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15D6" w14:textId="77777777" w:rsidR="00AC2036" w:rsidRDefault="00AC2036" w:rsidP="00AC2036"/>
    <w:p w14:paraId="42D96F6F" w14:textId="77777777" w:rsidR="00AC2036" w:rsidRDefault="00AC2036" w:rsidP="00AC2036"/>
    <w:p w14:paraId="2A94D41D" w14:textId="4E443E5B" w:rsidR="00AC2036" w:rsidRDefault="00AC2036" w:rsidP="00AC2036">
      <w:pPr>
        <w:rPr>
          <w:color w:val="868789"/>
          <w:sz w:val="28"/>
          <w:szCs w:val="28"/>
        </w:rPr>
      </w:pPr>
      <w:r>
        <w:rPr>
          <w:noProof/>
          <w:color w:val="868789"/>
          <w:sz w:val="28"/>
          <w:szCs w:val="28"/>
        </w:rPr>
        <w:drawing>
          <wp:inline distT="0" distB="0" distL="0" distR="0" wp14:anchorId="41A208A9" wp14:editId="1E2360C6">
            <wp:extent cx="5991225" cy="2620645"/>
            <wp:effectExtent l="0" t="0" r="9525"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2620645"/>
                    </a:xfrm>
                    <a:prstGeom prst="rect">
                      <a:avLst/>
                    </a:prstGeom>
                    <a:noFill/>
                    <a:ln>
                      <a:noFill/>
                    </a:ln>
                  </pic:spPr>
                </pic:pic>
              </a:graphicData>
            </a:graphic>
          </wp:inline>
        </w:drawing>
      </w:r>
    </w:p>
    <w:p w14:paraId="2A9A15C8" w14:textId="77777777" w:rsidR="00AC2036" w:rsidRDefault="00AC2036" w:rsidP="00AC2036">
      <w:pPr>
        <w:tabs>
          <w:tab w:val="left" w:pos="1320"/>
        </w:tabs>
        <w:rPr>
          <w:color w:val="868789"/>
          <w:sz w:val="28"/>
          <w:szCs w:val="28"/>
        </w:rPr>
      </w:pPr>
      <w:r>
        <w:rPr>
          <w:color w:val="868789"/>
          <w:sz w:val="28"/>
          <w:szCs w:val="28"/>
        </w:rPr>
        <w:t xml:space="preserve">  ai sensi dell’art. 4 della LR 24/2017 e degli artt. 29 e 33 della LR 20/2000</w:t>
      </w:r>
    </w:p>
    <w:p w14:paraId="74426ACD" w14:textId="77777777" w:rsidR="00AC2036" w:rsidRDefault="00AC2036" w:rsidP="00AC2036">
      <w:pPr>
        <w:tabs>
          <w:tab w:val="left" w:pos="1800"/>
        </w:tabs>
        <w:ind w:firstLine="880"/>
        <w:rPr>
          <w:rFonts w:ascii="Calibri" w:hAnsi="Calibri"/>
          <w:sz w:val="24"/>
          <w:szCs w:val="24"/>
        </w:rPr>
      </w:pPr>
    </w:p>
    <w:p w14:paraId="33082FD0" w14:textId="77777777" w:rsidR="00AC2036" w:rsidRDefault="00AC2036" w:rsidP="00AC2036">
      <w:pPr>
        <w:jc w:val="both"/>
        <w:rPr>
          <w:rFonts w:ascii="DIN Next LT Pro Light" w:hAnsi="DIN Next LT Pro Light"/>
        </w:rPr>
      </w:pPr>
      <w:r>
        <w:rPr>
          <w:rFonts w:ascii="DIN Next LT Pro Light" w:hAnsi="DIN Next LT Pro Light"/>
        </w:rPr>
        <w:t>Variante adottata con Del. C.C. n. 77 del 18/12/2019</w:t>
      </w:r>
    </w:p>
    <w:p w14:paraId="5C1F036C" w14:textId="5C7869FD" w:rsidR="00AC2036" w:rsidRDefault="00AC2036" w:rsidP="00AC2036">
      <w:pPr>
        <w:jc w:val="both"/>
        <w:rPr>
          <w:rFonts w:ascii="DIN Next LT Pro Light" w:hAnsi="DIN Next LT Pro Light"/>
        </w:rPr>
      </w:pPr>
      <w:r>
        <w:rPr>
          <w:rFonts w:ascii="DIN Next LT Pro Light" w:hAnsi="DIN Next LT Pro Light"/>
        </w:rPr>
        <w:t>Approvata con Del. C.C. n. __ del __/__/202</w:t>
      </w:r>
      <w:r w:rsidR="00FC1F16">
        <w:rPr>
          <w:rFonts w:ascii="DIN Next LT Pro Light" w:hAnsi="DIN Next LT Pro Light"/>
        </w:rPr>
        <w:t>1</w:t>
      </w:r>
    </w:p>
    <w:p w14:paraId="2CD31D4D" w14:textId="77777777" w:rsidR="00AC2036" w:rsidRDefault="00AC2036" w:rsidP="00AC2036">
      <w:pPr>
        <w:rPr>
          <w:rFonts w:ascii="DIN Alternate" w:hAnsi="DIN Alternate"/>
          <w:b/>
          <w:sz w:val="40"/>
          <w:szCs w:val="40"/>
        </w:rPr>
      </w:pPr>
    </w:p>
    <w:p w14:paraId="3A17EF5C" w14:textId="0F52D772" w:rsidR="00AC2036" w:rsidRDefault="00FC1F16" w:rsidP="00AC2036">
      <w:pPr>
        <w:rPr>
          <w:rFonts w:ascii="DIN Alternate" w:hAnsi="DIN Alternate"/>
          <w:b/>
          <w:sz w:val="40"/>
          <w:szCs w:val="40"/>
        </w:rPr>
      </w:pPr>
      <w:r>
        <w:rPr>
          <w:rFonts w:ascii="DIN Alternate" w:hAnsi="DIN Alternate"/>
          <w:b/>
          <w:sz w:val="40"/>
          <w:szCs w:val="40"/>
        </w:rPr>
        <w:t>Schema di Convenzione tipo</w:t>
      </w:r>
    </w:p>
    <w:p w14:paraId="434674D6" w14:textId="2A6CB38E" w:rsidR="00AC2036" w:rsidRDefault="00AC2036" w:rsidP="00AC2036">
      <w:pPr>
        <w:rPr>
          <w:rFonts w:ascii="DIN Next LT Pro Light" w:hAnsi="DIN Next LT Pro Light"/>
          <w:sz w:val="24"/>
          <w:szCs w:val="24"/>
        </w:rPr>
      </w:pPr>
      <w:r>
        <w:rPr>
          <w:rFonts w:ascii="DIN Next LT Pro Light" w:hAnsi="DIN Next LT Pro Light"/>
        </w:rPr>
        <w:t xml:space="preserve"> </w:t>
      </w:r>
    </w:p>
    <w:p w14:paraId="00FD1C79" w14:textId="77777777" w:rsidR="00AC2036" w:rsidRDefault="00AC2036" w:rsidP="00AC2036">
      <w:pPr>
        <w:jc w:val="both"/>
        <w:rPr>
          <w:rFonts w:ascii="Cambria" w:hAnsi="Cambria"/>
        </w:rPr>
      </w:pPr>
    </w:p>
    <w:p w14:paraId="093A028F" w14:textId="77777777" w:rsidR="00AC2036" w:rsidRDefault="00AC2036" w:rsidP="00AC2036">
      <w:pPr>
        <w:jc w:val="both"/>
        <w:rPr>
          <w:rFonts w:ascii="DIN Next LT Pro Light" w:hAnsi="DIN Next LT Pro Light"/>
        </w:rPr>
      </w:pPr>
      <w:r>
        <w:rPr>
          <w:rFonts w:ascii="DIN Next LT Pro Light" w:hAnsi="DIN Next LT Pro Light"/>
        </w:rPr>
        <w:t xml:space="preserve">Sindaco: </w:t>
      </w:r>
    </w:p>
    <w:p w14:paraId="1180EF0F" w14:textId="77777777" w:rsidR="00AC2036" w:rsidRDefault="00AC2036" w:rsidP="00AC2036">
      <w:pPr>
        <w:jc w:val="both"/>
        <w:rPr>
          <w:rFonts w:ascii="DIN Alternate" w:hAnsi="DIN Alternate"/>
          <w:b/>
        </w:rPr>
      </w:pPr>
      <w:r>
        <w:rPr>
          <w:rFonts w:ascii="DIN Alternate" w:hAnsi="DIN Alternate"/>
          <w:b/>
        </w:rPr>
        <w:t>Alice Parma</w:t>
      </w:r>
    </w:p>
    <w:p w14:paraId="1A5FDFE4" w14:textId="77777777" w:rsidR="00AC2036" w:rsidRDefault="00AC2036" w:rsidP="00AC2036">
      <w:pPr>
        <w:jc w:val="both"/>
        <w:rPr>
          <w:rFonts w:ascii="DIN Next LT Pro Light" w:hAnsi="DIN Next LT Pro Light"/>
        </w:rPr>
      </w:pPr>
    </w:p>
    <w:p w14:paraId="4F484012" w14:textId="239755CB" w:rsidR="00AC2036" w:rsidRDefault="00AC2036" w:rsidP="00AC2036">
      <w:pPr>
        <w:jc w:val="both"/>
        <w:rPr>
          <w:rFonts w:ascii="DIN Next LT Pro Light" w:hAnsi="DIN Next LT Pro Light"/>
        </w:rPr>
      </w:pPr>
      <w:r>
        <w:rPr>
          <w:rFonts w:ascii="DIN Next LT Pro Light" w:hAnsi="DIN Next LT Pro Light"/>
        </w:rPr>
        <w:t xml:space="preserve">Assessore Pianificazione Urbanistica: </w:t>
      </w:r>
    </w:p>
    <w:p w14:paraId="21CECF87" w14:textId="77777777" w:rsidR="00AC2036" w:rsidRDefault="00AC2036" w:rsidP="00AC2036">
      <w:pPr>
        <w:jc w:val="both"/>
        <w:rPr>
          <w:rFonts w:ascii="DIN Alternate" w:hAnsi="DIN Alternate"/>
          <w:b/>
        </w:rPr>
      </w:pPr>
      <w:r>
        <w:rPr>
          <w:rFonts w:ascii="DIN Alternate" w:hAnsi="DIN Alternate"/>
          <w:b/>
        </w:rPr>
        <w:t>Dott. Filippo Sacchetti</w:t>
      </w:r>
    </w:p>
    <w:p w14:paraId="15FC317B" w14:textId="77777777" w:rsidR="00AC2036" w:rsidRDefault="00AC2036" w:rsidP="00AC2036">
      <w:pPr>
        <w:jc w:val="both"/>
        <w:rPr>
          <w:rFonts w:ascii="DIN Next LT Pro Light" w:hAnsi="DIN Next LT Pro Light"/>
        </w:rPr>
      </w:pPr>
    </w:p>
    <w:p w14:paraId="07030172" w14:textId="77777777" w:rsidR="00AC2036" w:rsidRDefault="00AC2036" w:rsidP="00AC2036">
      <w:pPr>
        <w:jc w:val="both"/>
        <w:rPr>
          <w:rFonts w:ascii="DIN Next LT Pro Light" w:hAnsi="DIN Next LT Pro Light"/>
        </w:rPr>
      </w:pPr>
      <w:r>
        <w:rPr>
          <w:rFonts w:ascii="DIN Next LT Pro Light" w:hAnsi="DIN Next LT Pro Light"/>
        </w:rPr>
        <w:t>Vicesegretario Generale:</w:t>
      </w:r>
    </w:p>
    <w:p w14:paraId="195B2A03" w14:textId="77777777" w:rsidR="00AC2036" w:rsidRDefault="00AC2036" w:rsidP="00AC2036">
      <w:pPr>
        <w:jc w:val="both"/>
        <w:rPr>
          <w:rFonts w:ascii="DIN Alternate" w:hAnsi="DIN Alternate"/>
          <w:b/>
        </w:rPr>
      </w:pPr>
      <w:r>
        <w:rPr>
          <w:rFonts w:ascii="DIN Alternate" w:hAnsi="DIN Alternate"/>
          <w:b/>
        </w:rPr>
        <w:t>Dott.ssa Ambra Eleonora Giudici</w:t>
      </w:r>
    </w:p>
    <w:p w14:paraId="59678663" w14:textId="77777777" w:rsidR="00AC2036" w:rsidRDefault="00AC2036" w:rsidP="00AC2036">
      <w:pPr>
        <w:jc w:val="both"/>
        <w:rPr>
          <w:rFonts w:ascii="DIN Next LT Pro Light" w:hAnsi="DIN Next LT Pro Light"/>
        </w:rPr>
      </w:pPr>
    </w:p>
    <w:p w14:paraId="739B60E0" w14:textId="77777777" w:rsidR="00AC2036" w:rsidRDefault="00AC2036" w:rsidP="00AC2036">
      <w:pPr>
        <w:jc w:val="both"/>
        <w:rPr>
          <w:rFonts w:ascii="DIN Next LT Pro Light" w:hAnsi="DIN Next LT Pro Light"/>
        </w:rPr>
      </w:pPr>
      <w:r>
        <w:rPr>
          <w:rFonts w:ascii="DIN Next LT Pro Light" w:hAnsi="DIN Next LT Pro Light"/>
        </w:rPr>
        <w:t>Dirigente del Settore Territorio:</w:t>
      </w:r>
    </w:p>
    <w:p w14:paraId="2AE05435" w14:textId="77777777" w:rsidR="00AC2036" w:rsidRDefault="00AC2036" w:rsidP="00AC2036">
      <w:pPr>
        <w:jc w:val="both"/>
        <w:rPr>
          <w:rFonts w:ascii="DIN Alternate" w:hAnsi="DIN Alternate"/>
          <w:b/>
        </w:rPr>
      </w:pPr>
      <w:r>
        <w:rPr>
          <w:rFonts w:ascii="DIN Alternate" w:hAnsi="DIN Alternate"/>
          <w:b/>
        </w:rPr>
        <w:t>Ing. Natascia Casadei</w:t>
      </w:r>
    </w:p>
    <w:p w14:paraId="7B0B3F34" w14:textId="77777777" w:rsidR="00AC2036" w:rsidRDefault="00AC2036" w:rsidP="00AC2036">
      <w:pPr>
        <w:jc w:val="both"/>
        <w:rPr>
          <w:rFonts w:ascii="DIN Next LT Pro Light" w:hAnsi="DIN Next LT Pro Light"/>
        </w:rPr>
      </w:pPr>
    </w:p>
    <w:p w14:paraId="7984B8CE" w14:textId="77777777" w:rsidR="00AC2036" w:rsidRDefault="00AC2036" w:rsidP="00AC2036">
      <w:pPr>
        <w:jc w:val="both"/>
        <w:rPr>
          <w:rFonts w:ascii="DIN Next LT Pro Light" w:hAnsi="DIN Next LT Pro Light"/>
        </w:rPr>
      </w:pPr>
      <w:r>
        <w:rPr>
          <w:rFonts w:ascii="DIN Next LT Pro Light" w:hAnsi="DIN Next LT Pro Light"/>
        </w:rPr>
        <w:t>Responsabile del procedimento:</w:t>
      </w:r>
    </w:p>
    <w:p w14:paraId="73B2AE0B" w14:textId="77777777" w:rsidR="00AC2036" w:rsidRDefault="00AC2036" w:rsidP="00AC2036">
      <w:pPr>
        <w:jc w:val="both"/>
        <w:rPr>
          <w:rFonts w:ascii="DIN Alternate" w:hAnsi="DIN Alternate"/>
          <w:b/>
        </w:rPr>
      </w:pPr>
      <w:r>
        <w:rPr>
          <w:rFonts w:ascii="DIN Alternate" w:hAnsi="DIN Alternate"/>
          <w:b/>
        </w:rPr>
        <w:t>Arch. Silvia Battistini</w:t>
      </w:r>
    </w:p>
    <w:p w14:paraId="28CBDBE7" w14:textId="77777777" w:rsidR="00AC2036" w:rsidRDefault="00AC2036" w:rsidP="00AC2036">
      <w:pPr>
        <w:jc w:val="both"/>
        <w:rPr>
          <w:rFonts w:ascii="DIN Next LT Pro Light" w:hAnsi="DIN Next LT Pro Light"/>
        </w:rPr>
      </w:pPr>
    </w:p>
    <w:p w14:paraId="2FBFE2CB" w14:textId="77777777" w:rsidR="00AC2036" w:rsidRDefault="00AC2036" w:rsidP="00AC2036">
      <w:pPr>
        <w:jc w:val="both"/>
        <w:rPr>
          <w:rFonts w:ascii="DIN Next LT Pro Light" w:hAnsi="DIN Next LT Pro Light"/>
          <w:i/>
        </w:rPr>
      </w:pPr>
      <w:r>
        <w:rPr>
          <w:rFonts w:ascii="DIN Next LT Pro Light" w:hAnsi="DIN Next LT Pro Light"/>
          <w:i/>
        </w:rPr>
        <w:t>Funzionari dei servizi urbanistici</w:t>
      </w:r>
    </w:p>
    <w:p w14:paraId="6F6C5039" w14:textId="77777777" w:rsidR="00AC2036" w:rsidRDefault="00AC2036" w:rsidP="00AC2036">
      <w:pPr>
        <w:jc w:val="both"/>
        <w:rPr>
          <w:rFonts w:ascii="DIN Next LT Pro Light" w:hAnsi="DIN Next LT Pro Light"/>
        </w:rPr>
      </w:pPr>
    </w:p>
    <w:p w14:paraId="294E89AD" w14:textId="77777777" w:rsidR="00AC2036" w:rsidRDefault="00AC2036" w:rsidP="00AC2036">
      <w:pPr>
        <w:jc w:val="both"/>
        <w:rPr>
          <w:rFonts w:ascii="DIN Next LT Pro Light" w:hAnsi="DIN Next LT Pro Light"/>
        </w:rPr>
      </w:pPr>
      <w:r>
        <w:rPr>
          <w:rFonts w:ascii="DIN Next LT Pro Light" w:hAnsi="DIN Next LT Pro Light"/>
        </w:rPr>
        <w:t xml:space="preserve">Incaricato redazione Variante: </w:t>
      </w:r>
    </w:p>
    <w:p w14:paraId="45048C23" w14:textId="77777777" w:rsidR="00AC2036" w:rsidRDefault="00AC2036" w:rsidP="00AC2036">
      <w:pPr>
        <w:jc w:val="both"/>
        <w:rPr>
          <w:rFonts w:ascii="DIN Alternate" w:hAnsi="DIN Alternate"/>
          <w:b/>
        </w:rPr>
      </w:pPr>
      <w:r>
        <w:rPr>
          <w:rFonts w:ascii="DIN Alternate" w:hAnsi="DIN Alternate"/>
          <w:b/>
        </w:rPr>
        <w:t>Arch. Marco Zaoli</w:t>
      </w:r>
    </w:p>
    <w:p w14:paraId="5A80EFD5" w14:textId="77777777" w:rsidR="00AC2036" w:rsidRDefault="00AC2036" w:rsidP="00AC2036">
      <w:pPr>
        <w:jc w:val="both"/>
        <w:rPr>
          <w:rFonts w:ascii="DIN Next LT Pro Light" w:hAnsi="DIN Next LT Pro Light"/>
        </w:rPr>
      </w:pPr>
    </w:p>
    <w:p w14:paraId="1F7DA568" w14:textId="77777777" w:rsidR="00AC2036" w:rsidRDefault="00AC2036" w:rsidP="00AC2036">
      <w:pPr>
        <w:jc w:val="both"/>
        <w:rPr>
          <w:rFonts w:ascii="DIN Next LT Pro Light" w:hAnsi="DIN Next LT Pro Light"/>
        </w:rPr>
      </w:pPr>
      <w:r>
        <w:rPr>
          <w:rFonts w:ascii="DIN Next LT Pro Light" w:hAnsi="DIN Next LT Pro Light"/>
        </w:rPr>
        <w:t xml:space="preserve">Collaboratrice: </w:t>
      </w:r>
    </w:p>
    <w:p w14:paraId="1C55E825" w14:textId="77777777" w:rsidR="00AC2036" w:rsidRDefault="00AC2036" w:rsidP="00FC1F16">
      <w:pPr>
        <w:jc w:val="both"/>
        <w:rPr>
          <w:rFonts w:ascii="DIN Alternate" w:hAnsi="DIN Alternate"/>
          <w:b/>
        </w:rPr>
      </w:pPr>
      <w:r>
        <w:rPr>
          <w:rFonts w:ascii="DIN Alternate" w:hAnsi="DIN Alternate"/>
          <w:b/>
        </w:rPr>
        <w:t>Arch. Laura Abbruzzese</w:t>
      </w:r>
    </w:p>
    <w:p w14:paraId="21A27A4E" w14:textId="77777777" w:rsidR="00960CD7" w:rsidRDefault="00960CD7" w:rsidP="00FC1F16">
      <w:pPr>
        <w:jc w:val="both"/>
        <w:rPr>
          <w:rFonts w:ascii="DIN Alternate" w:hAnsi="DIN Alternate"/>
          <w:b/>
        </w:rPr>
      </w:pPr>
    </w:p>
    <w:p w14:paraId="43033599" w14:textId="550CE5A9" w:rsidR="00960CD7" w:rsidRPr="00FC1F16" w:rsidRDefault="00960CD7" w:rsidP="00FC1F16">
      <w:pPr>
        <w:jc w:val="both"/>
        <w:rPr>
          <w:rFonts w:ascii="DIN Alternate" w:hAnsi="DIN Alternate"/>
          <w:b/>
        </w:rPr>
        <w:sectPr w:rsidR="00960CD7" w:rsidRPr="00FC1F16" w:rsidSect="00FC1F16">
          <w:headerReference w:type="default" r:id="rId9"/>
          <w:headerReference w:type="first" r:id="rId10"/>
          <w:pgSz w:w="11906" w:h="16838"/>
          <w:pgMar w:top="1417" w:right="1134" w:bottom="1134" w:left="1134" w:header="708" w:footer="708" w:gutter="0"/>
          <w:cols w:space="720"/>
          <w:titlePg/>
          <w:docGrid w:linePitch="299"/>
        </w:sectPr>
      </w:pPr>
    </w:p>
    <w:p w14:paraId="6BBE2085" w14:textId="77777777" w:rsidR="00960CD7" w:rsidRDefault="00960CD7" w:rsidP="00FC1F16">
      <w:pPr>
        <w:pStyle w:val="Contenutocornice"/>
        <w:spacing w:before="17"/>
        <w:jc w:val="center"/>
        <w:rPr>
          <w:b/>
          <w:bCs/>
          <w:sz w:val="28"/>
        </w:rPr>
      </w:pPr>
    </w:p>
    <w:p w14:paraId="2BFC9C8D" w14:textId="77777777" w:rsidR="00960CD7" w:rsidRDefault="00960CD7" w:rsidP="00FC1F16">
      <w:pPr>
        <w:pStyle w:val="Contenutocornice"/>
        <w:spacing w:before="17"/>
        <w:jc w:val="center"/>
        <w:rPr>
          <w:b/>
          <w:bCs/>
          <w:sz w:val="28"/>
        </w:rPr>
      </w:pPr>
    </w:p>
    <w:p w14:paraId="69E793A0" w14:textId="77777777" w:rsidR="00960CD7" w:rsidRDefault="00960CD7" w:rsidP="00FC1F16">
      <w:pPr>
        <w:pStyle w:val="Contenutocornice"/>
        <w:spacing w:before="17"/>
        <w:jc w:val="center"/>
        <w:rPr>
          <w:b/>
          <w:bCs/>
          <w:sz w:val="28"/>
        </w:rPr>
      </w:pPr>
    </w:p>
    <w:p w14:paraId="3EE3F1DD" w14:textId="77777777" w:rsidR="00960CD7" w:rsidRDefault="00960CD7" w:rsidP="00FC1F16">
      <w:pPr>
        <w:pStyle w:val="Contenutocornice"/>
        <w:spacing w:before="17"/>
        <w:jc w:val="center"/>
        <w:rPr>
          <w:b/>
          <w:bCs/>
          <w:sz w:val="28"/>
        </w:rPr>
      </w:pPr>
    </w:p>
    <w:p w14:paraId="43B10E5F" w14:textId="77777777" w:rsidR="00960CD7" w:rsidRDefault="00960CD7" w:rsidP="00FC1F16">
      <w:pPr>
        <w:pStyle w:val="Contenutocornice"/>
        <w:spacing w:before="17"/>
        <w:jc w:val="center"/>
        <w:rPr>
          <w:b/>
          <w:bCs/>
          <w:sz w:val="28"/>
        </w:rPr>
      </w:pPr>
    </w:p>
    <w:p w14:paraId="466D22F0" w14:textId="77777777" w:rsidR="00960CD7" w:rsidRDefault="00960CD7" w:rsidP="00FC1F16">
      <w:pPr>
        <w:pStyle w:val="Contenutocornice"/>
        <w:spacing w:before="17"/>
        <w:jc w:val="center"/>
        <w:rPr>
          <w:b/>
          <w:bCs/>
          <w:sz w:val="28"/>
        </w:rPr>
      </w:pPr>
    </w:p>
    <w:p w14:paraId="78E3E2D4" w14:textId="77777777" w:rsidR="00960CD7" w:rsidRDefault="00960CD7" w:rsidP="00FC1F16">
      <w:pPr>
        <w:pStyle w:val="Contenutocornice"/>
        <w:spacing w:before="17"/>
        <w:jc w:val="center"/>
        <w:rPr>
          <w:b/>
          <w:bCs/>
          <w:sz w:val="28"/>
        </w:rPr>
      </w:pPr>
    </w:p>
    <w:p w14:paraId="66CA742D" w14:textId="77777777" w:rsidR="00960CD7" w:rsidRDefault="00960CD7" w:rsidP="00FC1F16">
      <w:pPr>
        <w:pStyle w:val="Contenutocornice"/>
        <w:spacing w:before="17"/>
        <w:jc w:val="center"/>
        <w:rPr>
          <w:b/>
          <w:bCs/>
          <w:sz w:val="28"/>
        </w:rPr>
      </w:pPr>
    </w:p>
    <w:p w14:paraId="12DCA94B" w14:textId="77777777" w:rsidR="00960CD7" w:rsidRDefault="00960CD7" w:rsidP="00FC1F16">
      <w:pPr>
        <w:pStyle w:val="Contenutocornice"/>
        <w:spacing w:before="17"/>
        <w:jc w:val="center"/>
        <w:rPr>
          <w:b/>
          <w:bCs/>
          <w:sz w:val="28"/>
        </w:rPr>
      </w:pPr>
    </w:p>
    <w:p w14:paraId="50666188" w14:textId="77777777" w:rsidR="00960CD7" w:rsidRDefault="00960CD7" w:rsidP="00FC1F16">
      <w:pPr>
        <w:pStyle w:val="Contenutocornice"/>
        <w:spacing w:before="17"/>
        <w:jc w:val="center"/>
        <w:rPr>
          <w:b/>
          <w:bCs/>
          <w:sz w:val="28"/>
        </w:rPr>
      </w:pPr>
    </w:p>
    <w:p w14:paraId="7C2E806E" w14:textId="77777777" w:rsidR="00960CD7" w:rsidRDefault="00960CD7" w:rsidP="00FC1F16">
      <w:pPr>
        <w:pStyle w:val="Contenutocornice"/>
        <w:spacing w:before="17"/>
        <w:jc w:val="center"/>
        <w:rPr>
          <w:b/>
          <w:bCs/>
          <w:sz w:val="28"/>
        </w:rPr>
      </w:pPr>
    </w:p>
    <w:p w14:paraId="2BDD2CCB" w14:textId="77777777" w:rsidR="00960CD7" w:rsidRDefault="00960CD7" w:rsidP="00FC1F16">
      <w:pPr>
        <w:pStyle w:val="Contenutocornice"/>
        <w:spacing w:before="17"/>
        <w:jc w:val="center"/>
        <w:rPr>
          <w:b/>
          <w:bCs/>
          <w:sz w:val="28"/>
        </w:rPr>
      </w:pPr>
    </w:p>
    <w:p w14:paraId="736552DC" w14:textId="77777777" w:rsidR="00960CD7" w:rsidRDefault="00960CD7" w:rsidP="00FC1F16">
      <w:pPr>
        <w:pStyle w:val="Contenutocornice"/>
        <w:spacing w:before="17"/>
        <w:jc w:val="center"/>
        <w:rPr>
          <w:b/>
          <w:bCs/>
          <w:sz w:val="28"/>
        </w:rPr>
      </w:pPr>
    </w:p>
    <w:p w14:paraId="63EE3478" w14:textId="77777777" w:rsidR="00960CD7" w:rsidRDefault="00960CD7" w:rsidP="00FC1F16">
      <w:pPr>
        <w:pStyle w:val="Contenutocornice"/>
        <w:spacing w:before="17"/>
        <w:jc w:val="center"/>
        <w:rPr>
          <w:b/>
          <w:bCs/>
          <w:sz w:val="28"/>
        </w:rPr>
      </w:pPr>
    </w:p>
    <w:p w14:paraId="2C6A0EAC" w14:textId="77777777" w:rsidR="00960CD7" w:rsidRDefault="00960CD7" w:rsidP="00FC1F16">
      <w:pPr>
        <w:pStyle w:val="Contenutocornice"/>
        <w:spacing w:before="17"/>
        <w:jc w:val="center"/>
        <w:rPr>
          <w:b/>
          <w:bCs/>
          <w:sz w:val="28"/>
        </w:rPr>
      </w:pPr>
    </w:p>
    <w:p w14:paraId="4ED8DE37" w14:textId="77777777" w:rsidR="00960CD7" w:rsidRDefault="00960CD7" w:rsidP="00FC1F16">
      <w:pPr>
        <w:pStyle w:val="Contenutocornice"/>
        <w:spacing w:before="17"/>
        <w:jc w:val="center"/>
        <w:rPr>
          <w:b/>
          <w:bCs/>
          <w:sz w:val="28"/>
        </w:rPr>
      </w:pPr>
    </w:p>
    <w:p w14:paraId="3AC4E371" w14:textId="77777777" w:rsidR="00960CD7" w:rsidRDefault="00960CD7" w:rsidP="00FC1F16">
      <w:pPr>
        <w:pStyle w:val="Contenutocornice"/>
        <w:spacing w:before="17"/>
        <w:jc w:val="center"/>
        <w:rPr>
          <w:b/>
          <w:bCs/>
          <w:sz w:val="28"/>
        </w:rPr>
      </w:pPr>
    </w:p>
    <w:p w14:paraId="3E7358C7" w14:textId="77777777" w:rsidR="00960CD7" w:rsidRDefault="00960CD7" w:rsidP="00FC1F16">
      <w:pPr>
        <w:pStyle w:val="Contenutocornice"/>
        <w:spacing w:before="17"/>
        <w:jc w:val="center"/>
        <w:rPr>
          <w:b/>
          <w:bCs/>
          <w:sz w:val="28"/>
        </w:rPr>
      </w:pPr>
    </w:p>
    <w:p w14:paraId="2432E599" w14:textId="77777777" w:rsidR="00960CD7" w:rsidRDefault="00960CD7" w:rsidP="00FC1F16">
      <w:pPr>
        <w:pStyle w:val="Contenutocornice"/>
        <w:spacing w:before="17"/>
        <w:jc w:val="center"/>
        <w:rPr>
          <w:b/>
          <w:bCs/>
          <w:sz w:val="28"/>
        </w:rPr>
      </w:pPr>
    </w:p>
    <w:p w14:paraId="1FDE2238" w14:textId="77777777" w:rsidR="00960CD7" w:rsidRDefault="00960CD7" w:rsidP="00FC1F16">
      <w:pPr>
        <w:pStyle w:val="Contenutocornice"/>
        <w:spacing w:before="17"/>
        <w:jc w:val="center"/>
        <w:rPr>
          <w:b/>
          <w:bCs/>
          <w:sz w:val="28"/>
        </w:rPr>
      </w:pPr>
    </w:p>
    <w:p w14:paraId="79E9E71B" w14:textId="77777777" w:rsidR="00960CD7" w:rsidRDefault="00960CD7" w:rsidP="00FC1F16">
      <w:pPr>
        <w:pStyle w:val="Contenutocornice"/>
        <w:spacing w:before="17"/>
        <w:jc w:val="center"/>
        <w:rPr>
          <w:b/>
          <w:bCs/>
          <w:sz w:val="28"/>
        </w:rPr>
      </w:pPr>
    </w:p>
    <w:p w14:paraId="3A9C6FCD" w14:textId="77777777" w:rsidR="00960CD7" w:rsidRDefault="00960CD7" w:rsidP="00FC1F16">
      <w:pPr>
        <w:pStyle w:val="Contenutocornice"/>
        <w:spacing w:before="17"/>
        <w:jc w:val="center"/>
        <w:rPr>
          <w:b/>
          <w:bCs/>
          <w:sz w:val="28"/>
        </w:rPr>
      </w:pPr>
    </w:p>
    <w:p w14:paraId="4481A9B1" w14:textId="77777777" w:rsidR="00960CD7" w:rsidRDefault="00960CD7" w:rsidP="00FC1F16">
      <w:pPr>
        <w:pStyle w:val="Contenutocornice"/>
        <w:spacing w:before="17"/>
        <w:jc w:val="center"/>
        <w:rPr>
          <w:b/>
          <w:bCs/>
          <w:sz w:val="28"/>
        </w:rPr>
      </w:pPr>
    </w:p>
    <w:p w14:paraId="6CB1168C" w14:textId="77777777" w:rsidR="00960CD7" w:rsidRDefault="00960CD7" w:rsidP="00FC1F16">
      <w:pPr>
        <w:pStyle w:val="Contenutocornice"/>
        <w:spacing w:before="17"/>
        <w:jc w:val="center"/>
        <w:rPr>
          <w:b/>
          <w:bCs/>
          <w:sz w:val="28"/>
        </w:rPr>
      </w:pPr>
    </w:p>
    <w:p w14:paraId="7E39E06B" w14:textId="77777777" w:rsidR="00960CD7" w:rsidRDefault="00960CD7" w:rsidP="00FC1F16">
      <w:pPr>
        <w:pStyle w:val="Contenutocornice"/>
        <w:spacing w:before="17"/>
        <w:jc w:val="center"/>
        <w:rPr>
          <w:b/>
          <w:bCs/>
          <w:sz w:val="28"/>
        </w:rPr>
      </w:pPr>
    </w:p>
    <w:p w14:paraId="38897DD2" w14:textId="77777777" w:rsidR="00960CD7" w:rsidRDefault="00960CD7" w:rsidP="00FC1F16">
      <w:pPr>
        <w:pStyle w:val="Contenutocornice"/>
        <w:spacing w:before="17"/>
        <w:jc w:val="center"/>
        <w:rPr>
          <w:b/>
          <w:bCs/>
          <w:sz w:val="28"/>
        </w:rPr>
      </w:pPr>
    </w:p>
    <w:p w14:paraId="36ECCEA7" w14:textId="77777777" w:rsidR="00960CD7" w:rsidRDefault="00960CD7" w:rsidP="00FC1F16">
      <w:pPr>
        <w:pStyle w:val="Contenutocornice"/>
        <w:spacing w:before="17"/>
        <w:jc w:val="center"/>
        <w:rPr>
          <w:b/>
          <w:bCs/>
          <w:sz w:val="28"/>
        </w:rPr>
      </w:pPr>
    </w:p>
    <w:p w14:paraId="3B2F6188" w14:textId="77777777" w:rsidR="00960CD7" w:rsidRDefault="00960CD7" w:rsidP="00FC1F16">
      <w:pPr>
        <w:pStyle w:val="Contenutocornice"/>
        <w:spacing w:before="17"/>
        <w:jc w:val="center"/>
        <w:rPr>
          <w:b/>
          <w:bCs/>
          <w:sz w:val="28"/>
        </w:rPr>
      </w:pPr>
    </w:p>
    <w:p w14:paraId="358188A8" w14:textId="77777777" w:rsidR="00960CD7" w:rsidRDefault="00960CD7" w:rsidP="00FC1F16">
      <w:pPr>
        <w:pStyle w:val="Contenutocornice"/>
        <w:spacing w:before="17"/>
        <w:jc w:val="center"/>
        <w:rPr>
          <w:b/>
          <w:bCs/>
          <w:sz w:val="28"/>
        </w:rPr>
      </w:pPr>
    </w:p>
    <w:p w14:paraId="3740A6BB" w14:textId="77777777" w:rsidR="00960CD7" w:rsidRDefault="00960CD7" w:rsidP="00FC1F16">
      <w:pPr>
        <w:pStyle w:val="Contenutocornice"/>
        <w:spacing w:before="17"/>
        <w:jc w:val="center"/>
        <w:rPr>
          <w:b/>
          <w:bCs/>
          <w:sz w:val="28"/>
        </w:rPr>
      </w:pPr>
    </w:p>
    <w:p w14:paraId="7E5A0E86" w14:textId="77777777" w:rsidR="00960CD7" w:rsidRDefault="00960CD7" w:rsidP="00FC1F16">
      <w:pPr>
        <w:pStyle w:val="Contenutocornice"/>
        <w:spacing w:before="17"/>
        <w:jc w:val="center"/>
        <w:rPr>
          <w:b/>
          <w:bCs/>
          <w:sz w:val="28"/>
        </w:rPr>
      </w:pPr>
    </w:p>
    <w:p w14:paraId="0169DAF6" w14:textId="77777777" w:rsidR="00960CD7" w:rsidRDefault="00960CD7" w:rsidP="00FC1F16">
      <w:pPr>
        <w:pStyle w:val="Contenutocornice"/>
        <w:spacing w:before="17"/>
        <w:jc w:val="center"/>
        <w:rPr>
          <w:b/>
          <w:bCs/>
          <w:sz w:val="28"/>
        </w:rPr>
      </w:pPr>
    </w:p>
    <w:p w14:paraId="3D66639F" w14:textId="77777777" w:rsidR="00960CD7" w:rsidRDefault="00960CD7" w:rsidP="00FC1F16">
      <w:pPr>
        <w:pStyle w:val="Contenutocornice"/>
        <w:spacing w:before="17"/>
        <w:jc w:val="center"/>
        <w:rPr>
          <w:b/>
          <w:bCs/>
          <w:sz w:val="28"/>
        </w:rPr>
      </w:pPr>
    </w:p>
    <w:p w14:paraId="0F74DE17" w14:textId="77777777" w:rsidR="00960CD7" w:rsidRDefault="00960CD7" w:rsidP="00FC1F16">
      <w:pPr>
        <w:pStyle w:val="Contenutocornice"/>
        <w:spacing w:before="17"/>
        <w:jc w:val="center"/>
        <w:rPr>
          <w:b/>
          <w:bCs/>
          <w:sz w:val="28"/>
        </w:rPr>
      </w:pPr>
    </w:p>
    <w:p w14:paraId="63CE696D" w14:textId="77777777" w:rsidR="00960CD7" w:rsidRDefault="00960CD7" w:rsidP="00FC1F16">
      <w:pPr>
        <w:pStyle w:val="Contenutocornice"/>
        <w:spacing w:before="17"/>
        <w:jc w:val="center"/>
        <w:rPr>
          <w:b/>
          <w:bCs/>
          <w:sz w:val="28"/>
        </w:rPr>
      </w:pPr>
    </w:p>
    <w:p w14:paraId="6443BBF5" w14:textId="77777777" w:rsidR="00960CD7" w:rsidRDefault="00960CD7" w:rsidP="00FC1F16">
      <w:pPr>
        <w:pStyle w:val="Contenutocornice"/>
        <w:spacing w:before="17"/>
        <w:jc w:val="center"/>
        <w:rPr>
          <w:b/>
          <w:bCs/>
          <w:sz w:val="28"/>
        </w:rPr>
      </w:pPr>
    </w:p>
    <w:p w14:paraId="192CC331" w14:textId="77777777" w:rsidR="00960CD7" w:rsidRDefault="00960CD7" w:rsidP="00FC1F16">
      <w:pPr>
        <w:pStyle w:val="Contenutocornice"/>
        <w:spacing w:before="17"/>
        <w:jc w:val="center"/>
        <w:rPr>
          <w:b/>
          <w:bCs/>
          <w:sz w:val="28"/>
        </w:rPr>
      </w:pPr>
    </w:p>
    <w:p w14:paraId="38262F14" w14:textId="77777777" w:rsidR="00960CD7" w:rsidRDefault="00960CD7" w:rsidP="00FC1F16">
      <w:pPr>
        <w:pStyle w:val="Contenutocornice"/>
        <w:spacing w:before="17"/>
        <w:jc w:val="center"/>
        <w:rPr>
          <w:b/>
          <w:bCs/>
          <w:sz w:val="28"/>
        </w:rPr>
      </w:pPr>
    </w:p>
    <w:p w14:paraId="1FCB0F99" w14:textId="77777777" w:rsidR="00960CD7" w:rsidRDefault="00960CD7" w:rsidP="00FC1F16">
      <w:pPr>
        <w:pStyle w:val="Contenutocornice"/>
        <w:spacing w:before="17"/>
        <w:jc w:val="center"/>
        <w:rPr>
          <w:b/>
          <w:bCs/>
          <w:sz w:val="28"/>
        </w:rPr>
      </w:pPr>
    </w:p>
    <w:p w14:paraId="54765D74" w14:textId="77777777" w:rsidR="00960CD7" w:rsidRDefault="00960CD7" w:rsidP="00FC1F16">
      <w:pPr>
        <w:pStyle w:val="Contenutocornice"/>
        <w:spacing w:before="17"/>
        <w:jc w:val="center"/>
        <w:rPr>
          <w:b/>
          <w:bCs/>
          <w:sz w:val="28"/>
        </w:rPr>
      </w:pPr>
    </w:p>
    <w:p w14:paraId="0A6DAD01" w14:textId="77777777" w:rsidR="00960CD7" w:rsidRDefault="00960CD7" w:rsidP="00FC1F16">
      <w:pPr>
        <w:pStyle w:val="Contenutocornice"/>
        <w:spacing w:before="17"/>
        <w:jc w:val="center"/>
        <w:rPr>
          <w:b/>
          <w:bCs/>
          <w:sz w:val="28"/>
        </w:rPr>
      </w:pPr>
    </w:p>
    <w:p w14:paraId="11EF5EC6" w14:textId="77777777" w:rsidR="00960CD7" w:rsidRDefault="00960CD7" w:rsidP="00FC1F16">
      <w:pPr>
        <w:pStyle w:val="Contenutocornice"/>
        <w:spacing w:before="17"/>
        <w:jc w:val="center"/>
        <w:rPr>
          <w:b/>
          <w:bCs/>
          <w:sz w:val="28"/>
        </w:rPr>
      </w:pPr>
    </w:p>
    <w:p w14:paraId="33A11091" w14:textId="77777777" w:rsidR="00960CD7" w:rsidRDefault="00960CD7" w:rsidP="00FC1F16">
      <w:pPr>
        <w:pStyle w:val="Contenutocornice"/>
        <w:spacing w:before="17"/>
        <w:jc w:val="center"/>
        <w:rPr>
          <w:b/>
          <w:bCs/>
          <w:sz w:val="28"/>
        </w:rPr>
      </w:pPr>
    </w:p>
    <w:p w14:paraId="77AF32FF" w14:textId="77777777" w:rsidR="00960CD7" w:rsidRDefault="00960CD7" w:rsidP="00FC1F16">
      <w:pPr>
        <w:pStyle w:val="Contenutocornice"/>
        <w:spacing w:before="17"/>
        <w:jc w:val="center"/>
        <w:rPr>
          <w:b/>
          <w:bCs/>
          <w:sz w:val="28"/>
        </w:rPr>
      </w:pPr>
    </w:p>
    <w:p w14:paraId="3CFABC4E" w14:textId="45054EDC" w:rsidR="00FC1F16" w:rsidRPr="00FC1F16" w:rsidRDefault="00FC1F16" w:rsidP="00FC1F16">
      <w:pPr>
        <w:pStyle w:val="Contenutocornice"/>
        <w:spacing w:before="17"/>
        <w:jc w:val="center"/>
        <w:rPr>
          <w:b/>
          <w:bCs/>
        </w:rPr>
      </w:pPr>
      <w:r w:rsidRPr="00FC1F16">
        <w:rPr>
          <w:b/>
          <w:bCs/>
          <w:sz w:val="28"/>
        </w:rPr>
        <w:lastRenderedPageBreak/>
        <w:t>SCHEMA DI CONVENZIONE</w:t>
      </w:r>
      <w:r w:rsidRPr="00FC1F16">
        <w:rPr>
          <w:b/>
          <w:bCs/>
          <w:spacing w:val="-7"/>
          <w:sz w:val="28"/>
        </w:rPr>
        <w:t xml:space="preserve"> TIPO </w:t>
      </w:r>
      <w:r w:rsidRPr="00FC1F16">
        <w:rPr>
          <w:b/>
          <w:bCs/>
          <w:sz w:val="28"/>
        </w:rPr>
        <w:t>PER IL RILASCIO DI PERMESSI DI COSTRUIRE CONVENZIONATI (PdCC)</w:t>
      </w:r>
    </w:p>
    <w:p w14:paraId="7E84854C" w14:textId="77777777" w:rsidR="00FC1F16" w:rsidRDefault="00FC1F16" w:rsidP="007D1ADF">
      <w:pPr>
        <w:pStyle w:val="Corpotesto"/>
        <w:rPr>
          <w:sz w:val="24"/>
        </w:rPr>
      </w:pPr>
    </w:p>
    <w:p w14:paraId="515F862B" w14:textId="58AB0F0A" w:rsidR="00FC1F16" w:rsidRDefault="00FC1F16" w:rsidP="007D1ADF">
      <w:pPr>
        <w:pStyle w:val="Corpotesto"/>
        <w:rPr>
          <w:sz w:val="24"/>
        </w:rPr>
      </w:pPr>
    </w:p>
    <w:p w14:paraId="356CD04B" w14:textId="77777777" w:rsidR="00FC1F16" w:rsidRDefault="00FC1F16" w:rsidP="007D1ADF">
      <w:pPr>
        <w:pStyle w:val="Corpotesto"/>
        <w:rPr>
          <w:sz w:val="24"/>
        </w:rPr>
      </w:pPr>
    </w:p>
    <w:p w14:paraId="6A1B2F62" w14:textId="615A192A" w:rsidR="005E25F9" w:rsidRPr="00A11F1A" w:rsidRDefault="00DA5F00" w:rsidP="007D1ADF">
      <w:pPr>
        <w:pStyle w:val="Corpotesto"/>
        <w:tabs>
          <w:tab w:val="left" w:pos="5719"/>
          <w:tab w:val="left" w:pos="7076"/>
          <w:tab w:val="left" w:pos="8727"/>
          <w:tab w:val="left" w:pos="9195"/>
          <w:tab w:val="left" w:pos="9583"/>
          <w:tab w:val="left" w:pos="9941"/>
        </w:tabs>
        <w:ind w:right="291"/>
      </w:pPr>
      <w:r w:rsidRPr="00A11F1A">
        <w:t>L'anno</w:t>
      </w:r>
      <w:r w:rsidRPr="00A11F1A">
        <w:rPr>
          <w:spacing w:val="58"/>
        </w:rPr>
        <w:t xml:space="preserve"> </w:t>
      </w:r>
      <w:r w:rsidR="00A11F1A" w:rsidRPr="00A11F1A">
        <w:t>________</w:t>
      </w:r>
      <w:r w:rsidRPr="00A11F1A">
        <w:t>,</w:t>
      </w:r>
      <w:r w:rsidRPr="00A11F1A">
        <w:rPr>
          <w:spacing w:val="60"/>
        </w:rPr>
        <w:t xml:space="preserve"> </w:t>
      </w:r>
      <w:r w:rsidRPr="00A11F1A">
        <w:t>addì</w:t>
      </w:r>
      <w:r w:rsidRPr="00A11F1A">
        <w:rPr>
          <w:u w:val="single"/>
        </w:rPr>
        <w:tab/>
      </w:r>
      <w:r w:rsidRPr="00A11F1A">
        <w:t>del</w:t>
      </w:r>
      <w:r w:rsidRPr="00A11F1A">
        <w:rPr>
          <w:spacing w:val="62"/>
        </w:rPr>
        <w:t xml:space="preserve"> </w:t>
      </w:r>
      <w:r w:rsidRPr="00A11F1A">
        <w:t>mese</w:t>
      </w:r>
      <w:r w:rsidRPr="00A11F1A">
        <w:rPr>
          <w:spacing w:val="54"/>
        </w:rPr>
        <w:t xml:space="preserve"> </w:t>
      </w:r>
      <w:r w:rsidRPr="00A11F1A">
        <w:t>di</w:t>
      </w:r>
      <w:r w:rsidRPr="00A11F1A">
        <w:rPr>
          <w:u w:val="single"/>
        </w:rPr>
        <w:tab/>
      </w:r>
      <w:r w:rsidRPr="00A11F1A">
        <w:t>(</w:t>
      </w:r>
      <w:r w:rsidRPr="00A11F1A">
        <w:rPr>
          <w:u w:val="single"/>
        </w:rPr>
        <w:tab/>
      </w:r>
      <w:r w:rsidRPr="00A11F1A">
        <w:t>/</w:t>
      </w:r>
      <w:r w:rsidRPr="00A11F1A">
        <w:rPr>
          <w:u w:val="single"/>
        </w:rPr>
        <w:tab/>
      </w:r>
      <w:r w:rsidRPr="00A11F1A">
        <w:t>/2021),</w:t>
      </w:r>
      <w:r w:rsidRPr="00A11F1A">
        <w:rPr>
          <w:spacing w:val="1"/>
        </w:rPr>
        <w:t xml:space="preserve"> </w:t>
      </w:r>
      <w:r w:rsidRPr="00A11F1A">
        <w:t>avanti</w:t>
      </w:r>
      <w:r w:rsidRPr="00A11F1A">
        <w:rPr>
          <w:spacing w:val="-3"/>
        </w:rPr>
        <w:t xml:space="preserve"> </w:t>
      </w:r>
      <w:r w:rsidRPr="00A11F1A">
        <w:t>al</w:t>
      </w:r>
      <w:r w:rsidRPr="00A11F1A">
        <w:rPr>
          <w:spacing w:val="-3"/>
        </w:rPr>
        <w:t xml:space="preserve"> </w:t>
      </w:r>
      <w:r w:rsidRPr="00A11F1A">
        <w:t>sottoscritto</w:t>
      </w:r>
      <w:r w:rsidRPr="00A11F1A">
        <w:rPr>
          <w:spacing w:val="-4"/>
        </w:rPr>
        <w:t xml:space="preserve"> </w:t>
      </w:r>
      <w:r w:rsidRPr="00A11F1A">
        <w:t>ufficiale</w:t>
      </w:r>
      <w:r w:rsidRPr="00A11F1A">
        <w:rPr>
          <w:spacing w:val="-6"/>
        </w:rPr>
        <w:t xml:space="preserve"> </w:t>
      </w:r>
      <w:r w:rsidRPr="00A11F1A">
        <w:t>rogante</w:t>
      </w:r>
      <w:r w:rsidRPr="00A11F1A">
        <w:rPr>
          <w:spacing w:val="-6"/>
        </w:rPr>
        <w:t xml:space="preserve"> </w:t>
      </w:r>
      <w:r w:rsidRPr="00A11F1A">
        <w:t>dottor</w:t>
      </w:r>
      <w:r w:rsidRPr="00A11F1A">
        <w:rPr>
          <w:u w:val="single"/>
        </w:rPr>
        <w:tab/>
      </w:r>
      <w:r w:rsidRPr="00A11F1A">
        <w:rPr>
          <w:u w:val="single"/>
        </w:rPr>
        <w:tab/>
      </w:r>
      <w:r w:rsidRPr="00A11F1A">
        <w:t>,</w:t>
      </w:r>
      <w:r w:rsidRPr="00A11F1A">
        <w:rPr>
          <w:spacing w:val="-1"/>
        </w:rPr>
        <w:t xml:space="preserve"> </w:t>
      </w:r>
      <w:r w:rsidRPr="00A11F1A">
        <w:t>notaio</w:t>
      </w:r>
      <w:r w:rsidRPr="00A11F1A">
        <w:rPr>
          <w:spacing w:val="-4"/>
        </w:rPr>
        <w:t xml:space="preserve"> </w:t>
      </w:r>
      <w:r w:rsidRPr="00A11F1A">
        <w:t>in</w:t>
      </w:r>
      <w:r w:rsidRPr="00A11F1A">
        <w:rPr>
          <w:spacing w:val="-3"/>
        </w:rPr>
        <w:t xml:space="preserve"> </w:t>
      </w:r>
      <w:r w:rsidRPr="00A11F1A">
        <w:t>_</w:t>
      </w:r>
      <w:r w:rsidRPr="00A11F1A">
        <w:rPr>
          <w:u w:val="single"/>
        </w:rPr>
        <w:t xml:space="preserve"> </w:t>
      </w:r>
      <w:r w:rsidRPr="00A11F1A">
        <w:rPr>
          <w:u w:val="single"/>
        </w:rPr>
        <w:tab/>
      </w:r>
      <w:r w:rsidRPr="00A11F1A">
        <w:rPr>
          <w:u w:val="single"/>
        </w:rPr>
        <w:tab/>
      </w:r>
      <w:r w:rsidRPr="00A11F1A">
        <w:rPr>
          <w:u w:val="single"/>
        </w:rPr>
        <w:tab/>
      </w:r>
      <w:r w:rsidRPr="00A11F1A">
        <w:rPr>
          <w:u w:val="single"/>
        </w:rPr>
        <w:tab/>
      </w:r>
    </w:p>
    <w:p w14:paraId="2FF5B505" w14:textId="77777777" w:rsidR="005E25F9" w:rsidRPr="00A11F1A" w:rsidRDefault="00DA5F00" w:rsidP="007D1ADF">
      <w:pPr>
        <w:pStyle w:val="Corpotesto"/>
      </w:pPr>
      <w:r w:rsidRPr="00A11F1A">
        <w:t>si</w:t>
      </w:r>
      <w:r w:rsidRPr="00A11F1A">
        <w:rPr>
          <w:spacing w:val="-3"/>
        </w:rPr>
        <w:t xml:space="preserve"> </w:t>
      </w:r>
      <w:r w:rsidRPr="00A11F1A">
        <w:t>sono</w:t>
      </w:r>
      <w:r w:rsidRPr="00A11F1A">
        <w:rPr>
          <w:spacing w:val="-3"/>
        </w:rPr>
        <w:t xml:space="preserve"> </w:t>
      </w:r>
      <w:r w:rsidRPr="00A11F1A">
        <w:t>costituiti</w:t>
      </w:r>
      <w:r w:rsidRPr="00A11F1A">
        <w:rPr>
          <w:spacing w:val="2"/>
        </w:rPr>
        <w:t xml:space="preserve"> </w:t>
      </w:r>
      <w:r w:rsidRPr="00A11F1A">
        <w:t>il</w:t>
      </w:r>
      <w:r w:rsidRPr="00A11F1A">
        <w:rPr>
          <w:spacing w:val="-3"/>
        </w:rPr>
        <w:t xml:space="preserve"> </w:t>
      </w:r>
      <w:r w:rsidRPr="00A11F1A">
        <w:t>Signor:</w:t>
      </w:r>
    </w:p>
    <w:p w14:paraId="002E424F" w14:textId="77777777" w:rsidR="005E25F9" w:rsidRPr="00A11F1A" w:rsidRDefault="005E25F9" w:rsidP="007D1ADF">
      <w:pPr>
        <w:pStyle w:val="Corpotesto"/>
        <w:ind w:left="293"/>
      </w:pPr>
    </w:p>
    <w:p w14:paraId="09B27ABD" w14:textId="062B5EE7" w:rsidR="005E25F9" w:rsidRPr="00A11F1A" w:rsidRDefault="00DA5F00" w:rsidP="007D1ADF">
      <w:pPr>
        <w:pStyle w:val="Normal"/>
        <w:jc w:val="both"/>
        <w:rPr>
          <w:rFonts w:ascii="Times New Roman" w:hAnsi="Times New Roman" w:cs="Times New Roman"/>
          <w:sz w:val="22"/>
          <w:szCs w:val="22"/>
        </w:rPr>
      </w:pPr>
      <w:r w:rsidRPr="00A11F1A">
        <w:rPr>
          <w:rFonts w:ascii="Times New Roman" w:hAnsi="Times New Roman" w:cs="Times New Roman"/>
          <w:sz w:val="22"/>
          <w:szCs w:val="22"/>
        </w:rPr>
        <w:t xml:space="preserve">A) </w:t>
      </w:r>
      <w:r w:rsidR="00A11F1A" w:rsidRPr="00A11F1A">
        <w:rPr>
          <w:rFonts w:ascii="Times New Roman" w:hAnsi="Times New Roman" w:cs="Times New Roman"/>
          <w:sz w:val="22"/>
          <w:szCs w:val="22"/>
        </w:rPr>
        <w:t>_____________</w:t>
      </w:r>
      <w:r w:rsidRPr="00A11F1A">
        <w:rPr>
          <w:rFonts w:ascii="Times New Roman" w:hAnsi="Times New Roman" w:cs="Times New Roman"/>
          <w:sz w:val="22"/>
          <w:szCs w:val="22"/>
        </w:rPr>
        <w:t xml:space="preserve">, nata a </w:t>
      </w:r>
      <w:r w:rsidR="00A11F1A" w:rsidRPr="00A11F1A">
        <w:rPr>
          <w:rFonts w:ascii="Times New Roman" w:hAnsi="Times New Roman" w:cs="Times New Roman"/>
          <w:sz w:val="22"/>
          <w:szCs w:val="22"/>
        </w:rPr>
        <w:t>____________</w:t>
      </w:r>
      <w:r w:rsidRPr="00A11F1A">
        <w:rPr>
          <w:rFonts w:ascii="Times New Roman" w:hAnsi="Times New Roman" w:cs="Times New Roman"/>
          <w:sz w:val="22"/>
          <w:szCs w:val="22"/>
        </w:rPr>
        <w:t xml:space="preserve"> (</w:t>
      </w:r>
      <w:r w:rsidR="00A11F1A" w:rsidRPr="00A11F1A">
        <w:rPr>
          <w:rFonts w:ascii="Times New Roman" w:hAnsi="Times New Roman" w:cs="Times New Roman"/>
          <w:sz w:val="22"/>
          <w:szCs w:val="22"/>
        </w:rPr>
        <w:t>__</w:t>
      </w:r>
      <w:r w:rsidRPr="00A11F1A">
        <w:rPr>
          <w:rFonts w:ascii="Times New Roman" w:hAnsi="Times New Roman" w:cs="Times New Roman"/>
          <w:sz w:val="22"/>
          <w:szCs w:val="22"/>
        </w:rPr>
        <w:t xml:space="preserve">) il </w:t>
      </w:r>
      <w:r w:rsidR="00A11F1A" w:rsidRPr="00A11F1A">
        <w:rPr>
          <w:rFonts w:ascii="Times New Roman" w:hAnsi="Times New Roman" w:cs="Times New Roman"/>
          <w:sz w:val="22"/>
          <w:szCs w:val="22"/>
        </w:rPr>
        <w:t>______________</w:t>
      </w:r>
      <w:r w:rsidRPr="00A11F1A">
        <w:rPr>
          <w:rFonts w:ascii="Times New Roman" w:hAnsi="Times New Roman" w:cs="Times New Roman"/>
          <w:sz w:val="22"/>
          <w:szCs w:val="22"/>
        </w:rPr>
        <w:t xml:space="preserve">, domiciliata per la carica in Santarcangelo di Romagna (RN), presso la residenza comunale in piazza Ganganelli n. 1, la quale interviene nel presente atto non in proprio ma nella sua qualità di Dirigente </w:t>
      </w:r>
      <w:r w:rsidR="00A11F1A" w:rsidRPr="00A11F1A">
        <w:rPr>
          <w:rFonts w:ascii="Times New Roman" w:hAnsi="Times New Roman" w:cs="Times New Roman"/>
          <w:sz w:val="22"/>
          <w:szCs w:val="22"/>
        </w:rPr>
        <w:t>_____________</w:t>
      </w:r>
      <w:r w:rsidRPr="00A11F1A">
        <w:rPr>
          <w:rFonts w:ascii="Times New Roman" w:hAnsi="Times New Roman" w:cs="Times New Roman"/>
          <w:sz w:val="22"/>
          <w:szCs w:val="22"/>
        </w:rPr>
        <w:t xml:space="preserve"> del Comune di Santarcangelo di Romagna (RN), e quindi in nome, conto e rappresentanza del Comune di Santarcangelo di Romagna (RN) con sede in piazza Ganganelli n. 1, codice fiscale e partita IVA 01219190400 - nel seguito del presente atto denominato semplicemente "Comune" -, tale nominata con atto del Sindaco n. </w:t>
      </w:r>
      <w:r w:rsidR="00A11F1A" w:rsidRPr="00A11F1A">
        <w:rPr>
          <w:rFonts w:ascii="Times New Roman" w:hAnsi="Times New Roman" w:cs="Times New Roman"/>
          <w:sz w:val="22"/>
          <w:szCs w:val="22"/>
        </w:rPr>
        <w:t>_________</w:t>
      </w:r>
      <w:r w:rsidRPr="00A11F1A">
        <w:rPr>
          <w:rFonts w:ascii="Times New Roman" w:hAnsi="Times New Roman" w:cs="Times New Roman"/>
          <w:sz w:val="22"/>
          <w:szCs w:val="22"/>
        </w:rPr>
        <w:t xml:space="preserve"> del</w:t>
      </w:r>
      <w:r w:rsidR="00A11F1A" w:rsidRPr="00A11F1A">
        <w:rPr>
          <w:rFonts w:ascii="Times New Roman" w:hAnsi="Times New Roman" w:cs="Times New Roman"/>
          <w:sz w:val="22"/>
          <w:szCs w:val="22"/>
        </w:rPr>
        <w:t xml:space="preserve"> __________</w:t>
      </w:r>
      <w:r w:rsidRPr="00A11F1A">
        <w:rPr>
          <w:rFonts w:ascii="Times New Roman" w:hAnsi="Times New Roman" w:cs="Times New Roman"/>
          <w:sz w:val="22"/>
          <w:szCs w:val="22"/>
        </w:rPr>
        <w:t xml:space="preserve"> che si allega in copia conforme all'originale sotto la lettera "A", autorizzata alla firma del presente atto ai sensi dell'art. 4, comma 2, del D.Lgs. 30 marzo 2001, n. 165 e dell'art. 107 commi 2 e 3, lettera C) del D.Lgs. 18 agosto 2000 n. 267, e in esecuzione della determinazione n. _______ del ______ esecutiva ai sensi di legge, che, in copia conforme, si allega al presente atto sotto la lettera "B" a farne parte integrante e sostanziale, omessane la lettura per espressa e concorde volontà delle parti;</w:t>
      </w:r>
    </w:p>
    <w:p w14:paraId="1F1B5451" w14:textId="77777777" w:rsidR="005E25F9" w:rsidRPr="00A11F1A" w:rsidRDefault="005E25F9" w:rsidP="007D1ADF">
      <w:pPr>
        <w:pStyle w:val="Normal"/>
        <w:jc w:val="both"/>
        <w:rPr>
          <w:rFonts w:ascii="Times New Roman" w:hAnsi="Times New Roman" w:cs="Times New Roman"/>
          <w:sz w:val="22"/>
          <w:szCs w:val="22"/>
        </w:rPr>
      </w:pPr>
    </w:p>
    <w:p w14:paraId="767E7D5B" w14:textId="330F4B5C" w:rsidR="007E4DCE" w:rsidRPr="00A11F1A" w:rsidRDefault="00DA5F00" w:rsidP="007D1ADF">
      <w:pPr>
        <w:jc w:val="both"/>
      </w:pPr>
      <w:r w:rsidRPr="00A11F1A">
        <w:t xml:space="preserve">B) </w:t>
      </w:r>
      <w:r w:rsidR="00A11F1A" w:rsidRPr="00A11F1A">
        <w:t>___________</w:t>
      </w:r>
      <w:r w:rsidR="007E4DCE" w:rsidRPr="00A11F1A">
        <w:t xml:space="preserve"> nato a </w:t>
      </w:r>
      <w:r w:rsidR="00A11F1A" w:rsidRPr="00A11F1A">
        <w:t>________</w:t>
      </w:r>
      <w:r w:rsidR="007E4DCE" w:rsidRPr="00A11F1A">
        <w:t xml:space="preserve"> (</w:t>
      </w:r>
      <w:r w:rsidR="00A11F1A" w:rsidRPr="00A11F1A">
        <w:t>__</w:t>
      </w:r>
      <w:r w:rsidR="007E4DCE" w:rsidRPr="00A11F1A">
        <w:t xml:space="preserve">) il </w:t>
      </w:r>
      <w:r w:rsidR="00A11F1A" w:rsidRPr="00A11F1A">
        <w:t>_________</w:t>
      </w:r>
      <w:r w:rsidR="007E4DCE" w:rsidRPr="00A11F1A">
        <w:t xml:space="preserve">, ed ivi residente in Via </w:t>
      </w:r>
      <w:r w:rsidR="00A11F1A" w:rsidRPr="00A11F1A">
        <w:t>_______</w:t>
      </w:r>
      <w:r w:rsidR="007E4DCE" w:rsidRPr="00A11F1A">
        <w:t xml:space="preserve"> n. </w:t>
      </w:r>
      <w:r w:rsidR="00A11F1A" w:rsidRPr="00A11F1A">
        <w:t>_________</w:t>
      </w:r>
      <w:r w:rsidR="007E4DCE" w:rsidRPr="00A11F1A">
        <w:t>, Codice Fiscal</w:t>
      </w:r>
      <w:r w:rsidR="00A11F1A" w:rsidRPr="00A11F1A">
        <w:t xml:space="preserve">e </w:t>
      </w:r>
      <w:r w:rsidR="00A11F1A" w:rsidRPr="00BD60E9">
        <w:t>____________</w:t>
      </w:r>
      <w:r w:rsidR="007E4DCE" w:rsidRPr="00BD60E9">
        <w:t>,</w:t>
      </w:r>
      <w:r w:rsidR="007E4DCE" w:rsidRPr="00A11F1A">
        <w:t xml:space="preserve"> </w:t>
      </w:r>
      <w:r w:rsidR="00A11F1A" w:rsidRPr="00186780">
        <w:rPr>
          <w:i/>
          <w:iCs/>
          <w:color w:val="0070C0"/>
          <w:sz w:val="20"/>
          <w:szCs w:val="20"/>
        </w:rPr>
        <w:t>eventualmente</w:t>
      </w:r>
      <w:r w:rsidR="00A11F1A" w:rsidRPr="00186780">
        <w:rPr>
          <w:color w:val="0070C0"/>
        </w:rPr>
        <w:t xml:space="preserve"> </w:t>
      </w:r>
      <w:r w:rsidR="007E4DCE" w:rsidRPr="00A11F1A">
        <w:t>in qualità di Amministratore unico</w:t>
      </w:r>
      <w:r w:rsidR="00A11F1A" w:rsidRPr="00A11F1A">
        <w:t>/legale rappresentante</w:t>
      </w:r>
      <w:r w:rsidR="007E4DCE" w:rsidRPr="00A11F1A">
        <w:t xml:space="preserve"> dell</w:t>
      </w:r>
      <w:r w:rsidR="00A11F1A" w:rsidRPr="00A11F1A">
        <w:t>a ditta ______________</w:t>
      </w:r>
      <w:r w:rsidR="007E4DCE" w:rsidRPr="00A11F1A">
        <w:t xml:space="preserve"> con sede in ____________ (__), Via ____________________ n. _______ nel seguito del presente atto denominato semplicemente “lottizzante”,  quale proprietaria delle aree ubicate in Santarcangelo di Romagna (RN), Via </w:t>
      </w:r>
      <w:r w:rsidR="00A11F1A" w:rsidRPr="00BD60E9">
        <w:t>_________________</w:t>
      </w:r>
      <w:r w:rsidR="007E4DCE" w:rsidRPr="00A11F1A">
        <w:t xml:space="preserve"> individuate ai mappali nn. </w:t>
      </w:r>
      <w:r w:rsidR="00A11F1A" w:rsidRPr="00BD60E9">
        <w:t>__________</w:t>
      </w:r>
      <w:r w:rsidR="007E4DCE" w:rsidRPr="00A11F1A">
        <w:t xml:space="preserve"> del foglio n. </w:t>
      </w:r>
      <w:r w:rsidR="00A11F1A" w:rsidRPr="00BD60E9">
        <w:t>____</w:t>
      </w:r>
      <w:r w:rsidR="007E4DCE" w:rsidRPr="00BD60E9">
        <w:t>,</w:t>
      </w:r>
      <w:r w:rsidR="007E4DCE" w:rsidRPr="00A11F1A">
        <w:t xml:space="preserve"> di mq. catastali </w:t>
      </w:r>
      <w:r w:rsidR="00A11F1A" w:rsidRPr="00A11F1A">
        <w:t>__________;</w:t>
      </w:r>
    </w:p>
    <w:p w14:paraId="6D9C0A1F" w14:textId="12B133CF" w:rsidR="005E25F9" w:rsidRDefault="005E25F9" w:rsidP="007D1ADF">
      <w:pPr>
        <w:pStyle w:val="Corpotesto"/>
      </w:pPr>
    </w:p>
    <w:p w14:paraId="68DC3494" w14:textId="0B4AD794" w:rsidR="00E760AD" w:rsidRPr="00A11F1A" w:rsidRDefault="00E760AD" w:rsidP="00E760AD">
      <w:pPr>
        <w:pStyle w:val="Titolo2"/>
        <w:ind w:right="477"/>
      </w:pPr>
      <w:r w:rsidRPr="00A11F1A">
        <w:t>VIST</w:t>
      </w:r>
      <w:r w:rsidR="00A71942">
        <w:t>O</w:t>
      </w:r>
    </w:p>
    <w:p w14:paraId="62DA006F" w14:textId="3338BDE3" w:rsidR="00E760AD" w:rsidRPr="00453803" w:rsidRDefault="00A71942" w:rsidP="00A71942">
      <w:pPr>
        <w:pStyle w:val="Corpotesto"/>
        <w:ind w:firstLine="292"/>
        <w:rPr>
          <w:b/>
          <w:color w:val="0070C0"/>
        </w:rPr>
      </w:pPr>
      <w:r w:rsidRPr="00453803">
        <w:rPr>
          <w:i/>
          <w:iCs/>
          <w:color w:val="0070C0"/>
          <w:sz w:val="20"/>
          <w:szCs w:val="20"/>
        </w:rPr>
        <w:t>eventuale</w:t>
      </w:r>
    </w:p>
    <w:p w14:paraId="604F8707" w14:textId="3AADA8FD" w:rsidR="00E760AD" w:rsidRPr="00A11F1A" w:rsidRDefault="00E760AD" w:rsidP="003F6CE7">
      <w:pPr>
        <w:pStyle w:val="Paragrafoelenco"/>
        <w:numPr>
          <w:ilvl w:val="0"/>
          <w:numId w:val="14"/>
        </w:numPr>
        <w:tabs>
          <w:tab w:val="left" w:pos="577"/>
        </w:tabs>
        <w:ind w:right="10"/>
      </w:pPr>
      <w:r w:rsidRPr="00A11F1A">
        <w:t>La</w:t>
      </w:r>
      <w:r w:rsidRPr="00A11F1A">
        <w:rPr>
          <w:spacing w:val="18"/>
        </w:rPr>
        <w:t xml:space="preserve"> </w:t>
      </w:r>
      <w:r w:rsidRPr="00A11F1A">
        <w:t>scheda</w:t>
      </w:r>
      <w:r>
        <w:t>/L’intervento minore n. ____</w:t>
      </w:r>
      <w:r w:rsidRPr="00A11F1A">
        <w:t xml:space="preserve"> (proposta </w:t>
      </w:r>
      <w:r>
        <w:t>____</w:t>
      </w:r>
      <w:r w:rsidRPr="00A11F1A">
        <w:t>)</w:t>
      </w:r>
      <w:r w:rsidRPr="00A11F1A">
        <w:rPr>
          <w:spacing w:val="17"/>
        </w:rPr>
        <w:t xml:space="preserve"> </w:t>
      </w:r>
      <w:r w:rsidRPr="00A11F1A">
        <w:t>relativa</w:t>
      </w:r>
      <w:r w:rsidRPr="00A11F1A">
        <w:rPr>
          <w:spacing w:val="20"/>
        </w:rPr>
        <w:t xml:space="preserve"> </w:t>
      </w:r>
      <w:r w:rsidRPr="00A11F1A">
        <w:t>all’Ambito</w:t>
      </w:r>
      <w:r w:rsidRPr="00A11F1A">
        <w:rPr>
          <w:spacing w:val="16"/>
        </w:rPr>
        <w:t xml:space="preserve"> </w:t>
      </w:r>
      <w:r>
        <w:t>_______</w:t>
      </w:r>
      <w:r w:rsidRPr="00A11F1A">
        <w:rPr>
          <w:spacing w:val="18"/>
        </w:rPr>
        <w:t xml:space="preserve"> </w:t>
      </w:r>
      <w:r w:rsidRPr="00A11F1A">
        <w:t>del</w:t>
      </w:r>
      <w:r w:rsidRPr="00A11F1A">
        <w:rPr>
          <w:spacing w:val="15"/>
        </w:rPr>
        <w:t xml:space="preserve"> </w:t>
      </w:r>
      <w:r w:rsidRPr="00A11F1A">
        <w:t>Piano</w:t>
      </w:r>
      <w:r w:rsidRPr="00A11F1A">
        <w:rPr>
          <w:spacing w:val="17"/>
        </w:rPr>
        <w:t xml:space="preserve"> </w:t>
      </w:r>
      <w:r w:rsidRPr="00A11F1A">
        <w:t>Operativo</w:t>
      </w:r>
      <w:r w:rsidRPr="00A11F1A">
        <w:rPr>
          <w:spacing w:val="17"/>
        </w:rPr>
        <w:t xml:space="preserve"> </w:t>
      </w:r>
      <w:r w:rsidRPr="00A11F1A">
        <w:t>Comunale</w:t>
      </w:r>
      <w:r w:rsidRPr="00A11F1A">
        <w:rPr>
          <w:spacing w:val="15"/>
        </w:rPr>
        <w:t xml:space="preserve"> </w:t>
      </w:r>
      <w:r w:rsidRPr="00A11F1A">
        <w:t>(POC1),</w:t>
      </w:r>
      <w:r w:rsidRPr="00A11F1A">
        <w:rPr>
          <w:spacing w:val="20"/>
        </w:rPr>
        <w:t xml:space="preserve"> </w:t>
      </w:r>
      <w:r w:rsidRPr="00A11F1A">
        <w:t>approvato</w:t>
      </w:r>
      <w:r w:rsidRPr="00A11F1A">
        <w:rPr>
          <w:spacing w:val="17"/>
        </w:rPr>
        <w:t xml:space="preserve"> </w:t>
      </w:r>
      <w:r w:rsidRPr="00A11F1A">
        <w:t>con</w:t>
      </w:r>
      <w:r w:rsidRPr="00A11F1A">
        <w:rPr>
          <w:spacing w:val="-52"/>
        </w:rPr>
        <w:t xml:space="preserve">          </w:t>
      </w:r>
      <w:r w:rsidRPr="00A11F1A">
        <w:t>D.C.C.</w:t>
      </w:r>
      <w:r w:rsidRPr="00A11F1A">
        <w:rPr>
          <w:spacing w:val="-2"/>
        </w:rPr>
        <w:t xml:space="preserve"> n</w:t>
      </w:r>
      <w:r w:rsidRPr="00A11F1A">
        <w:t>. 56</w:t>
      </w:r>
      <w:r w:rsidRPr="00A11F1A">
        <w:rPr>
          <w:spacing w:val="-4"/>
        </w:rPr>
        <w:t xml:space="preserve"> </w:t>
      </w:r>
      <w:r w:rsidRPr="00A11F1A">
        <w:t>del</w:t>
      </w:r>
      <w:r w:rsidRPr="00A11F1A">
        <w:rPr>
          <w:spacing w:val="2"/>
        </w:rPr>
        <w:t xml:space="preserve"> </w:t>
      </w:r>
      <w:r w:rsidRPr="00A11F1A">
        <w:t>01/08/2017,</w:t>
      </w:r>
      <w:r w:rsidRPr="00A11F1A">
        <w:rPr>
          <w:spacing w:val="-3"/>
        </w:rPr>
        <w:t xml:space="preserve"> </w:t>
      </w:r>
      <w:r w:rsidRPr="00A11F1A">
        <w:t>in</w:t>
      </w:r>
      <w:r w:rsidRPr="00A11F1A">
        <w:rPr>
          <w:spacing w:val="1"/>
        </w:rPr>
        <w:t xml:space="preserve"> </w:t>
      </w:r>
      <w:r w:rsidRPr="00A11F1A">
        <w:t>vigore</w:t>
      </w:r>
      <w:r w:rsidRPr="00A11F1A">
        <w:rPr>
          <w:spacing w:val="-1"/>
        </w:rPr>
        <w:t xml:space="preserve"> </w:t>
      </w:r>
      <w:r w:rsidRPr="00A11F1A">
        <w:t>a</w:t>
      </w:r>
      <w:r w:rsidRPr="00A11F1A">
        <w:rPr>
          <w:spacing w:val="-4"/>
        </w:rPr>
        <w:t xml:space="preserve"> </w:t>
      </w:r>
      <w:r w:rsidRPr="00A11F1A">
        <w:t>seguito</w:t>
      </w:r>
      <w:r w:rsidRPr="00A11F1A">
        <w:rPr>
          <w:spacing w:val="1"/>
        </w:rPr>
        <w:t xml:space="preserve"> </w:t>
      </w:r>
      <w:r w:rsidRPr="00A11F1A">
        <w:t>della</w:t>
      </w:r>
      <w:r w:rsidRPr="00A11F1A">
        <w:rPr>
          <w:spacing w:val="-4"/>
        </w:rPr>
        <w:t xml:space="preserve"> </w:t>
      </w:r>
      <w:r w:rsidRPr="00A11F1A">
        <w:t>pubblicazione</w:t>
      </w:r>
      <w:r w:rsidRPr="00A11F1A">
        <w:rPr>
          <w:spacing w:val="-2"/>
        </w:rPr>
        <w:t xml:space="preserve"> </w:t>
      </w:r>
      <w:r w:rsidRPr="00A11F1A">
        <w:t>sul</w:t>
      </w:r>
      <w:r w:rsidRPr="00A11F1A">
        <w:rPr>
          <w:spacing w:val="2"/>
        </w:rPr>
        <w:t xml:space="preserve"> </w:t>
      </w:r>
      <w:r w:rsidRPr="00A11F1A">
        <w:t>BURERT</w:t>
      </w:r>
      <w:r w:rsidRPr="00A11F1A">
        <w:rPr>
          <w:spacing w:val="-4"/>
        </w:rPr>
        <w:t xml:space="preserve"> </w:t>
      </w:r>
      <w:r w:rsidRPr="00A11F1A">
        <w:t>n. 263</w:t>
      </w:r>
      <w:r w:rsidRPr="00A11F1A">
        <w:rPr>
          <w:spacing w:val="-4"/>
        </w:rPr>
        <w:t xml:space="preserve"> </w:t>
      </w:r>
      <w:r w:rsidRPr="00A11F1A">
        <w:t>del</w:t>
      </w:r>
      <w:r w:rsidRPr="00A11F1A">
        <w:rPr>
          <w:spacing w:val="-3"/>
        </w:rPr>
        <w:t xml:space="preserve"> </w:t>
      </w:r>
      <w:r w:rsidRPr="00A11F1A">
        <w:t>04/10/2017.</w:t>
      </w:r>
    </w:p>
    <w:p w14:paraId="65FBF62D" w14:textId="5971432F" w:rsidR="00E760AD" w:rsidRDefault="00E760AD" w:rsidP="00E760AD">
      <w:pPr>
        <w:pStyle w:val="Corpotesto"/>
        <w:ind w:right="10"/>
        <w:jc w:val="both"/>
        <w:rPr>
          <w:i/>
        </w:rPr>
      </w:pPr>
    </w:p>
    <w:p w14:paraId="692B3C10" w14:textId="3AAC116C" w:rsidR="00A71942" w:rsidRPr="00453803" w:rsidRDefault="00A71942" w:rsidP="00A71942">
      <w:pPr>
        <w:pStyle w:val="Corpotesto"/>
        <w:ind w:right="10" w:firstLine="292"/>
        <w:jc w:val="both"/>
        <w:rPr>
          <w:i/>
          <w:color w:val="0070C0"/>
        </w:rPr>
      </w:pPr>
      <w:r w:rsidRPr="00453803">
        <w:rPr>
          <w:i/>
          <w:iCs/>
          <w:color w:val="0070C0"/>
          <w:sz w:val="20"/>
          <w:szCs w:val="20"/>
        </w:rPr>
        <w:t>eventuale</w:t>
      </w:r>
    </w:p>
    <w:p w14:paraId="0E200600" w14:textId="429140D7" w:rsidR="00E760AD" w:rsidRPr="00A11F1A" w:rsidRDefault="00E760AD" w:rsidP="003F6CE7">
      <w:pPr>
        <w:pStyle w:val="Paragrafoelenco"/>
        <w:numPr>
          <w:ilvl w:val="0"/>
          <w:numId w:val="14"/>
        </w:numPr>
        <w:tabs>
          <w:tab w:val="left" w:pos="567"/>
        </w:tabs>
        <w:ind w:left="566" w:right="10" w:hanging="274"/>
      </w:pPr>
      <w:r w:rsidRPr="00A11F1A">
        <w:t>L’accordo</w:t>
      </w:r>
      <w:r w:rsidRPr="00A11F1A">
        <w:rPr>
          <w:spacing w:val="-6"/>
        </w:rPr>
        <w:t xml:space="preserve"> </w:t>
      </w:r>
      <w:r w:rsidRPr="00A11F1A">
        <w:t>ai</w:t>
      </w:r>
      <w:r w:rsidRPr="00A11F1A">
        <w:rPr>
          <w:spacing w:val="-4"/>
        </w:rPr>
        <w:t xml:space="preserve"> </w:t>
      </w:r>
      <w:r w:rsidRPr="00A11F1A">
        <w:t>sensi</w:t>
      </w:r>
      <w:r w:rsidRPr="00A11F1A">
        <w:rPr>
          <w:spacing w:val="1"/>
        </w:rPr>
        <w:t xml:space="preserve"> </w:t>
      </w:r>
      <w:r w:rsidRPr="00A11F1A">
        <w:t>dell’Art.</w:t>
      </w:r>
      <w:r w:rsidRPr="00A11F1A">
        <w:rPr>
          <w:spacing w:val="2"/>
        </w:rPr>
        <w:t xml:space="preserve"> </w:t>
      </w:r>
      <w:r w:rsidRPr="00A11F1A">
        <w:t>18</w:t>
      </w:r>
      <w:r w:rsidRPr="00A11F1A">
        <w:rPr>
          <w:spacing w:val="-1"/>
        </w:rPr>
        <w:t xml:space="preserve"> </w:t>
      </w:r>
      <w:r w:rsidRPr="00A11F1A">
        <w:t>della</w:t>
      </w:r>
      <w:r w:rsidRPr="00A11F1A">
        <w:rPr>
          <w:spacing w:val="3"/>
        </w:rPr>
        <w:t xml:space="preserve"> </w:t>
      </w:r>
      <w:r w:rsidRPr="00A11F1A">
        <w:t>L.R.</w:t>
      </w:r>
      <w:r w:rsidRPr="00A11F1A">
        <w:rPr>
          <w:spacing w:val="-3"/>
        </w:rPr>
        <w:t xml:space="preserve"> </w:t>
      </w:r>
      <w:r w:rsidRPr="00A11F1A">
        <w:t>n.</w:t>
      </w:r>
      <w:r w:rsidRPr="00A11F1A">
        <w:rPr>
          <w:spacing w:val="1"/>
        </w:rPr>
        <w:t xml:space="preserve"> </w:t>
      </w:r>
      <w:r w:rsidRPr="00A11F1A">
        <w:t>20/2000</w:t>
      </w:r>
      <w:r w:rsidRPr="00A11F1A">
        <w:rPr>
          <w:spacing w:val="-5"/>
        </w:rPr>
        <w:t xml:space="preserve"> </w:t>
      </w:r>
      <w:r w:rsidRPr="00A11F1A">
        <w:t>sottoscritto</w:t>
      </w:r>
      <w:r w:rsidRPr="00A11F1A">
        <w:rPr>
          <w:spacing w:val="-5"/>
        </w:rPr>
        <w:t xml:space="preserve"> </w:t>
      </w:r>
      <w:r w:rsidRPr="00A11F1A">
        <w:t>dal</w:t>
      </w:r>
      <w:r w:rsidRPr="00A11F1A">
        <w:rPr>
          <w:spacing w:val="-4"/>
        </w:rPr>
        <w:t xml:space="preserve"> </w:t>
      </w:r>
      <w:r w:rsidRPr="00A11F1A">
        <w:t>lottizzante</w:t>
      </w:r>
      <w:r w:rsidRPr="00A11F1A">
        <w:rPr>
          <w:spacing w:val="-7"/>
        </w:rPr>
        <w:t xml:space="preserve"> </w:t>
      </w:r>
      <w:r w:rsidRPr="00A11F1A">
        <w:t>in</w:t>
      </w:r>
      <w:r w:rsidRPr="00A11F1A">
        <w:rPr>
          <w:spacing w:val="-5"/>
        </w:rPr>
        <w:t xml:space="preserve"> </w:t>
      </w:r>
      <w:r w:rsidRPr="00A11F1A">
        <w:t xml:space="preserve">data </w:t>
      </w:r>
      <w:r>
        <w:t>_______</w:t>
      </w:r>
      <w:r w:rsidRPr="00A11F1A">
        <w:t xml:space="preserve">, notaio </w:t>
      </w:r>
      <w:r>
        <w:t>_______</w:t>
      </w:r>
      <w:r w:rsidRPr="00A11F1A">
        <w:t xml:space="preserve"> rep. n. </w:t>
      </w:r>
      <w:r>
        <w:t>______</w:t>
      </w:r>
      <w:r w:rsidRPr="00A11F1A">
        <w:t xml:space="preserve"> racc. n. </w:t>
      </w:r>
      <w:r>
        <w:t>______</w:t>
      </w:r>
      <w:r w:rsidRPr="00A11F1A">
        <w:t xml:space="preserve"> registrato a Rimini il </w:t>
      </w:r>
      <w:r>
        <w:t>______</w:t>
      </w:r>
      <w:r w:rsidRPr="00A11F1A">
        <w:t xml:space="preserve"> n. </w:t>
      </w:r>
      <w:r>
        <w:t>_____</w:t>
      </w:r>
      <w:r w:rsidRPr="00A11F1A">
        <w:t xml:space="preserve"> serie </w:t>
      </w:r>
      <w:r>
        <w:t>___</w:t>
      </w:r>
      <w:r w:rsidRPr="00A11F1A">
        <w:t xml:space="preserve"> e trascritto </w:t>
      </w:r>
      <w:r>
        <w:t xml:space="preserve">a ________ </w:t>
      </w:r>
      <w:r w:rsidRPr="00A11F1A">
        <w:t xml:space="preserve">il </w:t>
      </w:r>
      <w:r>
        <w:t>______</w:t>
      </w:r>
      <w:r w:rsidRPr="00A11F1A">
        <w:t xml:space="preserve"> R.G. n. </w:t>
      </w:r>
      <w:r>
        <w:t>______</w:t>
      </w:r>
      <w:r w:rsidRPr="00A11F1A">
        <w:t xml:space="preserve"> R.P. n. </w:t>
      </w:r>
      <w:r>
        <w:t>_______</w:t>
      </w:r>
      <w:r w:rsidRPr="00A11F1A">
        <w:t>;</w:t>
      </w:r>
    </w:p>
    <w:tbl>
      <w:tblPr>
        <w:tblStyle w:val="TableNormal"/>
        <w:tblW w:w="2724" w:type="dxa"/>
        <w:tblInd w:w="610" w:type="dxa"/>
        <w:tblCellMar>
          <w:left w:w="108" w:type="dxa"/>
          <w:right w:w="108" w:type="dxa"/>
        </w:tblCellMar>
        <w:tblLook w:val="01E0" w:firstRow="1" w:lastRow="1" w:firstColumn="1" w:lastColumn="1" w:noHBand="0" w:noVBand="0"/>
      </w:tblPr>
      <w:tblGrid>
        <w:gridCol w:w="1575"/>
        <w:gridCol w:w="1149"/>
      </w:tblGrid>
      <w:tr w:rsidR="00E760AD" w:rsidRPr="00A11F1A" w14:paraId="7698A551" w14:textId="77777777" w:rsidTr="00E76F7C">
        <w:trPr>
          <w:trHeight w:val="247"/>
        </w:trPr>
        <w:tc>
          <w:tcPr>
            <w:tcW w:w="1574" w:type="dxa"/>
            <w:shd w:val="clear" w:color="auto" w:fill="auto"/>
          </w:tcPr>
          <w:p w14:paraId="7D92E5D1" w14:textId="77777777" w:rsidR="00E760AD" w:rsidRPr="00A11F1A" w:rsidRDefault="00E760AD" w:rsidP="00E76F7C">
            <w:pPr>
              <w:pStyle w:val="TableParagraph"/>
              <w:ind w:right="10"/>
              <w:jc w:val="both"/>
              <w:rPr>
                <w:color w:val="FF0000"/>
              </w:rPr>
            </w:pPr>
          </w:p>
        </w:tc>
        <w:tc>
          <w:tcPr>
            <w:tcW w:w="1149" w:type="dxa"/>
            <w:shd w:val="clear" w:color="auto" w:fill="auto"/>
          </w:tcPr>
          <w:p w14:paraId="07878F7F" w14:textId="77777777" w:rsidR="00E760AD" w:rsidRPr="00A11F1A" w:rsidRDefault="00E760AD" w:rsidP="00E76F7C">
            <w:pPr>
              <w:pStyle w:val="TableParagraph"/>
              <w:ind w:right="10"/>
              <w:jc w:val="both"/>
              <w:rPr>
                <w:color w:val="FF0000"/>
              </w:rPr>
            </w:pPr>
          </w:p>
        </w:tc>
      </w:tr>
    </w:tbl>
    <w:p w14:paraId="590B1EBE" w14:textId="77777777" w:rsidR="00E760AD" w:rsidRPr="00A11F1A" w:rsidRDefault="00E760AD" w:rsidP="003F6CE7">
      <w:pPr>
        <w:pStyle w:val="Paragrafoelenco"/>
        <w:numPr>
          <w:ilvl w:val="0"/>
          <w:numId w:val="14"/>
        </w:numPr>
        <w:tabs>
          <w:tab w:val="left" w:pos="581"/>
          <w:tab w:val="left" w:pos="4838"/>
        </w:tabs>
        <w:ind w:left="653" w:right="10" w:hanging="360"/>
      </w:pPr>
      <w:r w:rsidRPr="00A11F1A">
        <w:t>La</w:t>
      </w:r>
      <w:r w:rsidRPr="00A11F1A">
        <w:rPr>
          <w:spacing w:val="6"/>
        </w:rPr>
        <w:t xml:space="preserve"> </w:t>
      </w:r>
      <w:r w:rsidRPr="00A11F1A">
        <w:t>richiesta</w:t>
      </w:r>
      <w:r w:rsidRPr="00A11F1A">
        <w:rPr>
          <w:spacing w:val="12"/>
        </w:rPr>
        <w:t xml:space="preserve"> </w:t>
      </w:r>
      <w:r w:rsidRPr="00A11F1A">
        <w:t>di</w:t>
      </w:r>
      <w:r>
        <w:t xml:space="preserve"> Permesso di Costruire Convenzionato presentata al</w:t>
      </w:r>
      <w:r w:rsidRPr="00A11F1A">
        <w:rPr>
          <w:spacing w:val="12"/>
        </w:rPr>
        <w:t xml:space="preserve"> </w:t>
      </w:r>
      <w:r w:rsidRPr="00A11F1A">
        <w:t>prot.</w:t>
      </w:r>
      <w:r w:rsidRPr="00A11F1A">
        <w:rPr>
          <w:spacing w:val="11"/>
        </w:rPr>
        <w:t xml:space="preserve"> </w:t>
      </w:r>
      <w:r>
        <w:t>_____</w:t>
      </w:r>
      <w:r w:rsidRPr="00A11F1A">
        <w:t xml:space="preserve"> del </w:t>
      </w:r>
      <w:r>
        <w:t>_____</w:t>
      </w:r>
      <w:r w:rsidRPr="00A11F1A">
        <w:t xml:space="preserve"> e successiva</w:t>
      </w:r>
      <w:r>
        <w:t>mente</w:t>
      </w:r>
      <w:r w:rsidRPr="00A11F1A">
        <w:t xml:space="preserve"> integra</w:t>
      </w:r>
      <w:r>
        <w:t>ta</w:t>
      </w:r>
      <w:r w:rsidRPr="00A11F1A">
        <w:t xml:space="preserve"> con prot. n. </w:t>
      </w:r>
      <w:r>
        <w:t>____</w:t>
      </w:r>
      <w:r w:rsidRPr="00A11F1A">
        <w:t xml:space="preserve"> del </w:t>
      </w:r>
      <w:r>
        <w:t>______</w:t>
      </w:r>
      <w:r w:rsidRPr="00A11F1A">
        <w:t>;</w:t>
      </w:r>
    </w:p>
    <w:p w14:paraId="1AA744DB" w14:textId="77777777" w:rsidR="00E760AD" w:rsidRPr="00A11F1A" w:rsidRDefault="00E760AD" w:rsidP="00E760AD">
      <w:pPr>
        <w:pStyle w:val="Paragrafoelenco"/>
        <w:tabs>
          <w:tab w:val="left" w:pos="581"/>
          <w:tab w:val="left" w:pos="4838"/>
        </w:tabs>
        <w:ind w:left="653" w:right="10" w:firstLine="0"/>
      </w:pPr>
    </w:p>
    <w:p w14:paraId="1E093344" w14:textId="1CBAD4EF" w:rsidR="00E760AD" w:rsidRDefault="00E760AD" w:rsidP="003F6CE7">
      <w:pPr>
        <w:pStyle w:val="Paragrafoelenco"/>
        <w:numPr>
          <w:ilvl w:val="0"/>
          <w:numId w:val="14"/>
        </w:numPr>
        <w:tabs>
          <w:tab w:val="left" w:pos="581"/>
          <w:tab w:val="left" w:pos="4838"/>
        </w:tabs>
        <w:ind w:left="653" w:right="10" w:hanging="360"/>
      </w:pPr>
      <w:r>
        <w:t>Che la Giunta Comunale con deliberazione n. ______ del ______ ha approvato lo schema di convenzione, da stipularsi prima del rilascio del titolo abilitativo per la realizzazione dell’intervento e per lo svolgimento delle attività richieste nell’istanza di PdCC di cui all’oggetto</w:t>
      </w:r>
      <w:r w:rsidRPr="00A11F1A">
        <w:t>;</w:t>
      </w:r>
    </w:p>
    <w:p w14:paraId="620089E6" w14:textId="77777777" w:rsidR="00E760AD" w:rsidRPr="00A11F1A" w:rsidRDefault="00E760AD" w:rsidP="00E760AD">
      <w:pPr>
        <w:tabs>
          <w:tab w:val="left" w:pos="581"/>
          <w:tab w:val="left" w:pos="4838"/>
        </w:tabs>
        <w:ind w:right="10"/>
        <w:jc w:val="both"/>
      </w:pPr>
    </w:p>
    <w:p w14:paraId="49B7205C" w14:textId="77777777" w:rsidR="00E760AD" w:rsidRPr="00BF3C90" w:rsidRDefault="00E760AD" w:rsidP="003F6CE7">
      <w:pPr>
        <w:pStyle w:val="Paragrafoelenco"/>
        <w:numPr>
          <w:ilvl w:val="0"/>
          <w:numId w:val="14"/>
        </w:numPr>
        <w:tabs>
          <w:tab w:val="left" w:pos="548"/>
        </w:tabs>
        <w:ind w:right="10" w:hanging="255"/>
        <w:rPr>
          <w:spacing w:val="-4"/>
        </w:rPr>
      </w:pPr>
      <w:r w:rsidRPr="00A11F1A">
        <w:t>L</w:t>
      </w:r>
      <w:r>
        <w:t xml:space="preserve">a </w:t>
      </w:r>
      <w:r w:rsidRPr="00BF3C90">
        <w:rPr>
          <w:spacing w:val="-5"/>
        </w:rPr>
        <w:t>L.R.</w:t>
      </w:r>
      <w:r w:rsidRPr="00BF3C90">
        <w:rPr>
          <w:spacing w:val="-10"/>
        </w:rPr>
        <w:t xml:space="preserve"> </w:t>
      </w:r>
      <w:r w:rsidRPr="00BF3C90">
        <w:rPr>
          <w:spacing w:val="-5"/>
        </w:rPr>
        <w:t>n.</w:t>
      </w:r>
      <w:r w:rsidRPr="00BF3C90">
        <w:rPr>
          <w:spacing w:val="-10"/>
        </w:rPr>
        <w:t xml:space="preserve"> </w:t>
      </w:r>
      <w:r w:rsidRPr="00BF3C90">
        <w:rPr>
          <w:spacing w:val="-4"/>
        </w:rPr>
        <w:t>20/2000 e s.m.i.</w:t>
      </w:r>
      <w:r>
        <w:rPr>
          <w:spacing w:val="-4"/>
        </w:rPr>
        <w:t>,</w:t>
      </w:r>
      <w:r w:rsidRPr="00BF3C90">
        <w:rPr>
          <w:spacing w:val="-4"/>
        </w:rPr>
        <w:t xml:space="preserve"> </w:t>
      </w:r>
      <w:r>
        <w:rPr>
          <w:spacing w:val="-4"/>
        </w:rPr>
        <w:t xml:space="preserve">la L.R. 15/2013 e sm.i. e </w:t>
      </w:r>
      <w:r w:rsidRPr="00BF3C90">
        <w:rPr>
          <w:spacing w:val="-4"/>
        </w:rPr>
        <w:t>la L.R. 24/2017</w:t>
      </w:r>
      <w:r>
        <w:rPr>
          <w:spacing w:val="-4"/>
        </w:rPr>
        <w:t xml:space="preserve"> e sm.i.</w:t>
      </w:r>
      <w:r w:rsidRPr="00BF3C90">
        <w:rPr>
          <w:spacing w:val="-4"/>
        </w:rPr>
        <w:t>;</w:t>
      </w:r>
    </w:p>
    <w:p w14:paraId="331D34D0" w14:textId="027FD447" w:rsidR="00E760AD" w:rsidRDefault="00E760AD" w:rsidP="007D1ADF">
      <w:pPr>
        <w:pStyle w:val="Corpotesto"/>
      </w:pPr>
    </w:p>
    <w:p w14:paraId="7CFF4A8E" w14:textId="77777777" w:rsidR="00E760AD" w:rsidRPr="00A11F1A" w:rsidRDefault="00E760AD" w:rsidP="007D1ADF">
      <w:pPr>
        <w:pStyle w:val="Corpotesto"/>
      </w:pPr>
    </w:p>
    <w:p w14:paraId="163D4BD0" w14:textId="77777777" w:rsidR="005E25F9" w:rsidRPr="00A11F1A" w:rsidRDefault="00DA5F00" w:rsidP="007D1ADF">
      <w:pPr>
        <w:pStyle w:val="Titolo2"/>
        <w:ind w:left="485"/>
      </w:pPr>
      <w:r w:rsidRPr="00A11F1A">
        <w:t>PREMESSO</w:t>
      </w:r>
    </w:p>
    <w:p w14:paraId="48922A7A" w14:textId="77777777" w:rsidR="005E25F9" w:rsidRPr="00A11F1A" w:rsidRDefault="005E25F9" w:rsidP="007D1ADF">
      <w:pPr>
        <w:pStyle w:val="Corpotesto"/>
      </w:pPr>
    </w:p>
    <w:p w14:paraId="2A7461D7" w14:textId="77777777" w:rsidR="005E25F9" w:rsidRPr="00A11F1A" w:rsidRDefault="00DA5F00" w:rsidP="003F6CE7">
      <w:pPr>
        <w:pStyle w:val="Paragrafoelenco"/>
        <w:numPr>
          <w:ilvl w:val="0"/>
          <w:numId w:val="16"/>
        </w:numPr>
        <w:tabs>
          <w:tab w:val="left" w:pos="709"/>
        </w:tabs>
        <w:ind w:right="10" w:firstLine="0"/>
      </w:pPr>
      <w:r w:rsidRPr="00A11F1A">
        <w:t>che il sopraindicato intervenuto proprietario lottizzante dichiara di avere la piena disponibilità delle aree</w:t>
      </w:r>
      <w:r w:rsidRPr="00A11F1A">
        <w:rPr>
          <w:spacing w:val="1"/>
        </w:rPr>
        <w:t xml:space="preserve"> </w:t>
      </w:r>
      <w:r w:rsidRPr="00A11F1A">
        <w:t>interessate</w:t>
      </w:r>
      <w:r w:rsidRPr="00A11F1A">
        <w:rPr>
          <w:spacing w:val="1"/>
        </w:rPr>
        <w:t xml:space="preserve"> </w:t>
      </w:r>
      <w:r w:rsidRPr="00A11F1A">
        <w:t>e</w:t>
      </w:r>
      <w:r w:rsidRPr="00A11F1A">
        <w:rPr>
          <w:spacing w:val="1"/>
        </w:rPr>
        <w:t xml:space="preserve"> </w:t>
      </w:r>
      <w:r w:rsidRPr="00A11F1A">
        <w:t>conseguentemente</w:t>
      </w:r>
      <w:r w:rsidRPr="00A11F1A">
        <w:rPr>
          <w:spacing w:val="1"/>
        </w:rPr>
        <w:t xml:space="preserve"> </w:t>
      </w:r>
      <w:r w:rsidRPr="00A11F1A">
        <w:t>di</w:t>
      </w:r>
      <w:r w:rsidRPr="00A11F1A">
        <w:rPr>
          <w:spacing w:val="1"/>
        </w:rPr>
        <w:t xml:space="preserve"> </w:t>
      </w:r>
      <w:r w:rsidRPr="00A11F1A">
        <w:t>essere</w:t>
      </w:r>
      <w:r w:rsidRPr="00A11F1A">
        <w:rPr>
          <w:spacing w:val="1"/>
        </w:rPr>
        <w:t xml:space="preserve"> </w:t>
      </w:r>
      <w:r w:rsidRPr="00A11F1A">
        <w:t>in</w:t>
      </w:r>
      <w:r w:rsidRPr="00A11F1A">
        <w:rPr>
          <w:spacing w:val="1"/>
        </w:rPr>
        <w:t xml:space="preserve"> </w:t>
      </w:r>
      <w:r w:rsidRPr="00A11F1A">
        <w:t>grado</w:t>
      </w:r>
      <w:r w:rsidRPr="00A11F1A">
        <w:rPr>
          <w:spacing w:val="1"/>
        </w:rPr>
        <w:t xml:space="preserve"> </w:t>
      </w:r>
      <w:r w:rsidRPr="00A11F1A">
        <w:t>di</w:t>
      </w:r>
      <w:r w:rsidRPr="00A11F1A">
        <w:rPr>
          <w:spacing w:val="1"/>
        </w:rPr>
        <w:t xml:space="preserve"> </w:t>
      </w:r>
      <w:r w:rsidRPr="00A11F1A">
        <w:t>assumere</w:t>
      </w:r>
      <w:r w:rsidRPr="00A11F1A">
        <w:rPr>
          <w:spacing w:val="1"/>
        </w:rPr>
        <w:t xml:space="preserve"> </w:t>
      </w:r>
      <w:r w:rsidRPr="00A11F1A">
        <w:t>senza</w:t>
      </w:r>
      <w:r w:rsidRPr="00A11F1A">
        <w:rPr>
          <w:spacing w:val="1"/>
        </w:rPr>
        <w:t xml:space="preserve"> </w:t>
      </w:r>
      <w:r w:rsidRPr="00A11F1A">
        <w:t>riserve</w:t>
      </w:r>
      <w:r w:rsidRPr="00A11F1A">
        <w:rPr>
          <w:spacing w:val="1"/>
        </w:rPr>
        <w:t xml:space="preserve"> </w:t>
      </w:r>
      <w:r w:rsidRPr="00A11F1A">
        <w:t>gli</w:t>
      </w:r>
      <w:r w:rsidRPr="00A11F1A">
        <w:rPr>
          <w:spacing w:val="1"/>
        </w:rPr>
        <w:t xml:space="preserve"> </w:t>
      </w:r>
      <w:r w:rsidRPr="00A11F1A">
        <w:t>obblighi</w:t>
      </w:r>
      <w:r w:rsidRPr="00A11F1A">
        <w:rPr>
          <w:spacing w:val="1"/>
        </w:rPr>
        <w:t xml:space="preserve"> </w:t>
      </w:r>
      <w:r w:rsidRPr="00A11F1A">
        <w:t>derivanti</w:t>
      </w:r>
      <w:r w:rsidRPr="00A11F1A">
        <w:rPr>
          <w:spacing w:val="1"/>
        </w:rPr>
        <w:t xml:space="preserve"> </w:t>
      </w:r>
      <w:r w:rsidRPr="00A11F1A">
        <w:t>dalla</w:t>
      </w:r>
      <w:r w:rsidRPr="00A11F1A">
        <w:rPr>
          <w:spacing w:val="1"/>
        </w:rPr>
        <w:t xml:space="preserve"> </w:t>
      </w:r>
      <w:r w:rsidRPr="00A11F1A">
        <w:t>convenzione;</w:t>
      </w:r>
    </w:p>
    <w:p w14:paraId="4DDA2E93" w14:textId="77777777" w:rsidR="005E25F9" w:rsidRPr="00A11F1A" w:rsidRDefault="005E25F9" w:rsidP="006064BB">
      <w:pPr>
        <w:pStyle w:val="Paragrafoelenco"/>
        <w:tabs>
          <w:tab w:val="left" w:pos="709"/>
        </w:tabs>
        <w:ind w:left="293" w:right="10" w:firstLine="0"/>
      </w:pPr>
    </w:p>
    <w:p w14:paraId="4639A374" w14:textId="5AFEA0B9" w:rsidR="005E25F9" w:rsidRPr="00A11F1A" w:rsidRDefault="00DA5F00" w:rsidP="003F6CE7">
      <w:pPr>
        <w:pStyle w:val="Corpotest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0" w:hanging="9"/>
        <w:jc w:val="both"/>
        <w:textAlignment w:val="baseline"/>
      </w:pPr>
      <w:r w:rsidRPr="00A11F1A">
        <w:t>che per le aree non rientranti nella disponibilità del lottizzante ma di proprietà comunale, come meglio indicate negli elaborati grafici allegati al</w:t>
      </w:r>
      <w:r w:rsidR="00C246CD">
        <w:t>la richiesta di Permesso di Costruire</w:t>
      </w:r>
      <w:r w:rsidRPr="00A11F1A">
        <w:t>, la sottoscrizione della presente convenzione da parte del Comune equivale a verbale di consegna ed immissione in possesso delle aree comunali per la realizzazione degli interventi previsti, come successivamente riportato nei seguenti articoli;</w:t>
      </w:r>
    </w:p>
    <w:p w14:paraId="2C40821E" w14:textId="77777777" w:rsidR="005E25F9" w:rsidRPr="00A11F1A" w:rsidRDefault="005E25F9" w:rsidP="006064BB">
      <w:pPr>
        <w:pStyle w:val="Corpotesto"/>
        <w:ind w:right="10"/>
        <w:jc w:val="both"/>
      </w:pPr>
    </w:p>
    <w:p w14:paraId="41CC7EBB" w14:textId="65AD28E1" w:rsidR="005E25F9" w:rsidRPr="00A11F1A" w:rsidRDefault="00DA5F00" w:rsidP="003F6CE7">
      <w:pPr>
        <w:pStyle w:val="Paragrafoelenco"/>
        <w:numPr>
          <w:ilvl w:val="0"/>
          <w:numId w:val="16"/>
        </w:numPr>
        <w:tabs>
          <w:tab w:val="left" w:pos="709"/>
        </w:tabs>
        <w:ind w:right="10" w:firstLine="0"/>
      </w:pPr>
      <w:r w:rsidRPr="00A11F1A">
        <w:lastRenderedPageBreak/>
        <w:t xml:space="preserve">che le aree di cui alla convenzione hanno una superficie catastale complessiva di mq </w:t>
      </w:r>
      <w:r w:rsidR="00C246CD">
        <w:t>_____</w:t>
      </w:r>
      <w:r w:rsidRPr="00A11F1A">
        <w:rPr>
          <w:spacing w:val="1"/>
        </w:rPr>
        <w:t xml:space="preserve"> </w:t>
      </w:r>
      <w:r w:rsidRPr="00A11F1A">
        <w:t>(reali</w:t>
      </w:r>
      <w:r w:rsidRPr="00A11F1A">
        <w:rPr>
          <w:spacing w:val="2"/>
        </w:rPr>
        <w:t xml:space="preserve"> </w:t>
      </w:r>
      <w:r w:rsidRPr="00A11F1A">
        <w:t>mq</w:t>
      </w:r>
      <w:r w:rsidRPr="00A11F1A">
        <w:rPr>
          <w:spacing w:val="-3"/>
        </w:rPr>
        <w:t xml:space="preserve"> </w:t>
      </w:r>
      <w:r w:rsidR="00C246CD">
        <w:rPr>
          <w:spacing w:val="-3"/>
        </w:rPr>
        <w:t>______</w:t>
      </w:r>
      <w:r w:rsidRPr="00A11F1A">
        <w:t>). e</w:t>
      </w:r>
      <w:r w:rsidRPr="00A11F1A">
        <w:rPr>
          <w:spacing w:val="-1"/>
        </w:rPr>
        <w:t xml:space="preserve"> </w:t>
      </w:r>
      <w:r w:rsidRPr="00A11F1A">
        <w:t>nei</w:t>
      </w:r>
      <w:r w:rsidRPr="00A11F1A">
        <w:rPr>
          <w:spacing w:val="-3"/>
        </w:rPr>
        <w:t xml:space="preserve"> </w:t>
      </w:r>
      <w:r w:rsidRPr="00A11F1A">
        <w:t>vigenti strumenti urbanistici</w:t>
      </w:r>
      <w:r w:rsidRPr="00A11F1A">
        <w:rPr>
          <w:i/>
          <w:spacing w:val="4"/>
        </w:rPr>
        <w:t xml:space="preserve"> </w:t>
      </w:r>
      <w:r w:rsidRPr="00A11F1A">
        <w:t>sono</w:t>
      </w:r>
      <w:r w:rsidRPr="00A11F1A">
        <w:rPr>
          <w:spacing w:val="-3"/>
        </w:rPr>
        <w:t xml:space="preserve"> </w:t>
      </w:r>
      <w:r w:rsidRPr="00A11F1A">
        <w:t>classificate</w:t>
      </w:r>
      <w:r w:rsidRPr="00A11F1A">
        <w:rPr>
          <w:spacing w:val="-5"/>
        </w:rPr>
        <w:t xml:space="preserve"> </w:t>
      </w:r>
      <w:r w:rsidRPr="00A11F1A">
        <w:t>come</w:t>
      </w:r>
      <w:r w:rsidRPr="00A11F1A">
        <w:rPr>
          <w:spacing w:val="-1"/>
        </w:rPr>
        <w:t xml:space="preserve"> </w:t>
      </w:r>
      <w:r w:rsidRPr="00A11F1A">
        <w:t>segue:</w:t>
      </w:r>
    </w:p>
    <w:p w14:paraId="5D26B0DC" w14:textId="77777777" w:rsidR="005E25F9" w:rsidRPr="00677578" w:rsidRDefault="00DA5F00" w:rsidP="003F6CE7">
      <w:pPr>
        <w:pStyle w:val="Paragrafoelenco"/>
        <w:numPr>
          <w:ilvl w:val="0"/>
          <w:numId w:val="15"/>
        </w:numPr>
        <w:tabs>
          <w:tab w:val="left" w:pos="721"/>
        </w:tabs>
        <w:ind w:right="10"/>
        <w:rPr>
          <w:iCs/>
        </w:rPr>
      </w:pPr>
      <w:r w:rsidRPr="00677578">
        <w:rPr>
          <w:bCs/>
          <w:iCs/>
        </w:rPr>
        <w:t>Piano Strutturale Comunale (PSC),</w:t>
      </w:r>
      <w:r w:rsidRPr="00677578">
        <w:rPr>
          <w:iCs/>
        </w:rPr>
        <w:t xml:space="preserve"> approvato con D.C.C. n. 22 del 21/07/2010, in vigore a seguito della pubblicazione</w:t>
      </w:r>
      <w:r w:rsidRPr="00677578">
        <w:rPr>
          <w:iCs/>
          <w:spacing w:val="-47"/>
        </w:rPr>
        <w:t xml:space="preserve"> </w:t>
      </w:r>
      <w:r w:rsidRPr="00677578">
        <w:rPr>
          <w:iCs/>
        </w:rPr>
        <w:t>sul BURERT n. 119 del 15/09/2010 e successiva variante approvata con D.C.C. n. 41 del 09/05/2012, in vigore a seguito</w:t>
      </w:r>
      <w:r w:rsidRPr="00677578">
        <w:rPr>
          <w:iCs/>
          <w:spacing w:val="1"/>
        </w:rPr>
        <w:t xml:space="preserve"> </w:t>
      </w:r>
      <w:r w:rsidRPr="00677578">
        <w:rPr>
          <w:iCs/>
        </w:rPr>
        <w:t>della</w:t>
      </w:r>
      <w:r w:rsidRPr="00677578">
        <w:rPr>
          <w:iCs/>
          <w:spacing w:val="5"/>
        </w:rPr>
        <w:t xml:space="preserve"> </w:t>
      </w:r>
      <w:r w:rsidRPr="00677578">
        <w:rPr>
          <w:iCs/>
        </w:rPr>
        <w:t>pubblicazione</w:t>
      </w:r>
      <w:r w:rsidRPr="00677578">
        <w:rPr>
          <w:iCs/>
          <w:spacing w:val="7"/>
        </w:rPr>
        <w:t xml:space="preserve"> </w:t>
      </w:r>
      <w:r w:rsidRPr="00677578">
        <w:rPr>
          <w:iCs/>
        </w:rPr>
        <w:t>sul</w:t>
      </w:r>
      <w:r w:rsidRPr="00677578">
        <w:rPr>
          <w:iCs/>
          <w:spacing w:val="3"/>
        </w:rPr>
        <w:t xml:space="preserve"> </w:t>
      </w:r>
      <w:r w:rsidRPr="00677578">
        <w:rPr>
          <w:iCs/>
        </w:rPr>
        <w:t>BURERT</w:t>
      </w:r>
      <w:r w:rsidRPr="00677578">
        <w:rPr>
          <w:iCs/>
          <w:spacing w:val="3"/>
        </w:rPr>
        <w:t xml:space="preserve"> </w:t>
      </w:r>
      <w:r w:rsidRPr="00677578">
        <w:rPr>
          <w:iCs/>
        </w:rPr>
        <w:t>n.</w:t>
      </w:r>
      <w:r w:rsidRPr="00677578">
        <w:rPr>
          <w:iCs/>
          <w:spacing w:val="6"/>
        </w:rPr>
        <w:t xml:space="preserve"> </w:t>
      </w:r>
      <w:r w:rsidRPr="00677578">
        <w:rPr>
          <w:iCs/>
        </w:rPr>
        <w:t>92</w:t>
      </w:r>
      <w:r w:rsidRPr="00677578">
        <w:rPr>
          <w:iCs/>
          <w:spacing w:val="1"/>
        </w:rPr>
        <w:t xml:space="preserve"> </w:t>
      </w:r>
      <w:r w:rsidRPr="00677578">
        <w:rPr>
          <w:iCs/>
        </w:rPr>
        <w:t>del</w:t>
      </w:r>
      <w:r w:rsidRPr="00677578">
        <w:rPr>
          <w:iCs/>
          <w:spacing w:val="3"/>
        </w:rPr>
        <w:t xml:space="preserve"> </w:t>
      </w:r>
      <w:r w:rsidRPr="00677578">
        <w:rPr>
          <w:iCs/>
        </w:rPr>
        <w:t>06/06/2012. Variante specifica al P.S.C. approvata con D.C.C. n. 9 del 26/02/2021 in vigore a seguito di pubblicazione sul BURERT n. 73 del 17/03/2021:</w:t>
      </w:r>
    </w:p>
    <w:p w14:paraId="305BDB76" w14:textId="50DCD2D0" w:rsidR="005E25F9" w:rsidRPr="00677578" w:rsidRDefault="00C246CD" w:rsidP="003F6CE7">
      <w:pPr>
        <w:pStyle w:val="Paragrafoelenco"/>
        <w:numPr>
          <w:ilvl w:val="1"/>
          <w:numId w:val="15"/>
        </w:numPr>
        <w:tabs>
          <w:tab w:val="left" w:pos="999"/>
        </w:tabs>
        <w:ind w:right="10"/>
        <w:rPr>
          <w:iCs/>
        </w:rPr>
      </w:pPr>
      <w:r w:rsidRPr="00677578">
        <w:rPr>
          <w:iCs/>
        </w:rPr>
        <w:t>……</w:t>
      </w:r>
    </w:p>
    <w:p w14:paraId="26C6779B" w14:textId="77777777" w:rsidR="00C246CD" w:rsidRPr="00677578" w:rsidRDefault="00C246CD" w:rsidP="003F6CE7">
      <w:pPr>
        <w:pStyle w:val="Paragrafoelenco"/>
        <w:numPr>
          <w:ilvl w:val="1"/>
          <w:numId w:val="15"/>
        </w:numPr>
        <w:tabs>
          <w:tab w:val="left" w:pos="999"/>
        </w:tabs>
        <w:ind w:right="10"/>
        <w:rPr>
          <w:iCs/>
        </w:rPr>
      </w:pPr>
      <w:r w:rsidRPr="00677578">
        <w:rPr>
          <w:iCs/>
        </w:rPr>
        <w:t>……</w:t>
      </w:r>
    </w:p>
    <w:p w14:paraId="4EFF1B27" w14:textId="594AC630" w:rsidR="005E25F9" w:rsidRPr="00677578" w:rsidRDefault="00C246CD" w:rsidP="006064BB">
      <w:pPr>
        <w:tabs>
          <w:tab w:val="left" w:pos="999"/>
        </w:tabs>
        <w:ind w:left="998" w:right="10" w:hanging="289"/>
        <w:jc w:val="both"/>
        <w:rPr>
          <w:iCs/>
        </w:rPr>
      </w:pPr>
      <w:r w:rsidRPr="00677578">
        <w:rPr>
          <w:iCs/>
        </w:rPr>
        <w:t>…….</w:t>
      </w:r>
    </w:p>
    <w:p w14:paraId="3B272F71" w14:textId="0B2D66CD" w:rsidR="005E25F9" w:rsidRPr="00677578" w:rsidRDefault="00DA5F00" w:rsidP="003F6CE7">
      <w:pPr>
        <w:pStyle w:val="Paragrafoelenco"/>
        <w:numPr>
          <w:ilvl w:val="0"/>
          <w:numId w:val="15"/>
        </w:numPr>
        <w:ind w:right="10"/>
        <w:rPr>
          <w:iCs/>
        </w:rPr>
      </w:pPr>
      <w:r w:rsidRPr="00677578">
        <w:rPr>
          <w:rStyle w:val="Numeropagina"/>
          <w:iCs/>
        </w:rPr>
        <w:t xml:space="preserve">Regolamento Urbanistico Edilizio approvato con Delibera di C.C. n. 42 del 09/05/2012 in vigore a seguito della pubblicazione sul B.U.R. Emilia Romagna n. 92 del 06/06/2012; Variante 2 al R.U.E. approvata con Delibera di Consiglio Comunale n. 94 del 22/12/2016 in vigore a seguito della pubblicazione sul B.U.R. Emilia Romagna n. 17 del 25/01/2017;Variante Specifica n. 2 al RUE approvata con D.C.C. n. 4 del 01/02/2019 in vigore a seguito della pubblicazione sul BUR n. 51 del 20/02/2019; Variante Specifica n. 3 al RUE </w:t>
      </w:r>
      <w:r w:rsidR="00DC7640" w:rsidRPr="00677578">
        <w:rPr>
          <w:iCs/>
        </w:rPr>
        <w:t>approvata</w:t>
      </w:r>
      <w:r w:rsidRPr="00677578">
        <w:rPr>
          <w:iCs/>
        </w:rPr>
        <w:t xml:space="preserve"> con Delibera di C.C. n. </w:t>
      </w:r>
      <w:r w:rsidR="00DC7640" w:rsidRPr="00677578">
        <w:rPr>
          <w:iCs/>
        </w:rPr>
        <w:t>_____</w:t>
      </w:r>
      <w:r w:rsidRPr="00677578">
        <w:rPr>
          <w:iCs/>
        </w:rPr>
        <w:t xml:space="preserve"> del </w:t>
      </w:r>
      <w:r w:rsidR="00DC7640" w:rsidRPr="00677578">
        <w:rPr>
          <w:iCs/>
        </w:rPr>
        <w:t>_______</w:t>
      </w:r>
      <w:r w:rsidRPr="00677578">
        <w:rPr>
          <w:iCs/>
        </w:rPr>
        <w:t xml:space="preserve"> in vigore a seguito di pubblicazione sul B.U.R. Emilia Romagna n. </w:t>
      </w:r>
      <w:r w:rsidR="00DC7640" w:rsidRPr="00677578">
        <w:rPr>
          <w:iCs/>
        </w:rPr>
        <w:t>____</w:t>
      </w:r>
      <w:r w:rsidRPr="00677578">
        <w:rPr>
          <w:iCs/>
        </w:rPr>
        <w:t xml:space="preserve"> del </w:t>
      </w:r>
      <w:r w:rsidR="00DC7640" w:rsidRPr="00677578">
        <w:rPr>
          <w:iCs/>
        </w:rPr>
        <w:t>______</w:t>
      </w:r>
      <w:r w:rsidRPr="00677578">
        <w:rPr>
          <w:iCs/>
        </w:rPr>
        <w:t>:</w:t>
      </w:r>
    </w:p>
    <w:p w14:paraId="24A83A1A" w14:textId="77777777" w:rsidR="00F9746A" w:rsidRPr="00677578" w:rsidRDefault="00F9746A" w:rsidP="003F6CE7">
      <w:pPr>
        <w:pStyle w:val="Paragrafoelenco"/>
        <w:numPr>
          <w:ilvl w:val="1"/>
          <w:numId w:val="15"/>
        </w:numPr>
        <w:tabs>
          <w:tab w:val="left" w:pos="999"/>
        </w:tabs>
        <w:ind w:right="10"/>
        <w:rPr>
          <w:iCs/>
        </w:rPr>
      </w:pPr>
      <w:r w:rsidRPr="00677578">
        <w:rPr>
          <w:iCs/>
        </w:rPr>
        <w:t>……</w:t>
      </w:r>
    </w:p>
    <w:p w14:paraId="64C9BCFA" w14:textId="77777777" w:rsidR="00F9746A" w:rsidRPr="00677578" w:rsidRDefault="00F9746A" w:rsidP="003F6CE7">
      <w:pPr>
        <w:pStyle w:val="Paragrafoelenco"/>
        <w:numPr>
          <w:ilvl w:val="1"/>
          <w:numId w:val="15"/>
        </w:numPr>
        <w:tabs>
          <w:tab w:val="left" w:pos="999"/>
        </w:tabs>
        <w:ind w:right="10"/>
        <w:rPr>
          <w:iCs/>
        </w:rPr>
      </w:pPr>
      <w:r w:rsidRPr="00677578">
        <w:rPr>
          <w:iCs/>
        </w:rPr>
        <w:t>……</w:t>
      </w:r>
    </w:p>
    <w:p w14:paraId="2A63B23E" w14:textId="77777777" w:rsidR="00F9746A" w:rsidRPr="00C246CD" w:rsidRDefault="00F9746A" w:rsidP="006064BB">
      <w:pPr>
        <w:tabs>
          <w:tab w:val="left" w:pos="999"/>
        </w:tabs>
        <w:ind w:left="998" w:right="10" w:hanging="289"/>
        <w:jc w:val="both"/>
        <w:rPr>
          <w:i/>
        </w:rPr>
      </w:pPr>
      <w:r>
        <w:rPr>
          <w:i/>
        </w:rPr>
        <w:t>…….</w:t>
      </w:r>
    </w:p>
    <w:p w14:paraId="45FBD13C" w14:textId="733E0903" w:rsidR="00F9746A" w:rsidRPr="00453803" w:rsidRDefault="00F9746A" w:rsidP="006064BB">
      <w:pPr>
        <w:ind w:left="284" w:right="10"/>
        <w:jc w:val="both"/>
        <w:rPr>
          <w:i/>
          <w:color w:val="0070C0"/>
          <w:sz w:val="20"/>
          <w:szCs w:val="20"/>
        </w:rPr>
      </w:pPr>
      <w:r w:rsidRPr="00453803">
        <w:rPr>
          <w:i/>
          <w:color w:val="0070C0"/>
          <w:sz w:val="20"/>
          <w:szCs w:val="20"/>
        </w:rPr>
        <w:t>eventuale</w:t>
      </w:r>
    </w:p>
    <w:p w14:paraId="617F0CB7" w14:textId="3876E042" w:rsidR="005E25F9" w:rsidRPr="00E760AD" w:rsidRDefault="00DA5F00" w:rsidP="006064BB">
      <w:pPr>
        <w:ind w:left="284" w:right="10"/>
        <w:jc w:val="both"/>
        <w:rPr>
          <w:iCs/>
        </w:rPr>
      </w:pPr>
      <w:r w:rsidRPr="00E760AD">
        <w:rPr>
          <w:iCs/>
        </w:rPr>
        <w:t xml:space="preserve">C) Piano Operativo Comunale 1, approvato con </w:t>
      </w:r>
      <w:r w:rsidRPr="00E760AD">
        <w:rPr>
          <w:rStyle w:val="Numeropagina"/>
          <w:iCs/>
        </w:rPr>
        <w:t xml:space="preserve">D.C.C. n. 56 del 01/08/2017 in vigore a seguito della pubblicazione sul B.U.R. Emilia Romagna n. 263 del 04/10/2017: </w:t>
      </w:r>
      <w:r w:rsidRPr="00E760AD">
        <w:rPr>
          <w:iCs/>
        </w:rPr>
        <w:t>Le aree in oggetto rientrano tra le aree programmate nel POC 1 alla scheda d’ambito n.</w:t>
      </w:r>
      <w:r w:rsidR="00F9746A" w:rsidRPr="00E760AD">
        <w:rPr>
          <w:iCs/>
        </w:rPr>
        <w:t xml:space="preserve">_______ </w:t>
      </w:r>
      <w:r w:rsidR="00F9746A" w:rsidRPr="00186780">
        <w:rPr>
          <w:i/>
          <w:color w:val="0070C0"/>
          <w:sz w:val="20"/>
          <w:szCs w:val="20"/>
        </w:rPr>
        <w:t>in alternativa</w:t>
      </w:r>
      <w:r w:rsidR="00F9746A" w:rsidRPr="00186780">
        <w:rPr>
          <w:iCs/>
          <w:color w:val="0070C0"/>
        </w:rPr>
        <w:t xml:space="preserve"> </w:t>
      </w:r>
      <w:r w:rsidR="00F17D29" w:rsidRPr="00E760AD">
        <w:rPr>
          <w:iCs/>
        </w:rPr>
        <w:t>negli interventi minori n._____</w:t>
      </w:r>
      <w:r w:rsidRPr="00E760AD">
        <w:rPr>
          <w:iCs/>
        </w:rPr>
        <w:t xml:space="preserve">;  </w:t>
      </w:r>
    </w:p>
    <w:p w14:paraId="6217AFF4" w14:textId="77777777" w:rsidR="005E25F9" w:rsidRPr="00A11F1A" w:rsidRDefault="005E25F9" w:rsidP="006064BB">
      <w:pPr>
        <w:pStyle w:val="Corpotesto"/>
        <w:ind w:left="720" w:right="10"/>
        <w:jc w:val="both"/>
        <w:rPr>
          <w:i/>
        </w:rPr>
      </w:pPr>
    </w:p>
    <w:p w14:paraId="41C61DEC" w14:textId="50D2579B" w:rsidR="005E25F9" w:rsidRPr="00A11F1A" w:rsidRDefault="00DA5F00" w:rsidP="003F6CE7">
      <w:pPr>
        <w:pStyle w:val="Corpotesto"/>
        <w:numPr>
          <w:ilvl w:val="0"/>
          <w:numId w:val="16"/>
        </w:numPr>
        <w:ind w:right="10" w:hanging="9"/>
        <w:jc w:val="both"/>
      </w:pPr>
      <w:r w:rsidRPr="00A11F1A">
        <w:t xml:space="preserve">di recepire i pareri sotto descritti, le cui copie sono depositate agli atti e che il lottizzante dichiara di conoscere </w:t>
      </w:r>
      <w:r w:rsidRPr="00A11F1A">
        <w:rPr>
          <w:spacing w:val="-52"/>
        </w:rPr>
        <w:t xml:space="preserve">   </w:t>
      </w:r>
      <w:r w:rsidRPr="00A11F1A">
        <w:t>ed</w:t>
      </w:r>
      <w:r w:rsidRPr="00A11F1A">
        <w:rPr>
          <w:spacing w:val="-4"/>
        </w:rPr>
        <w:t xml:space="preserve"> </w:t>
      </w:r>
      <w:r w:rsidRPr="00A11F1A">
        <w:t>accettare,</w:t>
      </w:r>
      <w:r w:rsidRPr="00A11F1A">
        <w:rPr>
          <w:spacing w:val="4"/>
        </w:rPr>
        <w:t xml:space="preserve"> </w:t>
      </w:r>
      <w:r w:rsidRPr="00A11F1A">
        <w:t>quali</w:t>
      </w:r>
      <w:r w:rsidRPr="00A11F1A">
        <w:rPr>
          <w:spacing w:val="-2"/>
        </w:rPr>
        <w:t xml:space="preserve"> </w:t>
      </w:r>
      <w:r w:rsidRPr="00A11F1A">
        <w:t>condizioni</w:t>
      </w:r>
      <w:r w:rsidRPr="00A11F1A">
        <w:rPr>
          <w:spacing w:val="-3"/>
        </w:rPr>
        <w:t xml:space="preserve"> </w:t>
      </w:r>
      <w:r w:rsidRPr="00A11F1A">
        <w:t>vincolanti</w:t>
      </w:r>
      <w:r w:rsidRPr="00A11F1A">
        <w:rPr>
          <w:spacing w:val="-2"/>
        </w:rPr>
        <w:t xml:space="preserve"> </w:t>
      </w:r>
      <w:r w:rsidRPr="00A11F1A">
        <w:t>per</w:t>
      </w:r>
      <w:r w:rsidRPr="00A11F1A">
        <w:rPr>
          <w:spacing w:val="5"/>
        </w:rPr>
        <w:t xml:space="preserve"> </w:t>
      </w:r>
      <w:r w:rsidRPr="00A11F1A">
        <w:t>l’esecuzione del</w:t>
      </w:r>
      <w:r w:rsidR="00F17D29">
        <w:t>le opere</w:t>
      </w:r>
      <w:r w:rsidRPr="00A11F1A">
        <w:t>:</w:t>
      </w:r>
    </w:p>
    <w:p w14:paraId="016C23D3" w14:textId="77777777" w:rsidR="00F17D29" w:rsidRPr="00A11F1A" w:rsidRDefault="00F17D29" w:rsidP="003F6CE7">
      <w:pPr>
        <w:pStyle w:val="Paragrafoelenco"/>
        <w:numPr>
          <w:ilvl w:val="1"/>
          <w:numId w:val="25"/>
        </w:numPr>
        <w:tabs>
          <w:tab w:val="left" w:pos="999"/>
        </w:tabs>
        <w:ind w:right="10"/>
        <w:rPr>
          <w:i/>
        </w:rPr>
      </w:pPr>
      <w:r>
        <w:rPr>
          <w:i/>
        </w:rPr>
        <w:t>……</w:t>
      </w:r>
    </w:p>
    <w:p w14:paraId="2CA70F5A" w14:textId="77777777" w:rsidR="00F17D29" w:rsidRPr="00A11F1A" w:rsidRDefault="00F17D29" w:rsidP="003F6CE7">
      <w:pPr>
        <w:pStyle w:val="Paragrafoelenco"/>
        <w:numPr>
          <w:ilvl w:val="1"/>
          <w:numId w:val="25"/>
        </w:numPr>
        <w:tabs>
          <w:tab w:val="left" w:pos="999"/>
        </w:tabs>
        <w:ind w:right="10"/>
        <w:rPr>
          <w:i/>
        </w:rPr>
      </w:pPr>
      <w:r>
        <w:rPr>
          <w:i/>
        </w:rPr>
        <w:t>……</w:t>
      </w:r>
    </w:p>
    <w:p w14:paraId="2004B4ED" w14:textId="77777777" w:rsidR="00F17D29" w:rsidRPr="00C246CD" w:rsidRDefault="00F17D29" w:rsidP="006064BB">
      <w:pPr>
        <w:tabs>
          <w:tab w:val="left" w:pos="999"/>
        </w:tabs>
        <w:ind w:left="998" w:right="10" w:hanging="289"/>
        <w:jc w:val="both"/>
        <w:rPr>
          <w:i/>
        </w:rPr>
      </w:pPr>
      <w:r>
        <w:rPr>
          <w:i/>
        </w:rPr>
        <w:t>…….</w:t>
      </w:r>
    </w:p>
    <w:p w14:paraId="521F71BC" w14:textId="77777777" w:rsidR="005E25F9" w:rsidRPr="00A11F1A" w:rsidRDefault="005E25F9" w:rsidP="006064BB">
      <w:pPr>
        <w:pStyle w:val="Corpotesto"/>
        <w:ind w:right="10"/>
        <w:jc w:val="both"/>
      </w:pPr>
    </w:p>
    <w:p w14:paraId="1B5B27BE" w14:textId="7BBC170C" w:rsidR="005E25F9" w:rsidRPr="00A11F1A" w:rsidRDefault="00DA5F00" w:rsidP="003F6CE7">
      <w:pPr>
        <w:pStyle w:val="Corpotesto"/>
        <w:numPr>
          <w:ilvl w:val="0"/>
          <w:numId w:val="16"/>
        </w:numPr>
        <w:ind w:right="10" w:hanging="9"/>
        <w:jc w:val="both"/>
      </w:pPr>
      <w:r w:rsidRPr="00A11F1A">
        <w:t>che</w:t>
      </w:r>
      <w:r w:rsidRPr="00A11F1A">
        <w:rPr>
          <w:spacing w:val="1"/>
        </w:rPr>
        <w:t xml:space="preserve"> </w:t>
      </w:r>
      <w:r w:rsidRPr="00A11F1A">
        <w:t>il</w:t>
      </w:r>
      <w:r w:rsidRPr="00A11F1A">
        <w:rPr>
          <w:spacing w:val="1"/>
        </w:rPr>
        <w:t xml:space="preserve"> </w:t>
      </w:r>
      <w:r w:rsidRPr="00A11F1A">
        <w:t>progetto</w:t>
      </w:r>
      <w:r w:rsidRPr="00A11F1A">
        <w:rPr>
          <w:spacing w:val="1"/>
        </w:rPr>
        <w:t xml:space="preserve"> </w:t>
      </w:r>
      <w:r w:rsidR="00F17D29">
        <w:rPr>
          <w:spacing w:val="1"/>
        </w:rPr>
        <w:t>allegato alla richiesta di Permesso di Costruire</w:t>
      </w:r>
      <w:r w:rsidRPr="00A11F1A">
        <w:rPr>
          <w:spacing w:val="1"/>
        </w:rPr>
        <w:t xml:space="preserve"> </w:t>
      </w:r>
      <w:r w:rsidRPr="00A11F1A">
        <w:t>ha</w:t>
      </w:r>
      <w:r w:rsidRPr="00A11F1A">
        <w:rPr>
          <w:spacing w:val="1"/>
        </w:rPr>
        <w:t xml:space="preserve"> </w:t>
      </w:r>
      <w:r w:rsidRPr="00A11F1A">
        <w:t>ottenuto</w:t>
      </w:r>
      <w:r w:rsidRPr="00A11F1A">
        <w:rPr>
          <w:spacing w:val="1"/>
        </w:rPr>
        <w:t xml:space="preserve"> </w:t>
      </w:r>
      <w:r w:rsidRPr="00A11F1A">
        <w:t>parere</w:t>
      </w:r>
      <w:r w:rsidRPr="00A11F1A">
        <w:rPr>
          <w:spacing w:val="1"/>
        </w:rPr>
        <w:t xml:space="preserve"> </w:t>
      </w:r>
      <w:r w:rsidRPr="00A11F1A">
        <w:t>della</w:t>
      </w:r>
      <w:r w:rsidRPr="00A11F1A">
        <w:rPr>
          <w:spacing w:val="1"/>
        </w:rPr>
        <w:t xml:space="preserve"> </w:t>
      </w:r>
      <w:r w:rsidRPr="00A11F1A">
        <w:t>Commissione</w:t>
      </w:r>
      <w:r w:rsidRPr="00A11F1A">
        <w:rPr>
          <w:spacing w:val="1"/>
        </w:rPr>
        <w:t xml:space="preserve"> </w:t>
      </w:r>
      <w:r w:rsidRPr="00A11F1A">
        <w:t>per</w:t>
      </w:r>
      <w:r w:rsidRPr="00A11F1A">
        <w:rPr>
          <w:spacing w:val="1"/>
        </w:rPr>
        <w:t xml:space="preserve"> </w:t>
      </w:r>
      <w:r w:rsidRPr="00A11F1A">
        <w:t>la</w:t>
      </w:r>
      <w:r w:rsidRPr="00A11F1A">
        <w:rPr>
          <w:spacing w:val="1"/>
        </w:rPr>
        <w:t xml:space="preserve"> </w:t>
      </w:r>
      <w:r w:rsidRPr="00A11F1A">
        <w:t>Qualità</w:t>
      </w:r>
      <w:r w:rsidRPr="00A11F1A">
        <w:rPr>
          <w:spacing w:val="1"/>
        </w:rPr>
        <w:t xml:space="preserve"> </w:t>
      </w:r>
      <w:r w:rsidRPr="00A11F1A">
        <w:t>Architettonica</w:t>
      </w:r>
      <w:r w:rsidRPr="00A11F1A">
        <w:rPr>
          <w:spacing w:val="14"/>
        </w:rPr>
        <w:t xml:space="preserve"> </w:t>
      </w:r>
      <w:r w:rsidRPr="00A11F1A">
        <w:t>e</w:t>
      </w:r>
      <w:r w:rsidRPr="00A11F1A">
        <w:rPr>
          <w:spacing w:val="5"/>
        </w:rPr>
        <w:t xml:space="preserve"> </w:t>
      </w:r>
      <w:r w:rsidRPr="00A11F1A">
        <w:t>del</w:t>
      </w:r>
      <w:r w:rsidRPr="00A11F1A">
        <w:rPr>
          <w:spacing w:val="8"/>
        </w:rPr>
        <w:t xml:space="preserve"> </w:t>
      </w:r>
      <w:r w:rsidRPr="00A11F1A">
        <w:t>Paesaggio</w:t>
      </w:r>
      <w:r w:rsidR="00F17D29">
        <w:t xml:space="preserve"> (CQAP)</w:t>
      </w:r>
      <w:r w:rsidRPr="00A11F1A">
        <w:t>,</w:t>
      </w:r>
      <w:r w:rsidRPr="00A11F1A">
        <w:rPr>
          <w:spacing w:val="14"/>
        </w:rPr>
        <w:t xml:space="preserve"> </w:t>
      </w:r>
      <w:r w:rsidRPr="00A11F1A">
        <w:t>come</w:t>
      </w:r>
      <w:r w:rsidRPr="00A11F1A">
        <w:rPr>
          <w:spacing w:val="4"/>
        </w:rPr>
        <w:t xml:space="preserve"> </w:t>
      </w:r>
      <w:r w:rsidRPr="00A11F1A">
        <w:t>previsto</w:t>
      </w:r>
      <w:r w:rsidRPr="00A11F1A">
        <w:rPr>
          <w:spacing w:val="7"/>
        </w:rPr>
        <w:t xml:space="preserve"> </w:t>
      </w:r>
      <w:r w:rsidRPr="00A11F1A">
        <w:t>dall’art. 107</w:t>
      </w:r>
      <w:r w:rsidRPr="00A11F1A">
        <w:rPr>
          <w:spacing w:val="12"/>
        </w:rPr>
        <w:t xml:space="preserve"> </w:t>
      </w:r>
      <w:r w:rsidRPr="00A11F1A">
        <w:t>del</w:t>
      </w:r>
      <w:r w:rsidRPr="00A11F1A">
        <w:rPr>
          <w:spacing w:val="8"/>
        </w:rPr>
        <w:t xml:space="preserve"> </w:t>
      </w:r>
      <w:r w:rsidRPr="00A11F1A">
        <w:t>RUE.</w:t>
      </w:r>
      <w:r w:rsidRPr="00A11F1A">
        <w:rPr>
          <w:spacing w:val="14"/>
        </w:rPr>
        <w:t xml:space="preserve"> </w:t>
      </w:r>
      <w:r w:rsidRPr="00A11F1A">
        <w:t>nella</w:t>
      </w:r>
      <w:r w:rsidRPr="00A11F1A">
        <w:rPr>
          <w:spacing w:val="15"/>
        </w:rPr>
        <w:t xml:space="preserve"> </w:t>
      </w:r>
      <w:r w:rsidRPr="00A11F1A">
        <w:t>seduta</w:t>
      </w:r>
      <w:r w:rsidRPr="00A11F1A">
        <w:rPr>
          <w:spacing w:val="14"/>
        </w:rPr>
        <w:t xml:space="preserve"> </w:t>
      </w:r>
      <w:r w:rsidRPr="00A11F1A">
        <w:t>n.</w:t>
      </w:r>
      <w:r w:rsidRPr="00A11F1A">
        <w:tab/>
      </w:r>
      <w:r w:rsidR="00F17D29">
        <w:t>______</w:t>
      </w:r>
      <w:r w:rsidRPr="00A11F1A">
        <w:t xml:space="preserve"> del </w:t>
      </w:r>
      <w:r w:rsidR="00F17D29">
        <w:t>_________</w:t>
      </w:r>
      <w:r w:rsidRPr="00A11F1A">
        <w:t>,</w:t>
      </w:r>
      <w:r w:rsidRPr="00A11F1A">
        <w:rPr>
          <w:spacing w:val="12"/>
        </w:rPr>
        <w:t xml:space="preserve"> </w:t>
      </w:r>
      <w:r w:rsidRPr="00A11F1A">
        <w:t>che</w:t>
      </w:r>
      <w:r w:rsidRPr="00A11F1A">
        <w:rPr>
          <w:spacing w:val="8"/>
        </w:rPr>
        <w:t xml:space="preserve"> </w:t>
      </w:r>
      <w:r w:rsidRPr="00A11F1A">
        <w:t>si</w:t>
      </w:r>
      <w:r w:rsidRPr="00A11F1A">
        <w:rPr>
          <w:spacing w:val="17"/>
        </w:rPr>
        <w:t xml:space="preserve"> </w:t>
      </w:r>
      <w:r w:rsidRPr="00A11F1A">
        <w:t>è</w:t>
      </w:r>
      <w:r w:rsidR="00610E2C" w:rsidRPr="00A11F1A">
        <w:t xml:space="preserve"> </w:t>
      </w:r>
      <w:r w:rsidRPr="00A11F1A">
        <w:rPr>
          <w:spacing w:val="-53"/>
        </w:rPr>
        <w:t xml:space="preserve"> </w:t>
      </w:r>
      <w:r w:rsidR="00610E2C" w:rsidRPr="00A11F1A">
        <w:rPr>
          <w:spacing w:val="-53"/>
        </w:rPr>
        <w:t xml:space="preserve">  </w:t>
      </w:r>
      <w:r w:rsidRPr="00A11F1A">
        <w:t>espressa</w:t>
      </w:r>
      <w:r w:rsidRPr="00A11F1A">
        <w:rPr>
          <w:spacing w:val="4"/>
        </w:rPr>
        <w:t xml:space="preserve"> </w:t>
      </w:r>
      <w:r w:rsidR="00610E2C" w:rsidRPr="00A11F1A">
        <w:t>con</w:t>
      </w:r>
      <w:r w:rsidRPr="00A11F1A">
        <w:rPr>
          <w:spacing w:val="-3"/>
        </w:rPr>
        <w:t xml:space="preserve"> </w:t>
      </w:r>
      <w:r w:rsidR="000D45CB" w:rsidRPr="00A11F1A">
        <w:rPr>
          <w:spacing w:val="-3"/>
        </w:rPr>
        <w:t xml:space="preserve">parere </w:t>
      </w:r>
      <w:r w:rsidR="00F17D29">
        <w:t>…………..</w:t>
      </w:r>
      <w:r w:rsidRPr="00A11F1A">
        <w:t>;</w:t>
      </w:r>
    </w:p>
    <w:p w14:paraId="131073D3" w14:textId="77777777" w:rsidR="005E25F9" w:rsidRPr="0073618B" w:rsidRDefault="005E25F9" w:rsidP="007D1ADF">
      <w:pPr>
        <w:pStyle w:val="Corpotesto"/>
      </w:pPr>
    </w:p>
    <w:p w14:paraId="2202C307" w14:textId="77777777" w:rsidR="005E25F9" w:rsidRPr="00A11F1A" w:rsidRDefault="005E25F9" w:rsidP="007D1ADF">
      <w:pPr>
        <w:pStyle w:val="Corpotesto"/>
        <w:ind w:left="576"/>
        <w:rPr>
          <w:spacing w:val="-4"/>
        </w:rPr>
      </w:pPr>
    </w:p>
    <w:p w14:paraId="5F00AB9F" w14:textId="77777777" w:rsidR="005E25F9" w:rsidRPr="00A11F1A" w:rsidRDefault="00DA5F00" w:rsidP="007D1ADF">
      <w:pPr>
        <w:pStyle w:val="Corpotesto"/>
      </w:pPr>
      <w:r w:rsidRPr="00A11F1A">
        <w:t>Tutto</w:t>
      </w:r>
      <w:r w:rsidRPr="00A11F1A">
        <w:rPr>
          <w:spacing w:val="-4"/>
        </w:rPr>
        <w:t xml:space="preserve"> </w:t>
      </w:r>
      <w:r w:rsidRPr="00A11F1A">
        <w:t>ciò</w:t>
      </w:r>
      <w:r w:rsidRPr="00A11F1A">
        <w:rPr>
          <w:spacing w:val="-3"/>
        </w:rPr>
        <w:t xml:space="preserve"> </w:t>
      </w:r>
      <w:r w:rsidRPr="00A11F1A">
        <w:t>premesso:</w:t>
      </w:r>
    </w:p>
    <w:p w14:paraId="37C4E8ED" w14:textId="77777777" w:rsidR="005E25F9" w:rsidRPr="00A11F1A" w:rsidRDefault="005E25F9" w:rsidP="007D1ADF">
      <w:pPr>
        <w:pStyle w:val="Corpotesto"/>
      </w:pPr>
    </w:p>
    <w:p w14:paraId="7B109EAA" w14:textId="2740671B" w:rsidR="002C42CA" w:rsidRDefault="00DA5F00" w:rsidP="002C42CA">
      <w:pPr>
        <w:pStyle w:val="Titolo2"/>
        <w:ind w:left="2881" w:right="2278"/>
      </w:pPr>
      <w:bookmarkStart w:id="0" w:name="SI_CONVIENE_E_SI_STIPULA_QUANTO_SEGUE"/>
      <w:bookmarkEnd w:id="0"/>
      <w:r w:rsidRPr="00A11F1A">
        <w:t>SI CONVIENE E SI STIPULA QUANTO</w:t>
      </w:r>
      <w:r w:rsidR="002C42CA">
        <w:t xml:space="preserve"> </w:t>
      </w:r>
      <w:r w:rsidRPr="00A11F1A">
        <w:t>SEGUE</w:t>
      </w:r>
    </w:p>
    <w:p w14:paraId="6CC043C2" w14:textId="6F9EDCEF" w:rsidR="002C42CA" w:rsidRDefault="002C42CA" w:rsidP="002C42CA">
      <w:pPr>
        <w:pStyle w:val="Titolo2"/>
        <w:ind w:left="2881" w:right="2278"/>
      </w:pPr>
    </w:p>
    <w:p w14:paraId="3C8EC1D3" w14:textId="5AF11208" w:rsidR="00972546" w:rsidRPr="0054529F" w:rsidRDefault="00972546" w:rsidP="00972546">
      <w:pPr>
        <w:pStyle w:val="Titolo2"/>
        <w:ind w:left="709" w:right="1003"/>
      </w:pPr>
      <w:r w:rsidRPr="0054529F">
        <w:t>ART. 1 - CONTENUTI DEL PERMESSO DI COSTRUIRE CONVENZIONATO</w:t>
      </w:r>
    </w:p>
    <w:p w14:paraId="01CC40CD" w14:textId="5E87657C" w:rsidR="00A6520D" w:rsidRPr="0054529F" w:rsidRDefault="00A6520D" w:rsidP="0054529F">
      <w:pPr>
        <w:pStyle w:val="Paragrafoelenco"/>
        <w:numPr>
          <w:ilvl w:val="0"/>
          <w:numId w:val="41"/>
        </w:numPr>
        <w:autoSpaceDE w:val="0"/>
        <w:autoSpaceDN w:val="0"/>
        <w:adjustRightInd w:val="0"/>
        <w:ind w:left="567" w:hanging="283"/>
      </w:pPr>
      <w:r w:rsidRPr="0054529F">
        <w:t>L’attuazione del P.d.C. convenzionato dovrà essere eseguita rispettando le norme tecniche</w:t>
      </w:r>
      <w:r w:rsidR="0054529F" w:rsidRPr="0054529F">
        <w:t xml:space="preserve"> </w:t>
      </w:r>
      <w:r w:rsidRPr="0054529F">
        <w:t>di attuazione del PSC/RUE vigente, oltre ai vincoli di</w:t>
      </w:r>
      <w:r w:rsidR="0054529F" w:rsidRPr="0054529F">
        <w:t xml:space="preserve"> seguito elencati:</w:t>
      </w:r>
    </w:p>
    <w:p w14:paraId="59E32336" w14:textId="165A4FCE" w:rsidR="0054529F" w:rsidRPr="0054529F" w:rsidRDefault="0054529F" w:rsidP="0054529F">
      <w:pPr>
        <w:autoSpaceDE w:val="0"/>
        <w:autoSpaceDN w:val="0"/>
        <w:adjustRightInd w:val="0"/>
        <w:ind w:left="426" w:firstLine="141"/>
      </w:pPr>
      <w:r w:rsidRPr="0054529F">
        <w:t>…..</w:t>
      </w:r>
    </w:p>
    <w:p w14:paraId="21B45DD1" w14:textId="173E6DED" w:rsidR="0054529F" w:rsidRPr="0054529F" w:rsidRDefault="0054529F" w:rsidP="0054529F">
      <w:pPr>
        <w:autoSpaceDE w:val="0"/>
        <w:autoSpaceDN w:val="0"/>
        <w:adjustRightInd w:val="0"/>
        <w:ind w:left="426" w:firstLine="141"/>
      </w:pPr>
      <w:r w:rsidRPr="0054529F">
        <w:t>…..</w:t>
      </w:r>
    </w:p>
    <w:p w14:paraId="510BDB36" w14:textId="4A5CC09C" w:rsidR="0054529F" w:rsidRPr="0054529F" w:rsidRDefault="0054529F" w:rsidP="0054529F">
      <w:pPr>
        <w:autoSpaceDE w:val="0"/>
        <w:autoSpaceDN w:val="0"/>
        <w:adjustRightInd w:val="0"/>
        <w:ind w:left="426" w:firstLine="141"/>
      </w:pPr>
      <w:r w:rsidRPr="0054529F">
        <w:t>…..</w:t>
      </w:r>
    </w:p>
    <w:p w14:paraId="6355F14B" w14:textId="77777777" w:rsidR="0054529F" w:rsidRPr="0054529F" w:rsidRDefault="0054529F" w:rsidP="0054529F">
      <w:pPr>
        <w:autoSpaceDE w:val="0"/>
        <w:autoSpaceDN w:val="0"/>
        <w:adjustRightInd w:val="0"/>
        <w:ind w:left="426" w:firstLine="141"/>
      </w:pPr>
    </w:p>
    <w:p w14:paraId="004B7B3F" w14:textId="17F628D4" w:rsidR="00972546" w:rsidRPr="00A6520D" w:rsidRDefault="00A6520D" w:rsidP="0054529F">
      <w:pPr>
        <w:pStyle w:val="Titolo2"/>
        <w:tabs>
          <w:tab w:val="left" w:pos="7371"/>
        </w:tabs>
        <w:ind w:left="567" w:right="10" w:hanging="283"/>
        <w:jc w:val="both"/>
        <w:rPr>
          <w:b w:val="0"/>
          <w:bCs w:val="0"/>
        </w:rPr>
      </w:pPr>
      <w:r w:rsidRPr="0054529F">
        <w:rPr>
          <w:b w:val="0"/>
          <w:bCs w:val="0"/>
        </w:rPr>
        <w:t>2. Il P.d.C. convenzionato prevede:</w:t>
      </w:r>
      <w:r w:rsidR="001239F5">
        <w:rPr>
          <w:b w:val="0"/>
          <w:bCs w:val="0"/>
        </w:rPr>
        <w:t xml:space="preserve"> </w:t>
      </w:r>
      <w:r w:rsidRPr="0054529F">
        <w:rPr>
          <w:b w:val="0"/>
          <w:bCs w:val="0"/>
        </w:rPr>
        <w:t>…. (</w:t>
      </w:r>
      <w:r w:rsidRPr="001239F5">
        <w:rPr>
          <w:b w:val="0"/>
          <w:bCs w:val="0"/>
          <w:i/>
          <w:iCs/>
          <w:sz w:val="20"/>
          <w:szCs w:val="20"/>
        </w:rPr>
        <w:t>descrizione sintetica degli interventi in relazione</w:t>
      </w:r>
      <w:r w:rsidR="0054529F" w:rsidRPr="001239F5">
        <w:rPr>
          <w:b w:val="0"/>
          <w:bCs w:val="0"/>
          <w:i/>
          <w:iCs/>
          <w:sz w:val="20"/>
          <w:szCs w:val="20"/>
        </w:rPr>
        <w:t xml:space="preserve"> </w:t>
      </w:r>
      <w:r w:rsidR="00FD793A" w:rsidRPr="001239F5">
        <w:rPr>
          <w:b w:val="0"/>
          <w:bCs w:val="0"/>
          <w:i/>
          <w:iCs/>
          <w:sz w:val="20"/>
          <w:szCs w:val="20"/>
        </w:rPr>
        <w:t>a</w:t>
      </w:r>
      <w:r w:rsidRPr="001239F5">
        <w:rPr>
          <w:b w:val="0"/>
          <w:bCs w:val="0"/>
          <w:i/>
          <w:iCs/>
          <w:sz w:val="20"/>
          <w:szCs w:val="20"/>
        </w:rPr>
        <w:t>l progetto urbano, con il quale viene rappresentato l'assetto urbanistico ed edilizio dell'ambito territoriale interessato, le caratteristiche morfologiche e planivolumetriche degli interventi</w:t>
      </w:r>
      <w:r w:rsidR="001239F5">
        <w:rPr>
          <w:b w:val="0"/>
          <w:bCs w:val="0"/>
        </w:rPr>
        <w:t>)…..</w:t>
      </w:r>
    </w:p>
    <w:p w14:paraId="76CC9A3B" w14:textId="77777777" w:rsidR="00972546" w:rsidRDefault="00972546" w:rsidP="002C42CA">
      <w:pPr>
        <w:pStyle w:val="Titolo2"/>
        <w:ind w:left="2881" w:right="2278"/>
      </w:pPr>
    </w:p>
    <w:p w14:paraId="182890BC" w14:textId="4100F389" w:rsidR="005E25F9" w:rsidRPr="00A11F1A" w:rsidRDefault="00DA5F00" w:rsidP="007D1ADF">
      <w:pPr>
        <w:pStyle w:val="Titolo2"/>
        <w:ind w:left="2881" w:right="2879"/>
      </w:pPr>
      <w:r w:rsidRPr="00A11F1A">
        <w:rPr>
          <w:spacing w:val="-52"/>
        </w:rPr>
        <w:t xml:space="preserve"> </w:t>
      </w:r>
      <w:bookmarkStart w:id="1" w:name="ART._1_-_OBBLIGO_GENERALE"/>
      <w:bookmarkEnd w:id="1"/>
      <w:r w:rsidRPr="00D10BA6">
        <w:t>ART.</w:t>
      </w:r>
      <w:r w:rsidRPr="00D10BA6">
        <w:rPr>
          <w:spacing w:val="3"/>
        </w:rPr>
        <w:t xml:space="preserve"> </w:t>
      </w:r>
      <w:r w:rsidR="00D10BA6" w:rsidRPr="00D10BA6">
        <w:t>2</w:t>
      </w:r>
      <w:r w:rsidRPr="00D10BA6">
        <w:rPr>
          <w:spacing w:val="-2"/>
        </w:rPr>
        <w:t xml:space="preserve"> </w:t>
      </w:r>
      <w:r w:rsidRPr="00D10BA6">
        <w:t>-</w:t>
      </w:r>
      <w:r w:rsidRPr="00D10BA6">
        <w:rPr>
          <w:spacing w:val="-4"/>
        </w:rPr>
        <w:t xml:space="preserve"> </w:t>
      </w:r>
      <w:r w:rsidRPr="00D10BA6">
        <w:t>OBBLIGO</w:t>
      </w:r>
      <w:r w:rsidRPr="00D10BA6">
        <w:rPr>
          <w:spacing w:val="-2"/>
        </w:rPr>
        <w:t xml:space="preserve"> </w:t>
      </w:r>
      <w:r w:rsidRPr="00D10BA6">
        <w:t>GENERALE</w:t>
      </w:r>
    </w:p>
    <w:p w14:paraId="67453E75" w14:textId="77777777" w:rsidR="005E25F9" w:rsidRPr="00A11F1A" w:rsidRDefault="00DA5F00" w:rsidP="0054529F">
      <w:pPr>
        <w:pStyle w:val="Corpotesto"/>
        <w:ind w:left="567" w:hanging="275"/>
        <w:jc w:val="both"/>
      </w:pPr>
      <w:r w:rsidRPr="00A11F1A">
        <w:t>1.</w:t>
      </w:r>
      <w:r w:rsidRPr="00A11F1A">
        <w:rPr>
          <w:spacing w:val="1"/>
        </w:rPr>
        <w:t xml:space="preserve"> </w:t>
      </w:r>
      <w:r w:rsidRPr="00A11F1A">
        <w:t>Il lottizzante si impegna ad assumere gli oneri e gli obblighi che seguono, precisando che il presente atto è da</w:t>
      </w:r>
      <w:r w:rsidRPr="00A11F1A">
        <w:rPr>
          <w:spacing w:val="-52"/>
        </w:rPr>
        <w:t xml:space="preserve"> </w:t>
      </w:r>
      <w:r w:rsidRPr="00A11F1A">
        <w:t>considerarsi</w:t>
      </w:r>
      <w:r w:rsidRPr="00A11F1A">
        <w:rPr>
          <w:spacing w:val="54"/>
        </w:rPr>
        <w:t xml:space="preserve"> </w:t>
      </w:r>
      <w:r w:rsidRPr="00A11F1A">
        <w:t>per</w:t>
      </w:r>
      <w:r w:rsidRPr="00A11F1A">
        <w:rPr>
          <w:spacing w:val="11"/>
        </w:rPr>
        <w:t xml:space="preserve"> </w:t>
      </w:r>
      <w:r w:rsidRPr="00A11F1A">
        <w:t>loro</w:t>
      </w:r>
      <w:r w:rsidRPr="00A11F1A">
        <w:rPr>
          <w:spacing w:val="2"/>
        </w:rPr>
        <w:t xml:space="preserve"> </w:t>
      </w:r>
      <w:r w:rsidRPr="00A11F1A">
        <w:t>vincolante</w:t>
      </w:r>
      <w:r w:rsidRPr="00A11F1A">
        <w:rPr>
          <w:spacing w:val="54"/>
        </w:rPr>
        <w:t xml:space="preserve"> </w:t>
      </w:r>
      <w:r w:rsidRPr="00A11F1A">
        <w:t>e</w:t>
      </w:r>
      <w:r w:rsidRPr="00A11F1A">
        <w:rPr>
          <w:spacing w:val="55"/>
        </w:rPr>
        <w:t xml:space="preserve"> </w:t>
      </w:r>
      <w:r w:rsidRPr="00A11F1A">
        <w:t>irrevocabile</w:t>
      </w:r>
      <w:r w:rsidRPr="00A11F1A">
        <w:rPr>
          <w:spacing w:val="55"/>
        </w:rPr>
        <w:t xml:space="preserve"> </w:t>
      </w:r>
      <w:r w:rsidRPr="00A11F1A">
        <w:t>in</w:t>
      </w:r>
      <w:r w:rsidRPr="00A11F1A">
        <w:rPr>
          <w:spacing w:val="2"/>
        </w:rPr>
        <w:t xml:space="preserve"> </w:t>
      </w:r>
      <w:r w:rsidRPr="00A11F1A">
        <w:t>solido</w:t>
      </w:r>
      <w:r w:rsidRPr="00A11F1A">
        <w:rPr>
          <w:spacing w:val="2"/>
        </w:rPr>
        <w:t xml:space="preserve"> </w:t>
      </w:r>
      <w:r w:rsidRPr="00A11F1A">
        <w:t>fino</w:t>
      </w:r>
      <w:r w:rsidRPr="00A11F1A">
        <w:rPr>
          <w:spacing w:val="2"/>
        </w:rPr>
        <w:t xml:space="preserve"> </w:t>
      </w:r>
      <w:r w:rsidRPr="00A11F1A">
        <w:t>al</w:t>
      </w:r>
      <w:r w:rsidRPr="00A11F1A">
        <w:rPr>
          <w:spacing w:val="3"/>
        </w:rPr>
        <w:t xml:space="preserve"> </w:t>
      </w:r>
      <w:r w:rsidRPr="00A11F1A">
        <w:t>completo</w:t>
      </w:r>
      <w:r w:rsidRPr="00A11F1A">
        <w:rPr>
          <w:spacing w:val="2"/>
        </w:rPr>
        <w:t xml:space="preserve"> </w:t>
      </w:r>
      <w:r w:rsidRPr="00A11F1A">
        <w:t>assolvimento</w:t>
      </w:r>
      <w:r w:rsidRPr="00A11F1A">
        <w:rPr>
          <w:spacing w:val="2"/>
        </w:rPr>
        <w:t xml:space="preserve"> </w:t>
      </w:r>
      <w:r w:rsidRPr="00A11F1A">
        <w:t>degli</w:t>
      </w:r>
      <w:r w:rsidRPr="00A11F1A">
        <w:rPr>
          <w:spacing w:val="3"/>
        </w:rPr>
        <w:t xml:space="preserve"> </w:t>
      </w:r>
      <w:r w:rsidRPr="00A11F1A">
        <w:t>obblighi convenzionali,</w:t>
      </w:r>
      <w:r w:rsidRPr="00A11F1A">
        <w:rPr>
          <w:spacing w:val="54"/>
        </w:rPr>
        <w:t xml:space="preserve"> </w:t>
      </w:r>
      <w:r w:rsidRPr="00A11F1A">
        <w:t>attestato</w:t>
      </w:r>
      <w:r w:rsidRPr="00A11F1A">
        <w:rPr>
          <w:spacing w:val="48"/>
        </w:rPr>
        <w:t xml:space="preserve"> </w:t>
      </w:r>
      <w:r w:rsidRPr="00A11F1A">
        <w:t>con</w:t>
      </w:r>
      <w:r w:rsidRPr="00A11F1A">
        <w:rPr>
          <w:spacing w:val="49"/>
        </w:rPr>
        <w:t xml:space="preserve"> </w:t>
      </w:r>
      <w:r w:rsidRPr="00A11F1A">
        <w:t>appositi</w:t>
      </w:r>
      <w:r w:rsidRPr="00A11F1A">
        <w:rPr>
          <w:spacing w:val="49"/>
        </w:rPr>
        <w:t xml:space="preserve"> </w:t>
      </w:r>
      <w:r w:rsidRPr="00A11F1A">
        <w:t>atti</w:t>
      </w:r>
      <w:r w:rsidRPr="00A11F1A">
        <w:rPr>
          <w:spacing w:val="49"/>
        </w:rPr>
        <w:t xml:space="preserve"> </w:t>
      </w:r>
      <w:r w:rsidRPr="00A11F1A">
        <w:t>deliberativi</w:t>
      </w:r>
      <w:r w:rsidRPr="00A11F1A">
        <w:rPr>
          <w:spacing w:val="54"/>
        </w:rPr>
        <w:t xml:space="preserve"> </w:t>
      </w:r>
      <w:r w:rsidRPr="00A11F1A">
        <w:t>o</w:t>
      </w:r>
      <w:r w:rsidRPr="00A11F1A">
        <w:rPr>
          <w:spacing w:val="48"/>
        </w:rPr>
        <w:t xml:space="preserve"> </w:t>
      </w:r>
      <w:r w:rsidRPr="00A11F1A">
        <w:t>certificativi</w:t>
      </w:r>
      <w:r w:rsidRPr="00A11F1A">
        <w:rPr>
          <w:spacing w:val="49"/>
        </w:rPr>
        <w:t xml:space="preserve"> </w:t>
      </w:r>
      <w:r w:rsidRPr="00A11F1A">
        <w:t>da parte</w:t>
      </w:r>
      <w:r w:rsidRPr="00A11F1A">
        <w:rPr>
          <w:spacing w:val="46"/>
        </w:rPr>
        <w:t xml:space="preserve"> </w:t>
      </w:r>
      <w:r w:rsidRPr="00A11F1A">
        <w:t>del</w:t>
      </w:r>
      <w:r w:rsidRPr="00A11F1A">
        <w:rPr>
          <w:spacing w:val="49"/>
        </w:rPr>
        <w:t xml:space="preserve"> </w:t>
      </w:r>
      <w:r w:rsidRPr="00A11F1A">
        <w:t>Comune</w:t>
      </w:r>
      <w:r w:rsidRPr="00A11F1A">
        <w:rPr>
          <w:spacing w:val="46"/>
        </w:rPr>
        <w:t xml:space="preserve"> </w:t>
      </w:r>
      <w:r w:rsidRPr="00A11F1A">
        <w:t>ai</w:t>
      </w:r>
      <w:r w:rsidRPr="00A11F1A">
        <w:rPr>
          <w:spacing w:val="49"/>
        </w:rPr>
        <w:t xml:space="preserve"> </w:t>
      </w:r>
      <w:r w:rsidRPr="00A11F1A">
        <w:t>sensi</w:t>
      </w:r>
      <w:r w:rsidRPr="00A11F1A">
        <w:rPr>
          <w:spacing w:val="54"/>
        </w:rPr>
        <w:t xml:space="preserve"> </w:t>
      </w:r>
      <w:r w:rsidRPr="00A11F1A">
        <w:t>della</w:t>
      </w:r>
      <w:r w:rsidRPr="00A11F1A">
        <w:rPr>
          <w:spacing w:val="-52"/>
        </w:rPr>
        <w:t xml:space="preserve"> </w:t>
      </w:r>
      <w:r w:rsidRPr="00A11F1A">
        <w:t>presente</w:t>
      </w:r>
      <w:r w:rsidRPr="00A11F1A">
        <w:rPr>
          <w:spacing w:val="-6"/>
        </w:rPr>
        <w:t xml:space="preserve"> </w:t>
      </w:r>
      <w:r w:rsidRPr="00A11F1A">
        <w:t>convenzione.</w:t>
      </w:r>
    </w:p>
    <w:p w14:paraId="6679F740" w14:textId="6028D76A" w:rsidR="005E25F9" w:rsidRDefault="005E25F9" w:rsidP="007D1ADF">
      <w:pPr>
        <w:pStyle w:val="Corpotesto"/>
      </w:pPr>
    </w:p>
    <w:p w14:paraId="19DCD627" w14:textId="77777777" w:rsidR="00952C9F" w:rsidRPr="00A11F1A" w:rsidRDefault="00952C9F" w:rsidP="007D1ADF">
      <w:pPr>
        <w:pStyle w:val="Corpotesto"/>
      </w:pPr>
    </w:p>
    <w:p w14:paraId="700F4FE7" w14:textId="2ED2B8AD" w:rsidR="005E25F9" w:rsidRPr="00A11F1A" w:rsidRDefault="00DA5F00" w:rsidP="007D1ADF">
      <w:pPr>
        <w:pStyle w:val="Titolo2"/>
      </w:pPr>
      <w:r w:rsidRPr="00A11F1A">
        <w:t xml:space="preserve">ART. </w:t>
      </w:r>
      <w:r w:rsidR="00D10BA6">
        <w:t>3</w:t>
      </w:r>
      <w:r w:rsidRPr="00A11F1A">
        <w:rPr>
          <w:spacing w:val="-4"/>
        </w:rPr>
        <w:t xml:space="preserve"> </w:t>
      </w:r>
      <w:r w:rsidRPr="00A11F1A">
        <w:t>-</w:t>
      </w:r>
      <w:r w:rsidRPr="00A11F1A">
        <w:rPr>
          <w:spacing w:val="-2"/>
        </w:rPr>
        <w:t xml:space="preserve"> </w:t>
      </w:r>
      <w:r w:rsidRPr="00A11F1A">
        <w:t>DISPOSIZIONI</w:t>
      </w:r>
      <w:r w:rsidRPr="00A11F1A">
        <w:rPr>
          <w:spacing w:val="-1"/>
        </w:rPr>
        <w:t xml:space="preserve"> </w:t>
      </w:r>
      <w:r w:rsidRPr="00A11F1A">
        <w:t>PRELIMINARI</w:t>
      </w:r>
    </w:p>
    <w:p w14:paraId="44EDDDAB" w14:textId="77777777" w:rsidR="005E25F9" w:rsidRPr="00A11F1A" w:rsidRDefault="00DA5F00" w:rsidP="003F6CE7">
      <w:pPr>
        <w:pStyle w:val="Paragrafoelenco"/>
        <w:numPr>
          <w:ilvl w:val="0"/>
          <w:numId w:val="26"/>
        </w:numPr>
        <w:tabs>
          <w:tab w:val="left" w:pos="567"/>
        </w:tabs>
      </w:pPr>
      <w:r w:rsidRPr="00A11F1A">
        <w:t>Tutte</w:t>
      </w:r>
      <w:r w:rsidRPr="00A11F1A">
        <w:rPr>
          <w:spacing w:val="-6"/>
        </w:rPr>
        <w:t xml:space="preserve"> </w:t>
      </w:r>
      <w:r w:rsidRPr="00A11F1A">
        <w:t>le</w:t>
      </w:r>
      <w:r w:rsidRPr="00A11F1A">
        <w:rPr>
          <w:spacing w:val="-5"/>
        </w:rPr>
        <w:t xml:space="preserve"> </w:t>
      </w:r>
      <w:r w:rsidRPr="00A11F1A">
        <w:t>premesse</w:t>
      </w:r>
      <w:r w:rsidRPr="00A11F1A">
        <w:rPr>
          <w:spacing w:val="-6"/>
        </w:rPr>
        <w:t xml:space="preserve"> </w:t>
      </w:r>
      <w:r w:rsidRPr="00A11F1A">
        <w:t>fanno</w:t>
      </w:r>
      <w:r w:rsidRPr="00A11F1A">
        <w:rPr>
          <w:spacing w:val="-3"/>
        </w:rPr>
        <w:t xml:space="preserve"> </w:t>
      </w:r>
      <w:r w:rsidRPr="00A11F1A">
        <w:t>parte</w:t>
      </w:r>
      <w:r w:rsidRPr="00A11F1A">
        <w:rPr>
          <w:spacing w:val="-5"/>
        </w:rPr>
        <w:t xml:space="preserve"> </w:t>
      </w:r>
      <w:r w:rsidRPr="00A11F1A">
        <w:t>integrante</w:t>
      </w:r>
      <w:r w:rsidRPr="00A11F1A">
        <w:rPr>
          <w:spacing w:val="-6"/>
        </w:rPr>
        <w:t xml:space="preserve"> </w:t>
      </w:r>
      <w:r w:rsidRPr="00A11F1A">
        <w:t>della</w:t>
      </w:r>
      <w:r w:rsidRPr="00A11F1A">
        <w:rPr>
          <w:spacing w:val="5"/>
        </w:rPr>
        <w:t xml:space="preserve"> </w:t>
      </w:r>
      <w:r w:rsidRPr="00A11F1A">
        <w:t>convenzione.</w:t>
      </w:r>
    </w:p>
    <w:p w14:paraId="745DD0F8" w14:textId="77777777" w:rsidR="005E25F9" w:rsidRPr="00A11F1A" w:rsidRDefault="005E25F9" w:rsidP="006064BB">
      <w:pPr>
        <w:pStyle w:val="Corpotesto"/>
        <w:tabs>
          <w:tab w:val="left" w:pos="567"/>
        </w:tabs>
        <w:jc w:val="both"/>
      </w:pPr>
    </w:p>
    <w:p w14:paraId="6F112D76" w14:textId="59C9B3D6" w:rsidR="00BF7CE7" w:rsidRDefault="00DA5F00" w:rsidP="002132E9">
      <w:pPr>
        <w:pStyle w:val="Paragrafoelenco"/>
        <w:numPr>
          <w:ilvl w:val="0"/>
          <w:numId w:val="26"/>
        </w:numPr>
        <w:tabs>
          <w:tab w:val="left" w:pos="529"/>
          <w:tab w:val="left" w:pos="567"/>
          <w:tab w:val="left" w:pos="9081"/>
        </w:tabs>
        <w:ind w:left="567" w:hanging="207"/>
      </w:pPr>
      <w:r w:rsidRPr="00A11F1A">
        <w:t xml:space="preserve">Il lottizzante è obbligato in solido per sé e per </w:t>
      </w:r>
      <w:r w:rsidR="002054FD" w:rsidRPr="00A11F1A">
        <w:t xml:space="preserve">i </w:t>
      </w:r>
      <w:r w:rsidRPr="00A11F1A">
        <w:t>loro aventi causa a qualsiasi titolo; si deve pertanto intendere</w:t>
      </w:r>
      <w:r w:rsidRPr="00BF7CE7">
        <w:rPr>
          <w:spacing w:val="1"/>
        </w:rPr>
        <w:t xml:space="preserve"> </w:t>
      </w:r>
      <w:r w:rsidRPr="00A11F1A">
        <w:t>che in caso di alienazione, parziale o totale, delle aree oggetto della convenzione, gli obblighi assunti dal</w:t>
      </w:r>
      <w:r w:rsidRPr="00BF7CE7">
        <w:rPr>
          <w:spacing w:val="1"/>
        </w:rPr>
        <w:t xml:space="preserve"> </w:t>
      </w:r>
      <w:r w:rsidRPr="00A11F1A">
        <w:t>lottizzante con la presente convenzione si trasferiscono anche agli acquirenti e ciò indipendentemente da</w:t>
      </w:r>
      <w:r w:rsidRPr="00BF7CE7">
        <w:rPr>
          <w:spacing w:val="1"/>
        </w:rPr>
        <w:t xml:space="preserve"> </w:t>
      </w:r>
      <w:r w:rsidRPr="00A11F1A">
        <w:t>eventuali diverse o contrarie clausole di vendita, le quali non hanno efficacia nei confronti del Comune e non</w:t>
      </w:r>
      <w:r w:rsidRPr="00BF7CE7">
        <w:rPr>
          <w:spacing w:val="-52"/>
        </w:rPr>
        <w:t xml:space="preserve"> </w:t>
      </w:r>
      <w:r w:rsidRPr="00A11F1A">
        <w:t>sono opponibili alle richieste di quest’ultimo.</w:t>
      </w:r>
      <w:r w:rsidRPr="00BF7CE7">
        <w:rPr>
          <w:spacing w:val="1"/>
        </w:rPr>
        <w:t xml:space="preserve"> </w:t>
      </w:r>
      <w:r w:rsidRPr="00A11F1A">
        <w:t>Di conseguenza il lottizzante, per se e per i loro aventi diritto a</w:t>
      </w:r>
      <w:r w:rsidRPr="00BF7CE7">
        <w:rPr>
          <w:spacing w:val="-52"/>
        </w:rPr>
        <w:t xml:space="preserve"> </w:t>
      </w:r>
      <w:r w:rsidR="00AC5D18" w:rsidRPr="00BF7CE7">
        <w:rPr>
          <w:spacing w:val="-52"/>
        </w:rPr>
        <w:t xml:space="preserve"> </w:t>
      </w:r>
      <w:r w:rsidRPr="00A11F1A">
        <w:t>qualsiasi titolo, si obbliga esplicitamente a rendere edotti gli acquirenti degli oneri assunti nei riguardi del</w:t>
      </w:r>
      <w:r w:rsidRPr="00BF7CE7">
        <w:rPr>
          <w:spacing w:val="1"/>
        </w:rPr>
        <w:t xml:space="preserve"> </w:t>
      </w:r>
      <w:r w:rsidRPr="00A11F1A">
        <w:t>Comune e non ancora soddisfatti alla data dell'alienazione, ed a fare espresso riferimento alla presente</w:t>
      </w:r>
      <w:r w:rsidRPr="00BF7CE7">
        <w:rPr>
          <w:spacing w:val="1"/>
        </w:rPr>
        <w:t xml:space="preserve"> </w:t>
      </w:r>
      <w:r w:rsidRPr="00A11F1A">
        <w:t>convenzione negli atti preliminari e definitivi di vendita dei terreni e delle unità immobiliari su essi edificate</w:t>
      </w:r>
      <w:r w:rsidRPr="00BF7CE7">
        <w:rPr>
          <w:spacing w:val="1"/>
        </w:rPr>
        <w:t xml:space="preserve"> </w:t>
      </w:r>
      <w:r w:rsidRPr="00A11F1A">
        <w:t>all'interno</w:t>
      </w:r>
      <w:r w:rsidRPr="00BF7CE7">
        <w:rPr>
          <w:spacing w:val="-5"/>
        </w:rPr>
        <w:t xml:space="preserve"> </w:t>
      </w:r>
      <w:r w:rsidRPr="00A11F1A">
        <w:t>della</w:t>
      </w:r>
      <w:r w:rsidRPr="00BF7CE7">
        <w:rPr>
          <w:spacing w:val="4"/>
        </w:rPr>
        <w:t xml:space="preserve"> </w:t>
      </w:r>
      <w:r w:rsidRPr="00A11F1A">
        <w:t>lottizzazione,</w:t>
      </w:r>
      <w:r w:rsidRPr="00BF7CE7">
        <w:rPr>
          <w:spacing w:val="3"/>
        </w:rPr>
        <w:t xml:space="preserve"> </w:t>
      </w:r>
      <w:r w:rsidRPr="00A11F1A">
        <w:t>inserendo</w:t>
      </w:r>
      <w:r w:rsidRPr="00BF7CE7">
        <w:rPr>
          <w:spacing w:val="-4"/>
        </w:rPr>
        <w:t xml:space="preserve"> </w:t>
      </w:r>
      <w:r w:rsidRPr="00A11F1A">
        <w:t>obbligatoriamente</w:t>
      </w:r>
      <w:r w:rsidRPr="00BF7CE7">
        <w:rPr>
          <w:spacing w:val="-6"/>
        </w:rPr>
        <w:t xml:space="preserve"> </w:t>
      </w:r>
      <w:r w:rsidRPr="00A11F1A">
        <w:t>negli</w:t>
      </w:r>
      <w:r w:rsidRPr="00BF7CE7">
        <w:rPr>
          <w:spacing w:val="-3"/>
        </w:rPr>
        <w:t xml:space="preserve"> </w:t>
      </w:r>
      <w:r w:rsidRPr="00A11F1A">
        <w:t>stessi</w:t>
      </w:r>
      <w:r w:rsidRPr="00BF7CE7">
        <w:rPr>
          <w:spacing w:val="-3"/>
        </w:rPr>
        <w:t xml:space="preserve"> </w:t>
      </w:r>
      <w:r w:rsidRPr="00A11F1A">
        <w:t>atti</w:t>
      </w:r>
      <w:r w:rsidRPr="00BF7CE7">
        <w:rPr>
          <w:spacing w:val="-3"/>
        </w:rPr>
        <w:t xml:space="preserve"> </w:t>
      </w:r>
      <w:r w:rsidRPr="00A11F1A">
        <w:t>la</w:t>
      </w:r>
      <w:r w:rsidRPr="00BF7CE7">
        <w:rPr>
          <w:spacing w:val="4"/>
        </w:rPr>
        <w:t xml:space="preserve"> </w:t>
      </w:r>
      <w:r w:rsidRPr="00A11F1A">
        <w:t>seguente</w:t>
      </w:r>
      <w:r w:rsidRPr="00BF7CE7">
        <w:rPr>
          <w:spacing w:val="-6"/>
        </w:rPr>
        <w:t xml:space="preserve"> </w:t>
      </w:r>
      <w:r w:rsidRPr="00A11F1A">
        <w:t>clausola:</w:t>
      </w:r>
    </w:p>
    <w:p w14:paraId="7DD5B030" w14:textId="49A4AD67" w:rsidR="005E25F9" w:rsidRPr="00A11F1A" w:rsidRDefault="00DA5F00" w:rsidP="006064BB">
      <w:pPr>
        <w:pStyle w:val="Paragrafoelenco"/>
        <w:tabs>
          <w:tab w:val="left" w:pos="529"/>
          <w:tab w:val="left" w:pos="567"/>
          <w:tab w:val="left" w:pos="9081"/>
        </w:tabs>
        <w:ind w:left="567" w:firstLine="0"/>
      </w:pPr>
      <w:r w:rsidRPr="00A11F1A">
        <w:t>"L'acquirente</w:t>
      </w:r>
      <w:r w:rsidRPr="00BF7CE7">
        <w:rPr>
          <w:spacing w:val="22"/>
        </w:rPr>
        <w:t xml:space="preserve"> </w:t>
      </w:r>
      <w:r w:rsidRPr="00A11F1A">
        <w:t>dichiara</w:t>
      </w:r>
      <w:r w:rsidRPr="00BF7CE7">
        <w:rPr>
          <w:spacing w:val="27"/>
        </w:rPr>
        <w:t xml:space="preserve"> </w:t>
      </w:r>
      <w:r w:rsidRPr="00A11F1A">
        <w:t>di</w:t>
      </w:r>
      <w:r w:rsidRPr="00BF7CE7">
        <w:rPr>
          <w:spacing w:val="30"/>
        </w:rPr>
        <w:t xml:space="preserve"> </w:t>
      </w:r>
      <w:r w:rsidRPr="00A11F1A">
        <w:t>essere</w:t>
      </w:r>
      <w:r w:rsidRPr="00BF7CE7">
        <w:rPr>
          <w:spacing w:val="22"/>
        </w:rPr>
        <w:t xml:space="preserve"> </w:t>
      </w:r>
      <w:r w:rsidRPr="00A11F1A">
        <w:t>a</w:t>
      </w:r>
      <w:r w:rsidRPr="00BF7CE7">
        <w:rPr>
          <w:spacing w:val="32"/>
        </w:rPr>
        <w:t xml:space="preserve"> </w:t>
      </w:r>
      <w:r w:rsidRPr="00A11F1A">
        <w:t>perfetta</w:t>
      </w:r>
      <w:r w:rsidRPr="00BF7CE7">
        <w:rPr>
          <w:spacing w:val="31"/>
        </w:rPr>
        <w:t xml:space="preserve"> </w:t>
      </w:r>
      <w:r w:rsidRPr="00A11F1A">
        <w:t>conoscenza</w:t>
      </w:r>
      <w:r w:rsidRPr="00BF7CE7">
        <w:rPr>
          <w:spacing w:val="31"/>
        </w:rPr>
        <w:t xml:space="preserve"> </w:t>
      </w:r>
      <w:r w:rsidRPr="00A11F1A">
        <w:t>di</w:t>
      </w:r>
      <w:r w:rsidRPr="00BF7CE7">
        <w:rPr>
          <w:spacing w:val="25"/>
        </w:rPr>
        <w:t xml:space="preserve"> </w:t>
      </w:r>
      <w:r w:rsidRPr="00A11F1A">
        <w:t>tutte</w:t>
      </w:r>
      <w:r w:rsidRPr="00BF7CE7">
        <w:rPr>
          <w:spacing w:val="22"/>
        </w:rPr>
        <w:t xml:space="preserve"> </w:t>
      </w:r>
      <w:r w:rsidRPr="00A11F1A">
        <w:t>le</w:t>
      </w:r>
      <w:r w:rsidRPr="00BF7CE7">
        <w:rPr>
          <w:spacing w:val="23"/>
        </w:rPr>
        <w:t xml:space="preserve"> </w:t>
      </w:r>
      <w:r w:rsidRPr="00A11F1A">
        <w:t>clausole</w:t>
      </w:r>
      <w:r w:rsidRPr="00BF7CE7">
        <w:rPr>
          <w:spacing w:val="22"/>
        </w:rPr>
        <w:t xml:space="preserve"> </w:t>
      </w:r>
      <w:r w:rsidRPr="00A11F1A">
        <w:t>contenute</w:t>
      </w:r>
      <w:r w:rsidRPr="00BF7CE7">
        <w:rPr>
          <w:spacing w:val="22"/>
        </w:rPr>
        <w:t xml:space="preserve"> </w:t>
      </w:r>
      <w:r w:rsidRPr="00A11F1A">
        <w:t>nella</w:t>
      </w:r>
      <w:r w:rsidRPr="00BF7CE7">
        <w:rPr>
          <w:spacing w:val="31"/>
        </w:rPr>
        <w:t xml:space="preserve"> </w:t>
      </w:r>
      <w:r w:rsidRPr="00A11F1A">
        <w:t>convenzione</w:t>
      </w:r>
      <w:r w:rsidRPr="00BF7CE7">
        <w:rPr>
          <w:spacing w:val="28"/>
        </w:rPr>
        <w:t xml:space="preserve"> </w:t>
      </w:r>
      <w:r w:rsidRPr="00A11F1A">
        <w:t>di</w:t>
      </w:r>
      <w:r w:rsidRPr="00BF7CE7">
        <w:rPr>
          <w:spacing w:val="-52"/>
        </w:rPr>
        <w:t xml:space="preserve"> </w:t>
      </w:r>
      <w:r w:rsidR="00BF7CE7">
        <w:t>Permesso di Costruire</w:t>
      </w:r>
      <w:r w:rsidRPr="00BF7CE7">
        <w:rPr>
          <w:spacing w:val="4"/>
        </w:rPr>
        <w:t xml:space="preserve"> </w:t>
      </w:r>
      <w:r w:rsidRPr="00A11F1A">
        <w:t>stipulata</w:t>
      </w:r>
      <w:r w:rsidRPr="00BF7CE7">
        <w:rPr>
          <w:spacing w:val="6"/>
        </w:rPr>
        <w:t xml:space="preserve"> </w:t>
      </w:r>
      <w:r w:rsidRPr="00A11F1A">
        <w:t>con</w:t>
      </w:r>
      <w:r w:rsidRPr="00BF7CE7">
        <w:rPr>
          <w:spacing w:val="5"/>
        </w:rPr>
        <w:t xml:space="preserve"> </w:t>
      </w:r>
      <w:r w:rsidRPr="00A11F1A">
        <w:t>il</w:t>
      </w:r>
      <w:r w:rsidRPr="00BF7CE7">
        <w:rPr>
          <w:spacing w:val="5"/>
        </w:rPr>
        <w:t xml:space="preserve"> </w:t>
      </w:r>
      <w:r w:rsidRPr="00A11F1A">
        <w:t>Comune</w:t>
      </w:r>
      <w:r w:rsidRPr="00BF7CE7">
        <w:rPr>
          <w:spacing w:val="2"/>
        </w:rPr>
        <w:t xml:space="preserve"> </w:t>
      </w:r>
      <w:r w:rsidRPr="00A11F1A">
        <w:t>di</w:t>
      </w:r>
      <w:r w:rsidRPr="00BF7CE7">
        <w:rPr>
          <w:spacing w:val="6"/>
        </w:rPr>
        <w:t xml:space="preserve"> </w:t>
      </w:r>
      <w:r w:rsidRPr="00A11F1A">
        <w:t>Santarcangelo</w:t>
      </w:r>
      <w:r w:rsidRPr="00BF7CE7">
        <w:rPr>
          <w:spacing w:val="4"/>
        </w:rPr>
        <w:t xml:space="preserve"> </w:t>
      </w:r>
      <w:r w:rsidRPr="00A11F1A">
        <w:t>di</w:t>
      </w:r>
      <w:r w:rsidRPr="00BF7CE7">
        <w:rPr>
          <w:spacing w:val="5"/>
        </w:rPr>
        <w:t xml:space="preserve"> </w:t>
      </w:r>
      <w:r w:rsidRPr="00A11F1A">
        <w:t>Romagna</w:t>
      </w:r>
      <w:r w:rsidRPr="00BF7CE7">
        <w:rPr>
          <w:spacing w:val="11"/>
        </w:rPr>
        <w:t xml:space="preserve"> </w:t>
      </w:r>
      <w:r w:rsidRPr="00A11F1A">
        <w:t>in</w:t>
      </w:r>
      <w:r w:rsidRPr="00BF7CE7">
        <w:rPr>
          <w:spacing w:val="4"/>
        </w:rPr>
        <w:t xml:space="preserve"> </w:t>
      </w:r>
      <w:r w:rsidRPr="00A11F1A">
        <w:t>data</w:t>
      </w:r>
      <w:r w:rsidRPr="00BF7CE7">
        <w:rPr>
          <w:u w:val="single"/>
        </w:rPr>
        <w:tab/>
      </w:r>
      <w:r w:rsidRPr="00A11F1A">
        <w:t>e</w:t>
      </w:r>
      <w:r w:rsidRPr="00BF7CE7">
        <w:rPr>
          <w:spacing w:val="2"/>
        </w:rPr>
        <w:t xml:space="preserve"> </w:t>
      </w:r>
      <w:r w:rsidRPr="00A11F1A">
        <w:t>trascritta</w:t>
      </w:r>
      <w:r w:rsidRPr="00BF7CE7">
        <w:rPr>
          <w:spacing w:val="5"/>
        </w:rPr>
        <w:t xml:space="preserve"> </w:t>
      </w:r>
      <w:r w:rsidRPr="00A11F1A">
        <w:t>il</w:t>
      </w:r>
      <w:r w:rsidR="006064BB">
        <w:t xml:space="preserve"> ______</w:t>
      </w:r>
      <w:r w:rsidRPr="00A11F1A">
        <w:t>accettandone</w:t>
      </w:r>
      <w:r w:rsidRPr="00A11F1A">
        <w:rPr>
          <w:spacing w:val="-7"/>
        </w:rPr>
        <w:t xml:space="preserve"> </w:t>
      </w:r>
      <w:r w:rsidRPr="00A11F1A">
        <w:t>i</w:t>
      </w:r>
      <w:r w:rsidRPr="00A11F1A">
        <w:rPr>
          <w:spacing w:val="-5"/>
        </w:rPr>
        <w:t xml:space="preserve"> </w:t>
      </w:r>
      <w:r w:rsidRPr="00A11F1A">
        <w:t>relativi</w:t>
      </w:r>
      <w:r w:rsidRPr="00A11F1A">
        <w:rPr>
          <w:spacing w:val="-4"/>
        </w:rPr>
        <w:t xml:space="preserve"> </w:t>
      </w:r>
      <w:r w:rsidRPr="00A11F1A">
        <w:t>effetti</w:t>
      </w:r>
      <w:r w:rsidRPr="00A11F1A">
        <w:rPr>
          <w:spacing w:val="-4"/>
        </w:rPr>
        <w:t xml:space="preserve"> </w:t>
      </w:r>
      <w:r w:rsidRPr="00A11F1A">
        <w:t>formali</w:t>
      </w:r>
      <w:r w:rsidRPr="00A11F1A">
        <w:rPr>
          <w:spacing w:val="1"/>
        </w:rPr>
        <w:t xml:space="preserve"> </w:t>
      </w:r>
      <w:r w:rsidRPr="00A11F1A">
        <w:t>e</w:t>
      </w:r>
      <w:r w:rsidRPr="00A11F1A">
        <w:rPr>
          <w:spacing w:val="-7"/>
        </w:rPr>
        <w:t xml:space="preserve"> </w:t>
      </w:r>
      <w:r w:rsidRPr="00A11F1A">
        <w:t>sostanziali.</w:t>
      </w:r>
    </w:p>
    <w:p w14:paraId="09D52F6E" w14:textId="733C0A8B" w:rsidR="005E25F9" w:rsidRPr="00A11F1A" w:rsidRDefault="00DA5F00" w:rsidP="006064BB">
      <w:pPr>
        <w:pStyle w:val="Corpotesto"/>
        <w:tabs>
          <w:tab w:val="left" w:pos="567"/>
        </w:tabs>
        <w:ind w:left="567"/>
        <w:jc w:val="both"/>
      </w:pPr>
      <w:r w:rsidRPr="00A11F1A">
        <w:t>L'acquirente</w:t>
      </w:r>
      <w:r w:rsidRPr="00A11F1A">
        <w:rPr>
          <w:spacing w:val="5"/>
        </w:rPr>
        <w:t xml:space="preserve"> </w:t>
      </w:r>
      <w:r w:rsidRPr="00A11F1A">
        <w:t>si</w:t>
      </w:r>
      <w:r w:rsidRPr="00A11F1A">
        <w:rPr>
          <w:spacing w:val="8"/>
        </w:rPr>
        <w:t xml:space="preserve"> </w:t>
      </w:r>
      <w:r w:rsidRPr="00A11F1A">
        <w:t>impegna</w:t>
      </w:r>
      <w:r w:rsidRPr="00A11F1A">
        <w:rPr>
          <w:spacing w:val="15"/>
        </w:rPr>
        <w:t xml:space="preserve"> </w:t>
      </w:r>
      <w:r w:rsidRPr="00A11F1A">
        <w:t>ad</w:t>
      </w:r>
      <w:r w:rsidRPr="00A11F1A">
        <w:rPr>
          <w:spacing w:val="7"/>
        </w:rPr>
        <w:t xml:space="preserve"> </w:t>
      </w:r>
      <w:r w:rsidRPr="00A11F1A">
        <w:t>osservare</w:t>
      </w:r>
      <w:r w:rsidRPr="00A11F1A">
        <w:rPr>
          <w:spacing w:val="6"/>
        </w:rPr>
        <w:t xml:space="preserve"> </w:t>
      </w:r>
      <w:r w:rsidRPr="00A11F1A">
        <w:t>in</w:t>
      </w:r>
      <w:r w:rsidRPr="00A11F1A">
        <w:rPr>
          <w:spacing w:val="7"/>
        </w:rPr>
        <w:t xml:space="preserve"> </w:t>
      </w:r>
      <w:r w:rsidRPr="00A11F1A">
        <w:t>proprio</w:t>
      </w:r>
      <w:r w:rsidRPr="00A11F1A">
        <w:rPr>
          <w:spacing w:val="12"/>
        </w:rPr>
        <w:t xml:space="preserve"> </w:t>
      </w:r>
      <w:r w:rsidRPr="00A11F1A">
        <w:t>le</w:t>
      </w:r>
      <w:r w:rsidRPr="00A11F1A">
        <w:rPr>
          <w:spacing w:val="9"/>
        </w:rPr>
        <w:t xml:space="preserve"> </w:t>
      </w:r>
      <w:r w:rsidRPr="00A11F1A">
        <w:t>norme</w:t>
      </w:r>
      <w:r w:rsidRPr="00A11F1A">
        <w:rPr>
          <w:spacing w:val="9"/>
        </w:rPr>
        <w:t xml:space="preserve"> </w:t>
      </w:r>
      <w:r w:rsidRPr="00A11F1A">
        <w:t>circa</w:t>
      </w:r>
      <w:r w:rsidRPr="00A11F1A">
        <w:rPr>
          <w:spacing w:val="15"/>
        </w:rPr>
        <w:t xml:space="preserve"> </w:t>
      </w:r>
      <w:r w:rsidRPr="00A11F1A">
        <w:t>l'edificazione</w:t>
      </w:r>
      <w:r w:rsidRPr="00A11F1A">
        <w:rPr>
          <w:spacing w:val="14"/>
        </w:rPr>
        <w:t xml:space="preserve"> </w:t>
      </w:r>
      <w:r w:rsidRPr="00A11F1A">
        <w:t>nonché</w:t>
      </w:r>
      <w:r w:rsidRPr="00A11F1A">
        <w:rPr>
          <w:spacing w:val="6"/>
        </w:rPr>
        <w:t xml:space="preserve"> </w:t>
      </w:r>
      <w:r w:rsidRPr="00A11F1A">
        <w:t>ad</w:t>
      </w:r>
      <w:r w:rsidRPr="00A11F1A">
        <w:rPr>
          <w:spacing w:val="11"/>
        </w:rPr>
        <w:t xml:space="preserve"> </w:t>
      </w:r>
      <w:r w:rsidRPr="00A11F1A">
        <w:t>inserire</w:t>
      </w:r>
      <w:r w:rsidRPr="00A11F1A">
        <w:rPr>
          <w:spacing w:val="6"/>
        </w:rPr>
        <w:t xml:space="preserve"> </w:t>
      </w:r>
      <w:r w:rsidRPr="00A11F1A">
        <w:t>le</w:t>
      </w:r>
      <w:r w:rsidRPr="00A11F1A">
        <w:rPr>
          <w:spacing w:val="23"/>
        </w:rPr>
        <w:t xml:space="preserve"> </w:t>
      </w:r>
      <w:r w:rsidRPr="00A11F1A">
        <w:t>clausole</w:t>
      </w:r>
      <w:r w:rsidRPr="00A11F1A">
        <w:rPr>
          <w:spacing w:val="-52"/>
        </w:rPr>
        <w:t xml:space="preserve"> </w:t>
      </w:r>
      <w:r w:rsidRPr="00A11F1A">
        <w:t>di</w:t>
      </w:r>
      <w:r w:rsidRPr="00A11F1A">
        <w:rPr>
          <w:spacing w:val="-3"/>
        </w:rPr>
        <w:t xml:space="preserve"> </w:t>
      </w:r>
      <w:r w:rsidRPr="00A11F1A">
        <w:t>cui</w:t>
      </w:r>
      <w:r w:rsidRPr="00A11F1A">
        <w:rPr>
          <w:spacing w:val="-2"/>
        </w:rPr>
        <w:t xml:space="preserve"> </w:t>
      </w:r>
      <w:r w:rsidRPr="00A11F1A">
        <w:t>al</w:t>
      </w:r>
      <w:r w:rsidRPr="00A11F1A">
        <w:rPr>
          <w:spacing w:val="-2"/>
        </w:rPr>
        <w:t xml:space="preserve"> </w:t>
      </w:r>
      <w:r w:rsidRPr="00A11F1A">
        <w:t>presente</w:t>
      </w:r>
      <w:r w:rsidRPr="00A11F1A">
        <w:rPr>
          <w:spacing w:val="-5"/>
        </w:rPr>
        <w:t xml:space="preserve"> </w:t>
      </w:r>
      <w:r w:rsidRPr="00A11F1A">
        <w:t>articolo</w:t>
      </w:r>
      <w:r w:rsidRPr="00A11F1A">
        <w:rPr>
          <w:spacing w:val="2"/>
        </w:rPr>
        <w:t xml:space="preserve"> </w:t>
      </w:r>
      <w:r w:rsidRPr="00A11F1A">
        <w:t>nel</w:t>
      </w:r>
      <w:r w:rsidRPr="00A11F1A">
        <w:rPr>
          <w:spacing w:val="-2"/>
        </w:rPr>
        <w:t xml:space="preserve"> </w:t>
      </w:r>
      <w:r w:rsidRPr="00A11F1A">
        <w:t>contratto</w:t>
      </w:r>
      <w:r w:rsidRPr="00A11F1A">
        <w:rPr>
          <w:spacing w:val="-4"/>
        </w:rPr>
        <w:t xml:space="preserve"> </w:t>
      </w:r>
      <w:r w:rsidRPr="00A11F1A">
        <w:t>di</w:t>
      </w:r>
      <w:r w:rsidRPr="00A11F1A">
        <w:rPr>
          <w:spacing w:val="-2"/>
        </w:rPr>
        <w:t xml:space="preserve"> </w:t>
      </w:r>
      <w:r w:rsidRPr="00A11F1A">
        <w:t>ulteriore</w:t>
      </w:r>
      <w:r w:rsidRPr="00A11F1A">
        <w:rPr>
          <w:spacing w:val="-5"/>
        </w:rPr>
        <w:t xml:space="preserve"> </w:t>
      </w:r>
      <w:r w:rsidRPr="00A11F1A">
        <w:t>trasferimento.”</w:t>
      </w:r>
    </w:p>
    <w:p w14:paraId="52894A87" w14:textId="77777777" w:rsidR="005E25F9" w:rsidRPr="00A11F1A" w:rsidRDefault="00DA5F00" w:rsidP="006064BB">
      <w:pPr>
        <w:pStyle w:val="Corpotesto"/>
        <w:tabs>
          <w:tab w:val="left" w:pos="567"/>
        </w:tabs>
        <w:ind w:left="567"/>
        <w:jc w:val="both"/>
      </w:pPr>
      <w:r w:rsidRPr="00A11F1A">
        <w:t>Tali</w:t>
      </w:r>
      <w:r w:rsidRPr="00A11F1A">
        <w:rPr>
          <w:spacing w:val="39"/>
        </w:rPr>
        <w:t xml:space="preserve"> </w:t>
      </w:r>
      <w:r w:rsidRPr="00A11F1A">
        <w:t>clausole</w:t>
      </w:r>
      <w:r w:rsidRPr="00A11F1A">
        <w:rPr>
          <w:spacing w:val="42"/>
        </w:rPr>
        <w:t xml:space="preserve"> </w:t>
      </w:r>
      <w:r w:rsidRPr="00A11F1A">
        <w:t>dovranno</w:t>
      </w:r>
      <w:r w:rsidRPr="00A11F1A">
        <w:rPr>
          <w:spacing w:val="44"/>
        </w:rPr>
        <w:t xml:space="preserve"> </w:t>
      </w:r>
      <w:r w:rsidRPr="00A11F1A">
        <w:t>essere</w:t>
      </w:r>
      <w:r w:rsidRPr="00A11F1A">
        <w:rPr>
          <w:spacing w:val="37"/>
        </w:rPr>
        <w:t xml:space="preserve"> </w:t>
      </w:r>
      <w:r w:rsidRPr="00A11F1A">
        <w:t>specificatamente</w:t>
      </w:r>
      <w:r w:rsidRPr="00A11F1A">
        <w:rPr>
          <w:spacing w:val="37"/>
        </w:rPr>
        <w:t xml:space="preserve"> </w:t>
      </w:r>
      <w:r w:rsidRPr="00A11F1A">
        <w:t>approvate</w:t>
      </w:r>
      <w:r w:rsidRPr="00A11F1A">
        <w:rPr>
          <w:spacing w:val="42"/>
        </w:rPr>
        <w:t xml:space="preserve"> </w:t>
      </w:r>
      <w:r w:rsidRPr="00A11F1A">
        <w:t>dall'acquirente</w:t>
      </w:r>
      <w:r w:rsidRPr="00A11F1A">
        <w:rPr>
          <w:spacing w:val="37"/>
        </w:rPr>
        <w:t xml:space="preserve"> </w:t>
      </w:r>
      <w:r w:rsidRPr="00A11F1A">
        <w:t>ai</w:t>
      </w:r>
      <w:r w:rsidRPr="00A11F1A">
        <w:rPr>
          <w:spacing w:val="40"/>
        </w:rPr>
        <w:t xml:space="preserve"> </w:t>
      </w:r>
      <w:r w:rsidRPr="00A11F1A">
        <w:t>sensi</w:t>
      </w:r>
      <w:r w:rsidRPr="00A11F1A">
        <w:rPr>
          <w:spacing w:val="40"/>
        </w:rPr>
        <w:t xml:space="preserve"> </w:t>
      </w:r>
      <w:r w:rsidRPr="00A11F1A">
        <w:t>dell'art.</w:t>
      </w:r>
      <w:r w:rsidRPr="00A11F1A">
        <w:rPr>
          <w:spacing w:val="46"/>
        </w:rPr>
        <w:t xml:space="preserve"> </w:t>
      </w:r>
      <w:r w:rsidRPr="00A11F1A">
        <w:t>1341,</w:t>
      </w:r>
      <w:r w:rsidRPr="00A11F1A">
        <w:rPr>
          <w:spacing w:val="42"/>
        </w:rPr>
        <w:t xml:space="preserve"> </w:t>
      </w:r>
      <w:r w:rsidRPr="00A11F1A">
        <w:t>secondo</w:t>
      </w:r>
      <w:r w:rsidRPr="00A11F1A">
        <w:rPr>
          <w:spacing w:val="-52"/>
        </w:rPr>
        <w:t xml:space="preserve"> </w:t>
      </w:r>
      <w:r w:rsidRPr="00A11F1A">
        <w:t>comma</w:t>
      </w:r>
      <w:r w:rsidRPr="00A11F1A">
        <w:rPr>
          <w:spacing w:val="4"/>
        </w:rPr>
        <w:t xml:space="preserve"> </w:t>
      </w:r>
      <w:r w:rsidRPr="00A11F1A">
        <w:t>del</w:t>
      </w:r>
      <w:r w:rsidRPr="00A11F1A">
        <w:rPr>
          <w:spacing w:val="-2"/>
        </w:rPr>
        <w:t xml:space="preserve"> </w:t>
      </w:r>
      <w:r w:rsidRPr="00A11F1A">
        <w:t>Codice</w:t>
      </w:r>
      <w:r w:rsidRPr="00A11F1A">
        <w:rPr>
          <w:spacing w:val="-5"/>
        </w:rPr>
        <w:t xml:space="preserve"> </w:t>
      </w:r>
      <w:r w:rsidRPr="00A11F1A">
        <w:t>Civile.</w:t>
      </w:r>
    </w:p>
    <w:p w14:paraId="77FD0664" w14:textId="77777777" w:rsidR="005E25F9" w:rsidRPr="00A11F1A" w:rsidRDefault="005E25F9" w:rsidP="006064BB">
      <w:pPr>
        <w:pStyle w:val="Corpotesto"/>
        <w:tabs>
          <w:tab w:val="left" w:pos="567"/>
        </w:tabs>
        <w:jc w:val="both"/>
      </w:pPr>
    </w:p>
    <w:p w14:paraId="40EB1301" w14:textId="77777777" w:rsidR="005E25F9" w:rsidRPr="00A11F1A" w:rsidRDefault="00DA5F00" w:rsidP="003F6CE7">
      <w:pPr>
        <w:pStyle w:val="Paragrafoelenco"/>
        <w:numPr>
          <w:ilvl w:val="0"/>
          <w:numId w:val="26"/>
        </w:numPr>
        <w:tabs>
          <w:tab w:val="left" w:pos="567"/>
        </w:tabs>
      </w:pPr>
      <w:r w:rsidRPr="00A11F1A">
        <w:t>In caso di trasferimento le garanzie già prestate dal lottizzante non vengono meno e non possono essere</w:t>
      </w:r>
      <w:r w:rsidRPr="00A11F1A">
        <w:rPr>
          <w:spacing w:val="1"/>
        </w:rPr>
        <w:t xml:space="preserve"> </w:t>
      </w:r>
      <w:r w:rsidRPr="00A11F1A">
        <w:t>estinte o ridotte se non dopo che il successivo avente causa a qualsiasi titolo abbia prestato a sua volta idonee</w:t>
      </w:r>
      <w:r w:rsidRPr="00A11F1A">
        <w:rPr>
          <w:spacing w:val="-52"/>
        </w:rPr>
        <w:t xml:space="preserve"> </w:t>
      </w:r>
      <w:r w:rsidRPr="00A11F1A">
        <w:t>garanzie</w:t>
      </w:r>
      <w:r w:rsidRPr="00A11F1A">
        <w:rPr>
          <w:spacing w:val="-6"/>
        </w:rPr>
        <w:t xml:space="preserve"> </w:t>
      </w:r>
      <w:r w:rsidRPr="00A11F1A">
        <w:t>a</w:t>
      </w:r>
      <w:r w:rsidRPr="00A11F1A">
        <w:rPr>
          <w:spacing w:val="5"/>
        </w:rPr>
        <w:t xml:space="preserve"> </w:t>
      </w:r>
      <w:r w:rsidRPr="00A11F1A">
        <w:t>sostituzione o</w:t>
      </w:r>
      <w:r w:rsidRPr="00A11F1A">
        <w:rPr>
          <w:spacing w:val="-3"/>
        </w:rPr>
        <w:t xml:space="preserve"> </w:t>
      </w:r>
      <w:r w:rsidRPr="00A11F1A">
        <w:t>integrazione.</w:t>
      </w:r>
    </w:p>
    <w:p w14:paraId="1544DDC4" w14:textId="77777777" w:rsidR="005E25F9" w:rsidRPr="00A11F1A" w:rsidRDefault="005E25F9" w:rsidP="007D1ADF">
      <w:pPr>
        <w:pStyle w:val="Corpotesto"/>
      </w:pPr>
    </w:p>
    <w:p w14:paraId="0DFC57DC" w14:textId="77777777" w:rsidR="005E25F9" w:rsidRPr="00A11F1A" w:rsidRDefault="005E25F9" w:rsidP="007D1ADF">
      <w:pPr>
        <w:pStyle w:val="Corpotesto"/>
      </w:pPr>
    </w:p>
    <w:p w14:paraId="24C35A7B" w14:textId="3B6E3865" w:rsidR="005E25F9" w:rsidRPr="00A11F1A" w:rsidRDefault="00DA5F00" w:rsidP="007D1ADF">
      <w:pPr>
        <w:pStyle w:val="Titolo2"/>
        <w:ind w:left="486"/>
      </w:pPr>
      <w:r w:rsidRPr="00A11F1A">
        <w:t>ART.</w:t>
      </w:r>
      <w:r w:rsidRPr="00A11F1A">
        <w:rPr>
          <w:spacing w:val="3"/>
        </w:rPr>
        <w:t xml:space="preserve"> </w:t>
      </w:r>
      <w:r w:rsidR="00120B3D">
        <w:t>4</w:t>
      </w:r>
      <w:r w:rsidRPr="00A11F1A">
        <w:rPr>
          <w:spacing w:val="-2"/>
        </w:rPr>
        <w:t xml:space="preserve"> </w:t>
      </w:r>
      <w:r w:rsidRPr="00A11F1A">
        <w:t>-</w:t>
      </w:r>
      <w:r w:rsidRPr="00A11F1A">
        <w:rPr>
          <w:spacing w:val="-4"/>
        </w:rPr>
        <w:t xml:space="preserve"> </w:t>
      </w:r>
      <w:r w:rsidRPr="00A11F1A">
        <w:t>TERMINI</w:t>
      </w:r>
      <w:r w:rsidRPr="00A11F1A">
        <w:rPr>
          <w:spacing w:val="-4"/>
        </w:rPr>
        <w:t xml:space="preserve"> </w:t>
      </w:r>
      <w:r w:rsidRPr="00A11F1A">
        <w:t>PER</w:t>
      </w:r>
      <w:r w:rsidRPr="00A11F1A">
        <w:rPr>
          <w:spacing w:val="1"/>
        </w:rPr>
        <w:t xml:space="preserve"> </w:t>
      </w:r>
      <w:r w:rsidRPr="00A11F1A">
        <w:t>GLI</w:t>
      </w:r>
      <w:r w:rsidRPr="00A11F1A">
        <w:rPr>
          <w:spacing w:val="-3"/>
        </w:rPr>
        <w:t xml:space="preserve"> </w:t>
      </w:r>
      <w:r w:rsidRPr="00A11F1A">
        <w:t>ADEMPIMENTI</w:t>
      </w:r>
    </w:p>
    <w:p w14:paraId="53F0FBA8" w14:textId="6DA2E27A" w:rsidR="005E25F9" w:rsidRPr="00A11F1A" w:rsidRDefault="00DA5F00" w:rsidP="003F6CE7">
      <w:pPr>
        <w:pStyle w:val="Paragrafoelenco"/>
        <w:numPr>
          <w:ilvl w:val="0"/>
          <w:numId w:val="13"/>
        </w:numPr>
        <w:tabs>
          <w:tab w:val="left" w:pos="577"/>
        </w:tabs>
        <w:ind w:right="10"/>
      </w:pPr>
      <w:r w:rsidRPr="00A11F1A">
        <w:t>Tutti</w:t>
      </w:r>
      <w:r w:rsidRPr="00A11F1A">
        <w:rPr>
          <w:spacing w:val="-5"/>
        </w:rPr>
        <w:t xml:space="preserve"> </w:t>
      </w:r>
      <w:r w:rsidRPr="00A11F1A">
        <w:t>i</w:t>
      </w:r>
      <w:r w:rsidRPr="00A11F1A">
        <w:rPr>
          <w:spacing w:val="-5"/>
        </w:rPr>
        <w:t xml:space="preserve"> </w:t>
      </w:r>
      <w:r w:rsidRPr="00A11F1A">
        <w:t>termini</w:t>
      </w:r>
      <w:r w:rsidRPr="00A11F1A">
        <w:rPr>
          <w:spacing w:val="-5"/>
        </w:rPr>
        <w:t xml:space="preserve"> </w:t>
      </w:r>
      <w:r w:rsidRPr="00A11F1A">
        <w:t>previsti</w:t>
      </w:r>
      <w:r w:rsidRPr="00A11F1A">
        <w:rPr>
          <w:spacing w:val="-5"/>
        </w:rPr>
        <w:t xml:space="preserve"> </w:t>
      </w:r>
      <w:r w:rsidRPr="00A11F1A">
        <w:t>dal</w:t>
      </w:r>
      <w:r w:rsidRPr="00A11F1A">
        <w:rPr>
          <w:spacing w:val="-5"/>
        </w:rPr>
        <w:t xml:space="preserve"> </w:t>
      </w:r>
      <w:r w:rsidRPr="00A11F1A">
        <w:t>presente</w:t>
      </w:r>
      <w:r w:rsidRPr="00A11F1A">
        <w:rPr>
          <w:spacing w:val="-7"/>
        </w:rPr>
        <w:t xml:space="preserve"> </w:t>
      </w:r>
      <w:r w:rsidRPr="00A11F1A">
        <w:t>articolo</w:t>
      </w:r>
      <w:r w:rsidRPr="00A11F1A">
        <w:rPr>
          <w:spacing w:val="-6"/>
        </w:rPr>
        <w:t xml:space="preserve"> </w:t>
      </w:r>
      <w:r w:rsidRPr="00A11F1A">
        <w:t>decorrono</w:t>
      </w:r>
      <w:r w:rsidRPr="00A11F1A">
        <w:rPr>
          <w:spacing w:val="-1"/>
        </w:rPr>
        <w:t xml:space="preserve"> </w:t>
      </w:r>
      <w:r w:rsidRPr="00A11F1A">
        <w:t>dalla</w:t>
      </w:r>
      <w:r w:rsidRPr="00A11F1A">
        <w:rPr>
          <w:spacing w:val="2"/>
        </w:rPr>
        <w:t xml:space="preserve"> </w:t>
      </w:r>
      <w:r w:rsidRPr="00A11F1A">
        <w:t>data</w:t>
      </w:r>
      <w:r w:rsidRPr="00A11F1A">
        <w:rPr>
          <w:spacing w:val="-3"/>
        </w:rPr>
        <w:t xml:space="preserve"> </w:t>
      </w:r>
      <w:r w:rsidRPr="00A11F1A">
        <w:t>d</w:t>
      </w:r>
      <w:r w:rsidR="00BF7CE7">
        <w:t xml:space="preserve">i rilascio </w:t>
      </w:r>
      <w:r w:rsidR="00387DCD">
        <w:t>del Permesso di Costruire</w:t>
      </w:r>
      <w:r w:rsidRPr="00A11F1A">
        <w:t>, salvo se non diversamente specificato.</w:t>
      </w:r>
    </w:p>
    <w:p w14:paraId="467F7E40" w14:textId="77777777" w:rsidR="005E25F9" w:rsidRPr="00A11F1A" w:rsidRDefault="005E25F9" w:rsidP="006064BB">
      <w:pPr>
        <w:pStyle w:val="Corpotesto"/>
        <w:ind w:right="10"/>
        <w:jc w:val="both"/>
      </w:pPr>
    </w:p>
    <w:p w14:paraId="241B41CE" w14:textId="15B05CA1" w:rsidR="005E25F9" w:rsidRDefault="00DA5F00" w:rsidP="003F6CE7">
      <w:pPr>
        <w:pStyle w:val="Paragrafoelenco"/>
        <w:numPr>
          <w:ilvl w:val="0"/>
          <w:numId w:val="13"/>
        </w:numPr>
        <w:tabs>
          <w:tab w:val="left" w:pos="577"/>
        </w:tabs>
        <w:ind w:right="10"/>
      </w:pPr>
      <w:r w:rsidRPr="00A11F1A">
        <w:t>Tutte</w:t>
      </w:r>
      <w:r w:rsidRPr="00A11F1A">
        <w:rPr>
          <w:spacing w:val="22"/>
        </w:rPr>
        <w:t xml:space="preserve"> </w:t>
      </w:r>
      <w:r w:rsidRPr="00A11F1A">
        <w:t>le</w:t>
      </w:r>
      <w:r w:rsidRPr="00A11F1A">
        <w:rPr>
          <w:spacing w:val="22"/>
        </w:rPr>
        <w:t xml:space="preserve"> </w:t>
      </w:r>
      <w:r w:rsidRPr="00A11F1A">
        <w:t>opere</w:t>
      </w:r>
      <w:r w:rsidRPr="00A11F1A">
        <w:rPr>
          <w:spacing w:val="23"/>
        </w:rPr>
        <w:t xml:space="preserve"> </w:t>
      </w:r>
      <w:r w:rsidRPr="00A11F1A">
        <w:t>di</w:t>
      </w:r>
      <w:r w:rsidRPr="00A11F1A">
        <w:rPr>
          <w:spacing w:val="25"/>
        </w:rPr>
        <w:t xml:space="preserve"> </w:t>
      </w:r>
      <w:r w:rsidRPr="00A11F1A">
        <w:t>urbanizzazione,</w:t>
      </w:r>
      <w:r w:rsidRPr="00A11F1A">
        <w:rPr>
          <w:spacing w:val="31"/>
        </w:rPr>
        <w:t xml:space="preserve"> </w:t>
      </w:r>
      <w:r w:rsidRPr="00A11F1A">
        <w:t>come</w:t>
      </w:r>
      <w:r w:rsidRPr="00A11F1A">
        <w:rPr>
          <w:spacing w:val="22"/>
        </w:rPr>
        <w:t xml:space="preserve"> </w:t>
      </w:r>
      <w:r w:rsidRPr="00A11F1A">
        <w:t>successivamente</w:t>
      </w:r>
      <w:r w:rsidRPr="00A11F1A">
        <w:rPr>
          <w:spacing w:val="23"/>
        </w:rPr>
        <w:t xml:space="preserve"> </w:t>
      </w:r>
      <w:r w:rsidRPr="00A11F1A">
        <w:t>descritte,</w:t>
      </w:r>
      <w:r w:rsidRPr="00A11F1A">
        <w:rPr>
          <w:spacing w:val="31"/>
        </w:rPr>
        <w:t xml:space="preserve"> </w:t>
      </w:r>
      <w:r w:rsidRPr="00A11F1A">
        <w:t>devono</w:t>
      </w:r>
      <w:r w:rsidRPr="00A11F1A">
        <w:rPr>
          <w:spacing w:val="24"/>
        </w:rPr>
        <w:t xml:space="preserve"> </w:t>
      </w:r>
      <w:r w:rsidRPr="00A11F1A">
        <w:t>essere</w:t>
      </w:r>
      <w:r w:rsidRPr="00A11F1A">
        <w:rPr>
          <w:spacing w:val="22"/>
        </w:rPr>
        <w:t xml:space="preserve"> </w:t>
      </w:r>
      <w:r w:rsidRPr="00A11F1A">
        <w:t>ultimate</w:t>
      </w:r>
      <w:r w:rsidRPr="00A11F1A">
        <w:rPr>
          <w:spacing w:val="28"/>
        </w:rPr>
        <w:t xml:space="preserve"> </w:t>
      </w:r>
      <w:r w:rsidRPr="00A11F1A">
        <w:t>entro</w:t>
      </w:r>
      <w:r w:rsidRPr="00A11F1A">
        <w:rPr>
          <w:spacing w:val="24"/>
        </w:rPr>
        <w:t xml:space="preserve"> </w:t>
      </w:r>
      <w:r w:rsidRPr="00A11F1A">
        <w:t>il</w:t>
      </w:r>
      <w:r w:rsidRPr="00A11F1A">
        <w:rPr>
          <w:spacing w:val="25"/>
        </w:rPr>
        <w:t xml:space="preserve"> </w:t>
      </w:r>
      <w:r w:rsidRPr="00A11F1A">
        <w:t>termine</w:t>
      </w:r>
      <w:r w:rsidRPr="00A11F1A">
        <w:rPr>
          <w:spacing w:val="-52"/>
        </w:rPr>
        <w:t xml:space="preserve"> </w:t>
      </w:r>
      <w:r w:rsidRPr="00A11F1A">
        <w:t>massimo</w:t>
      </w:r>
      <w:r w:rsidRPr="00A11F1A">
        <w:rPr>
          <w:spacing w:val="1"/>
        </w:rPr>
        <w:t xml:space="preserve"> </w:t>
      </w:r>
      <w:r w:rsidRPr="00A11F1A">
        <w:t>di</w:t>
      </w:r>
      <w:r w:rsidRPr="00A11F1A">
        <w:rPr>
          <w:spacing w:val="-2"/>
        </w:rPr>
        <w:t xml:space="preserve"> </w:t>
      </w:r>
      <w:r w:rsidR="00BF7CE7">
        <w:rPr>
          <w:spacing w:val="-2"/>
        </w:rPr>
        <w:t>__</w:t>
      </w:r>
      <w:r w:rsidRPr="00A11F1A">
        <w:rPr>
          <w:spacing w:val="-21"/>
        </w:rPr>
        <w:t xml:space="preserve"> </w:t>
      </w:r>
      <w:r w:rsidRPr="00A11F1A">
        <w:t>(</w:t>
      </w:r>
      <w:r w:rsidR="00BF7CE7">
        <w:t>_____</w:t>
      </w:r>
      <w:r w:rsidRPr="00A11F1A">
        <w:t>) mesi</w:t>
      </w:r>
      <w:r w:rsidR="00387DCD">
        <w:t>.</w:t>
      </w:r>
    </w:p>
    <w:p w14:paraId="527EA7E8" w14:textId="2555A55B" w:rsidR="00812A04" w:rsidRDefault="00812A04" w:rsidP="00812A04">
      <w:pPr>
        <w:pStyle w:val="Paragrafoelenco"/>
      </w:pPr>
    </w:p>
    <w:p w14:paraId="61B56D4C" w14:textId="6011CA95" w:rsidR="00812A04" w:rsidRPr="00186780" w:rsidRDefault="00812A04" w:rsidP="00812A04">
      <w:pPr>
        <w:pStyle w:val="Paragrafoelenco"/>
        <w:rPr>
          <w:i/>
          <w:iCs/>
          <w:color w:val="0070C0"/>
          <w:sz w:val="20"/>
          <w:szCs w:val="20"/>
        </w:rPr>
      </w:pPr>
      <w:r w:rsidRPr="00186780">
        <w:rPr>
          <w:i/>
          <w:iCs/>
          <w:color w:val="0070C0"/>
          <w:sz w:val="20"/>
          <w:szCs w:val="20"/>
        </w:rPr>
        <w:t>eventuale</w:t>
      </w:r>
    </w:p>
    <w:p w14:paraId="39EBC79D" w14:textId="77777777" w:rsidR="00812A04" w:rsidRPr="00A11F1A" w:rsidRDefault="00812A04" w:rsidP="003F6CE7">
      <w:pPr>
        <w:pStyle w:val="Paragrafoelenco"/>
        <w:numPr>
          <w:ilvl w:val="0"/>
          <w:numId w:val="13"/>
        </w:numPr>
        <w:tabs>
          <w:tab w:val="left" w:pos="577"/>
        </w:tabs>
        <w:ind w:right="10"/>
      </w:pPr>
      <w:r w:rsidRPr="00A11F1A">
        <w:t>Le opere relative al contributo di sostenibilità</w:t>
      </w:r>
      <w:r>
        <w:t>,</w:t>
      </w:r>
      <w:r w:rsidRPr="00BF7CE7">
        <w:t xml:space="preserve"> </w:t>
      </w:r>
      <w:r w:rsidRPr="00A11F1A">
        <w:t>come</w:t>
      </w:r>
      <w:r w:rsidRPr="00A11F1A">
        <w:rPr>
          <w:spacing w:val="22"/>
        </w:rPr>
        <w:t xml:space="preserve"> </w:t>
      </w:r>
      <w:r w:rsidRPr="00A11F1A">
        <w:t>successivamente</w:t>
      </w:r>
      <w:r w:rsidRPr="00A11F1A">
        <w:rPr>
          <w:spacing w:val="23"/>
        </w:rPr>
        <w:t xml:space="preserve"> </w:t>
      </w:r>
      <w:r w:rsidRPr="00A11F1A">
        <w:t>descritte</w:t>
      </w:r>
      <w:r>
        <w:t>,</w:t>
      </w:r>
      <w:r w:rsidRPr="00A11F1A">
        <w:t xml:space="preserve"> devono essere ultimate entro il termine massimo di </w:t>
      </w:r>
      <w:r>
        <w:t>_____</w:t>
      </w:r>
      <w:r w:rsidRPr="00A11F1A">
        <w:rPr>
          <w:spacing w:val="1"/>
        </w:rPr>
        <w:t xml:space="preserve"> </w:t>
      </w:r>
      <w:r w:rsidRPr="00A11F1A">
        <w:t>(</w:t>
      </w:r>
      <w:r>
        <w:t>______</w:t>
      </w:r>
      <w:r w:rsidRPr="00A11F1A">
        <w:t>) mesi</w:t>
      </w:r>
      <w:r>
        <w:t>.</w:t>
      </w:r>
    </w:p>
    <w:p w14:paraId="44B84C89" w14:textId="77777777" w:rsidR="005E25F9" w:rsidRPr="00A11F1A" w:rsidRDefault="005E25F9" w:rsidP="006064BB">
      <w:pPr>
        <w:pStyle w:val="Paragrafoelenco"/>
        <w:ind w:right="10"/>
      </w:pPr>
    </w:p>
    <w:p w14:paraId="6D5CEF4B" w14:textId="155B1CAA" w:rsidR="005E25F9" w:rsidRPr="00A11F1A" w:rsidRDefault="00DA5F00" w:rsidP="003F6CE7">
      <w:pPr>
        <w:pStyle w:val="Paragrafoelenco"/>
        <w:numPr>
          <w:ilvl w:val="0"/>
          <w:numId w:val="13"/>
        </w:numPr>
        <w:tabs>
          <w:tab w:val="left" w:pos="577"/>
        </w:tabs>
        <w:ind w:right="10"/>
      </w:pPr>
      <w:r w:rsidRPr="00A11F1A">
        <w:t xml:space="preserve">I termini di cui ai precedenti commi possono essere motivatamente prorogati dall’Amministrazione </w:t>
      </w:r>
      <w:r w:rsidR="00BF7CE7">
        <w:t>C</w:t>
      </w:r>
      <w:r w:rsidRPr="00A11F1A">
        <w:t>omunale per comprovati motivi ed a seguito di richiesta da parte del lottizzante, da presentarsi prima della scadenza del termine</w:t>
      </w:r>
      <w:r w:rsidR="00BF7CE7">
        <w:t xml:space="preserve"> ai sensi della </w:t>
      </w:r>
      <w:r w:rsidR="00004AE4">
        <w:t>L</w:t>
      </w:r>
      <w:r w:rsidR="00BF7CE7">
        <w:t>.R. 15/2013</w:t>
      </w:r>
      <w:r w:rsidRPr="00A11F1A">
        <w:t>.</w:t>
      </w:r>
    </w:p>
    <w:p w14:paraId="2155140C" w14:textId="77B1DFB1" w:rsidR="007F40CE" w:rsidRDefault="007F40CE" w:rsidP="006064BB">
      <w:pPr>
        <w:pStyle w:val="Paragrafoelenco"/>
        <w:ind w:right="10"/>
      </w:pPr>
    </w:p>
    <w:p w14:paraId="7DDF8A19" w14:textId="2284C6EF" w:rsidR="00A71942" w:rsidRPr="00186780" w:rsidRDefault="00A71942" w:rsidP="006064BB">
      <w:pPr>
        <w:pStyle w:val="Paragrafoelenco"/>
        <w:ind w:right="10"/>
        <w:rPr>
          <w:color w:val="0070C0"/>
        </w:rPr>
      </w:pPr>
      <w:r w:rsidRPr="00186780">
        <w:rPr>
          <w:i/>
          <w:iCs/>
          <w:color w:val="0070C0"/>
          <w:sz w:val="20"/>
          <w:szCs w:val="20"/>
        </w:rPr>
        <w:t>eventuale</w:t>
      </w:r>
    </w:p>
    <w:p w14:paraId="4558885A" w14:textId="6E4588EA" w:rsidR="004C5282" w:rsidRDefault="007F40CE" w:rsidP="003F6CE7">
      <w:pPr>
        <w:pStyle w:val="Paragrafoelenco"/>
        <w:numPr>
          <w:ilvl w:val="0"/>
          <w:numId w:val="13"/>
        </w:numPr>
        <w:tabs>
          <w:tab w:val="left" w:pos="577"/>
        </w:tabs>
        <w:ind w:right="10"/>
      </w:pPr>
      <w:r w:rsidRPr="00A11F1A">
        <w:t>Ad avvenut</w:t>
      </w:r>
      <w:r w:rsidR="00387DCD">
        <w:t>o rilascio del Pd</w:t>
      </w:r>
      <w:r w:rsidR="00A71942">
        <w:t>C</w:t>
      </w:r>
      <w:r w:rsidR="00387DCD">
        <w:t xml:space="preserve"> in oggetto</w:t>
      </w:r>
      <w:r w:rsidRPr="00A11F1A">
        <w:t xml:space="preserve">, nelle more della stipula della </w:t>
      </w:r>
      <w:r w:rsidR="0035124C" w:rsidRPr="00A11F1A">
        <w:t xml:space="preserve">presente </w:t>
      </w:r>
      <w:r w:rsidRPr="00A11F1A">
        <w:t>convenzione, potranno essere presentati i titoli abilitativi per la realizzazione de</w:t>
      </w:r>
      <w:r w:rsidR="00A71942">
        <w:t>lle ulteriori opere/fabbricati/stralci funzionali</w:t>
      </w:r>
      <w:r w:rsidRPr="00A11F1A">
        <w:t>. Il rilascio dei permessi di costruire</w:t>
      </w:r>
      <w:r w:rsidR="004C5282">
        <w:t xml:space="preserve"> di cui sopra</w:t>
      </w:r>
      <w:r w:rsidR="004C5282" w:rsidRPr="00A11F1A">
        <w:t xml:space="preserve"> </w:t>
      </w:r>
      <w:r w:rsidRPr="00A11F1A">
        <w:t>non potr</w:t>
      </w:r>
      <w:r w:rsidR="004C5282">
        <w:t>anno</w:t>
      </w:r>
      <w:r w:rsidRPr="00A11F1A">
        <w:t xml:space="preserve"> avvenire fino a quando non saranno iniziati i lavori per la realizzazione delle op</w:t>
      </w:r>
      <w:r w:rsidR="0026159C" w:rsidRPr="00A11F1A">
        <w:t>e</w:t>
      </w:r>
      <w:r w:rsidRPr="00A11F1A">
        <w:t>re di urbanizzazione</w:t>
      </w:r>
    </w:p>
    <w:p w14:paraId="38768B88" w14:textId="7048827F" w:rsidR="004C5282" w:rsidRPr="00186780" w:rsidRDefault="004C5282" w:rsidP="004C5282">
      <w:pPr>
        <w:pStyle w:val="Paragrafoelenco"/>
        <w:tabs>
          <w:tab w:val="left" w:pos="577"/>
        </w:tabs>
        <w:ind w:right="10" w:firstLine="0"/>
        <w:rPr>
          <w:i/>
          <w:iCs/>
          <w:color w:val="0070C0"/>
          <w:sz w:val="20"/>
          <w:szCs w:val="20"/>
        </w:rPr>
      </w:pPr>
      <w:r w:rsidRPr="00186780">
        <w:rPr>
          <w:i/>
          <w:iCs/>
          <w:color w:val="0070C0"/>
          <w:sz w:val="20"/>
          <w:szCs w:val="20"/>
        </w:rPr>
        <w:t>eventuale</w:t>
      </w:r>
    </w:p>
    <w:p w14:paraId="57EED751" w14:textId="050C0844" w:rsidR="007F40CE" w:rsidRPr="00A11F1A" w:rsidRDefault="00412C1C" w:rsidP="004C5282">
      <w:pPr>
        <w:pStyle w:val="Paragrafoelenco"/>
        <w:tabs>
          <w:tab w:val="left" w:pos="577"/>
        </w:tabs>
        <w:ind w:right="10" w:firstLine="0"/>
      </w:pPr>
      <w:r>
        <w:t xml:space="preserve">e di cui al </w:t>
      </w:r>
      <w:r w:rsidR="00BC4D8D">
        <w:t>contributo di sostenibilità</w:t>
      </w:r>
      <w:r w:rsidR="007F40CE" w:rsidRPr="00A11F1A">
        <w:t>.</w:t>
      </w:r>
    </w:p>
    <w:p w14:paraId="4BB17C3C" w14:textId="77777777" w:rsidR="003E70B7" w:rsidRPr="00A11F1A" w:rsidRDefault="003E70B7" w:rsidP="006064BB">
      <w:pPr>
        <w:tabs>
          <w:tab w:val="left" w:pos="577"/>
        </w:tabs>
        <w:ind w:right="10"/>
        <w:jc w:val="both"/>
      </w:pPr>
    </w:p>
    <w:p w14:paraId="710ED978" w14:textId="43C281A6" w:rsidR="005E25F9" w:rsidRPr="00A11F1A" w:rsidRDefault="00335D1E" w:rsidP="003F6CE7">
      <w:pPr>
        <w:pStyle w:val="Paragrafoelenco"/>
        <w:numPr>
          <w:ilvl w:val="0"/>
          <w:numId w:val="13"/>
        </w:numPr>
        <w:tabs>
          <w:tab w:val="left" w:pos="577"/>
        </w:tabs>
        <w:ind w:right="10"/>
      </w:pPr>
      <w:r w:rsidRPr="00A11F1A">
        <w:t>L</w:t>
      </w:r>
      <w:r w:rsidR="00DA5F00" w:rsidRPr="00A11F1A">
        <w:t>a</w:t>
      </w:r>
      <w:r w:rsidR="00DA5F00" w:rsidRPr="00A11F1A">
        <w:rPr>
          <w:spacing w:val="23"/>
        </w:rPr>
        <w:t xml:space="preserve"> </w:t>
      </w:r>
      <w:r w:rsidR="00DA5F00" w:rsidRPr="00A11F1A">
        <w:t>realizzazione</w:t>
      </w:r>
      <w:r w:rsidR="00DA5F00" w:rsidRPr="00A11F1A">
        <w:rPr>
          <w:spacing w:val="18"/>
        </w:rPr>
        <w:t xml:space="preserve"> </w:t>
      </w:r>
      <w:r w:rsidR="00DA5F00" w:rsidRPr="00A11F1A">
        <w:t>delle</w:t>
      </w:r>
      <w:r w:rsidR="00DA5F00" w:rsidRPr="00A11F1A">
        <w:rPr>
          <w:spacing w:val="13"/>
        </w:rPr>
        <w:t xml:space="preserve"> </w:t>
      </w:r>
      <w:r w:rsidR="00DA5F00" w:rsidRPr="00A11F1A">
        <w:t>opere</w:t>
      </w:r>
      <w:r w:rsidR="00DA5F00" w:rsidRPr="00A11F1A">
        <w:rPr>
          <w:spacing w:val="13"/>
        </w:rPr>
        <w:t xml:space="preserve"> </w:t>
      </w:r>
      <w:r w:rsidR="00DA5F00" w:rsidRPr="00A11F1A">
        <w:t>di</w:t>
      </w:r>
      <w:r w:rsidR="00DA5F00" w:rsidRPr="00A11F1A">
        <w:rPr>
          <w:spacing w:val="16"/>
        </w:rPr>
        <w:t xml:space="preserve"> </w:t>
      </w:r>
      <w:r w:rsidR="00DA5F00" w:rsidRPr="00A11F1A">
        <w:t>urbanizzazione</w:t>
      </w:r>
      <w:r w:rsidR="00DA5F00" w:rsidRPr="00A11F1A">
        <w:rPr>
          <w:spacing w:val="18"/>
        </w:rPr>
        <w:t xml:space="preserve"> </w:t>
      </w:r>
      <w:r w:rsidR="00DA5F00" w:rsidRPr="00A11F1A">
        <w:t>deve</w:t>
      </w:r>
      <w:r w:rsidR="00DA5F00" w:rsidRPr="00A11F1A">
        <w:rPr>
          <w:spacing w:val="13"/>
        </w:rPr>
        <w:t xml:space="preserve"> </w:t>
      </w:r>
      <w:r w:rsidR="00DA5F00" w:rsidRPr="00A11F1A">
        <w:t>avvenire</w:t>
      </w:r>
      <w:r w:rsidR="00DA5F00" w:rsidRPr="00A11F1A">
        <w:rPr>
          <w:spacing w:val="13"/>
        </w:rPr>
        <w:t xml:space="preserve"> </w:t>
      </w:r>
      <w:r w:rsidR="00DA5F00" w:rsidRPr="00A11F1A">
        <w:t>con</w:t>
      </w:r>
      <w:r w:rsidR="00DA5F00" w:rsidRPr="00A11F1A">
        <w:rPr>
          <w:spacing w:val="15"/>
        </w:rPr>
        <w:t xml:space="preserve"> </w:t>
      </w:r>
      <w:r w:rsidR="00DA5F00" w:rsidRPr="00A11F1A">
        <w:t>regolarità</w:t>
      </w:r>
      <w:r w:rsidR="00DA5F00" w:rsidRPr="00A11F1A">
        <w:rPr>
          <w:spacing w:val="18"/>
        </w:rPr>
        <w:t xml:space="preserve"> </w:t>
      </w:r>
      <w:r w:rsidR="00DA5F00" w:rsidRPr="00A11F1A">
        <w:t>e</w:t>
      </w:r>
      <w:r w:rsidR="00DA5F00" w:rsidRPr="00A11F1A">
        <w:rPr>
          <w:spacing w:val="13"/>
        </w:rPr>
        <w:t xml:space="preserve"> </w:t>
      </w:r>
      <w:r w:rsidR="00DA5F00" w:rsidRPr="00A11F1A">
        <w:t>continuità</w:t>
      </w:r>
      <w:r w:rsidR="00DA5F00" w:rsidRPr="00A11F1A">
        <w:rPr>
          <w:spacing w:val="23"/>
        </w:rPr>
        <w:t xml:space="preserve"> </w:t>
      </w:r>
      <w:r w:rsidR="00DA5F00" w:rsidRPr="00A11F1A">
        <w:t>prima</w:t>
      </w:r>
      <w:r w:rsidR="00DA5F00" w:rsidRPr="00A11F1A">
        <w:rPr>
          <w:spacing w:val="-52"/>
        </w:rPr>
        <w:t xml:space="preserve"> </w:t>
      </w:r>
      <w:r w:rsidR="00DA5F00" w:rsidRPr="00A11F1A">
        <w:rPr>
          <w:spacing w:val="-1"/>
        </w:rPr>
        <w:t xml:space="preserve"> </w:t>
      </w:r>
      <w:r w:rsidR="00DA5F00" w:rsidRPr="00A11F1A">
        <w:t>o</w:t>
      </w:r>
      <w:r w:rsidR="00DA5F00" w:rsidRPr="00A11F1A">
        <w:rPr>
          <w:spacing w:val="-4"/>
        </w:rPr>
        <w:t xml:space="preserve"> </w:t>
      </w:r>
      <w:r w:rsidR="00DA5F00" w:rsidRPr="00A11F1A">
        <w:t>contestualmente</w:t>
      </w:r>
      <w:r w:rsidR="00DA5F00" w:rsidRPr="00A11F1A">
        <w:rPr>
          <w:spacing w:val="-6"/>
        </w:rPr>
        <w:t xml:space="preserve"> </w:t>
      </w:r>
      <w:r w:rsidR="00DA5F00" w:rsidRPr="00A11F1A">
        <w:t>alla</w:t>
      </w:r>
      <w:r w:rsidR="00DA5F00" w:rsidRPr="00A11F1A">
        <w:rPr>
          <w:spacing w:val="5"/>
        </w:rPr>
        <w:t xml:space="preserve"> </w:t>
      </w:r>
      <w:r w:rsidR="00DA5F00" w:rsidRPr="00A11F1A">
        <w:t>costruzione</w:t>
      </w:r>
      <w:r w:rsidR="00DA5F00" w:rsidRPr="00A11F1A">
        <w:rPr>
          <w:spacing w:val="-1"/>
        </w:rPr>
        <w:t xml:space="preserve"> </w:t>
      </w:r>
      <w:r w:rsidR="00DA5F00" w:rsidRPr="00A11F1A">
        <w:t>degli</w:t>
      </w:r>
      <w:r w:rsidR="00DA5F00" w:rsidRPr="00A11F1A">
        <w:rPr>
          <w:spacing w:val="2"/>
        </w:rPr>
        <w:t xml:space="preserve"> </w:t>
      </w:r>
      <w:r w:rsidR="00DA5F00" w:rsidRPr="00A11F1A">
        <w:t>edifici</w:t>
      </w:r>
      <w:r w:rsidR="00DA5F00" w:rsidRPr="00A11F1A">
        <w:rPr>
          <w:spacing w:val="-3"/>
        </w:rPr>
        <w:t xml:space="preserve"> </w:t>
      </w:r>
      <w:r w:rsidR="00DA5F00" w:rsidRPr="00A11F1A">
        <w:t>serviti</w:t>
      </w:r>
      <w:r w:rsidR="00DA5F00" w:rsidRPr="00A11F1A">
        <w:rPr>
          <w:spacing w:val="-3"/>
        </w:rPr>
        <w:t xml:space="preserve"> </w:t>
      </w:r>
      <w:r w:rsidR="00DA5F00" w:rsidRPr="00A11F1A">
        <w:t>dalle opere</w:t>
      </w:r>
      <w:r w:rsidR="00DA5F00" w:rsidRPr="00A11F1A">
        <w:rPr>
          <w:spacing w:val="-6"/>
        </w:rPr>
        <w:t xml:space="preserve"> </w:t>
      </w:r>
      <w:r w:rsidR="00DA5F00" w:rsidRPr="00A11F1A">
        <w:t>stesse</w:t>
      </w:r>
      <w:r w:rsidR="003E70B7">
        <w:t xml:space="preserve">. </w:t>
      </w:r>
      <w:r w:rsidR="003E70B7" w:rsidRPr="003E70B7">
        <w:t>E’ facoltà dell’Amministrazione Comunale concedere proroghe di inizio e fine lavori, per giustificate esigenze e fatte salve cause di forza maggiore.</w:t>
      </w:r>
    </w:p>
    <w:p w14:paraId="61B9B380" w14:textId="77777777" w:rsidR="005E25F9" w:rsidRPr="00A11F1A" w:rsidRDefault="005E25F9" w:rsidP="006064BB">
      <w:pPr>
        <w:pStyle w:val="Corpotesto"/>
        <w:ind w:right="10"/>
        <w:jc w:val="both"/>
      </w:pPr>
    </w:p>
    <w:p w14:paraId="2C2811E3" w14:textId="737CF649" w:rsidR="005E25F9" w:rsidRDefault="00DA5F00" w:rsidP="003F6CE7">
      <w:pPr>
        <w:pStyle w:val="Paragrafoelenco"/>
        <w:numPr>
          <w:ilvl w:val="0"/>
          <w:numId w:val="13"/>
        </w:numPr>
        <w:tabs>
          <w:tab w:val="left" w:pos="577"/>
        </w:tabs>
        <w:ind w:right="10"/>
      </w:pPr>
      <w:r w:rsidRPr="00A11F1A">
        <w:t>In</w:t>
      </w:r>
      <w:r w:rsidRPr="00A11F1A">
        <w:rPr>
          <w:spacing w:val="1"/>
        </w:rPr>
        <w:t xml:space="preserve"> </w:t>
      </w:r>
      <w:r w:rsidRPr="00A11F1A">
        <w:t>ogni</w:t>
      </w:r>
      <w:r w:rsidRPr="00A11F1A">
        <w:rPr>
          <w:spacing w:val="1"/>
        </w:rPr>
        <w:t xml:space="preserve"> </w:t>
      </w:r>
      <w:r w:rsidRPr="00A11F1A">
        <w:t>caso,</w:t>
      </w:r>
      <w:r w:rsidRPr="00A11F1A">
        <w:rPr>
          <w:spacing w:val="1"/>
        </w:rPr>
        <w:t xml:space="preserve"> </w:t>
      </w:r>
      <w:r w:rsidRPr="00A11F1A">
        <w:t>fermi</w:t>
      </w:r>
      <w:r w:rsidRPr="00A11F1A">
        <w:rPr>
          <w:spacing w:val="1"/>
        </w:rPr>
        <w:t xml:space="preserve"> </w:t>
      </w:r>
      <w:r w:rsidRPr="00A11F1A">
        <w:t>restando</w:t>
      </w:r>
      <w:r w:rsidRPr="00A11F1A">
        <w:rPr>
          <w:spacing w:val="1"/>
        </w:rPr>
        <w:t xml:space="preserve"> </w:t>
      </w:r>
      <w:r w:rsidRPr="00A11F1A">
        <w:t>i</w:t>
      </w:r>
      <w:r w:rsidRPr="00A11F1A">
        <w:rPr>
          <w:spacing w:val="1"/>
        </w:rPr>
        <w:t xml:space="preserve"> </w:t>
      </w:r>
      <w:r w:rsidRPr="00A11F1A">
        <w:t>termini</w:t>
      </w:r>
      <w:r w:rsidRPr="00A11F1A">
        <w:rPr>
          <w:spacing w:val="1"/>
        </w:rPr>
        <w:t xml:space="preserve"> </w:t>
      </w:r>
      <w:r w:rsidRPr="00A11F1A">
        <w:t>diversi</w:t>
      </w:r>
      <w:r w:rsidRPr="00A11F1A">
        <w:rPr>
          <w:spacing w:val="1"/>
        </w:rPr>
        <w:t xml:space="preserve"> </w:t>
      </w:r>
      <w:r w:rsidRPr="00A11F1A">
        <w:t>e</w:t>
      </w:r>
      <w:r w:rsidRPr="00A11F1A">
        <w:rPr>
          <w:spacing w:val="1"/>
        </w:rPr>
        <w:t xml:space="preserve"> </w:t>
      </w:r>
      <w:r w:rsidRPr="00A11F1A">
        <w:t>specifici</w:t>
      </w:r>
      <w:r w:rsidRPr="00A11F1A">
        <w:rPr>
          <w:spacing w:val="1"/>
        </w:rPr>
        <w:t xml:space="preserve"> </w:t>
      </w:r>
      <w:r w:rsidRPr="00A11F1A">
        <w:t>previsti</w:t>
      </w:r>
      <w:r w:rsidRPr="00A11F1A">
        <w:rPr>
          <w:spacing w:val="1"/>
        </w:rPr>
        <w:t xml:space="preserve"> </w:t>
      </w:r>
      <w:r w:rsidRPr="00A11F1A">
        <w:t>dalla</w:t>
      </w:r>
      <w:r w:rsidRPr="00A11F1A">
        <w:rPr>
          <w:spacing w:val="1"/>
        </w:rPr>
        <w:t xml:space="preserve"> </w:t>
      </w:r>
      <w:r w:rsidRPr="00A11F1A">
        <w:t>presente</w:t>
      </w:r>
      <w:r w:rsidRPr="00A11F1A">
        <w:rPr>
          <w:spacing w:val="1"/>
        </w:rPr>
        <w:t xml:space="preserve"> </w:t>
      </w:r>
      <w:r w:rsidRPr="00A11F1A">
        <w:t>convenzione,</w:t>
      </w:r>
      <w:r w:rsidRPr="00A11F1A">
        <w:rPr>
          <w:spacing w:val="1"/>
        </w:rPr>
        <w:t xml:space="preserve"> </w:t>
      </w:r>
      <w:r w:rsidRPr="00A11F1A">
        <w:t>tutti</w:t>
      </w:r>
      <w:r w:rsidRPr="00A11F1A">
        <w:rPr>
          <w:spacing w:val="1"/>
        </w:rPr>
        <w:t xml:space="preserve"> </w:t>
      </w:r>
      <w:r w:rsidRPr="00A11F1A">
        <w:t>gli</w:t>
      </w:r>
      <w:r w:rsidRPr="00A11F1A">
        <w:rPr>
          <w:spacing w:val="-52"/>
        </w:rPr>
        <w:t xml:space="preserve"> </w:t>
      </w:r>
      <w:r w:rsidRPr="00A11F1A">
        <w:t>adempimenti</w:t>
      </w:r>
      <w:r w:rsidRPr="00A11F1A">
        <w:rPr>
          <w:spacing w:val="1"/>
        </w:rPr>
        <w:t xml:space="preserve"> </w:t>
      </w:r>
      <w:r w:rsidRPr="00A11F1A">
        <w:t>prescritti</w:t>
      </w:r>
      <w:r w:rsidRPr="00A11F1A">
        <w:rPr>
          <w:spacing w:val="1"/>
        </w:rPr>
        <w:t xml:space="preserve"> </w:t>
      </w:r>
      <w:r w:rsidRPr="00A11F1A">
        <w:t>da</w:t>
      </w:r>
      <w:r w:rsidRPr="00A11F1A">
        <w:rPr>
          <w:spacing w:val="1"/>
        </w:rPr>
        <w:t xml:space="preserve"> </w:t>
      </w:r>
      <w:r w:rsidRPr="00A11F1A">
        <w:t>questa,</w:t>
      </w:r>
      <w:r w:rsidRPr="00A11F1A">
        <w:rPr>
          <w:spacing w:val="1"/>
        </w:rPr>
        <w:t xml:space="preserve"> </w:t>
      </w:r>
      <w:r w:rsidRPr="00A11F1A">
        <w:t>non altrimenti</w:t>
      </w:r>
      <w:r w:rsidRPr="00A11F1A">
        <w:rPr>
          <w:spacing w:val="1"/>
        </w:rPr>
        <w:t xml:space="preserve"> </w:t>
      </w:r>
      <w:r w:rsidRPr="00A11F1A">
        <w:t>disciplinati,</w:t>
      </w:r>
      <w:r w:rsidRPr="00A11F1A">
        <w:rPr>
          <w:spacing w:val="1"/>
        </w:rPr>
        <w:t xml:space="preserve"> </w:t>
      </w:r>
      <w:r w:rsidRPr="00A11F1A">
        <w:t>devono essere eseguiti</w:t>
      </w:r>
      <w:r w:rsidRPr="00A11F1A">
        <w:rPr>
          <w:spacing w:val="55"/>
        </w:rPr>
        <w:t xml:space="preserve"> </w:t>
      </w:r>
      <w:r w:rsidRPr="00A11F1A">
        <w:t>e ultimati</w:t>
      </w:r>
      <w:r w:rsidRPr="00A11F1A">
        <w:rPr>
          <w:spacing w:val="55"/>
        </w:rPr>
        <w:t xml:space="preserve"> </w:t>
      </w:r>
      <w:r w:rsidRPr="00A11F1A">
        <w:t>entro il</w:t>
      </w:r>
      <w:r w:rsidRPr="00A11F1A">
        <w:rPr>
          <w:spacing w:val="1"/>
        </w:rPr>
        <w:t xml:space="preserve"> </w:t>
      </w:r>
      <w:r w:rsidRPr="00A11F1A">
        <w:t>termine</w:t>
      </w:r>
      <w:r w:rsidRPr="00A11F1A">
        <w:rPr>
          <w:spacing w:val="1"/>
        </w:rPr>
        <w:t xml:space="preserve"> </w:t>
      </w:r>
      <w:r w:rsidRPr="00A11F1A">
        <w:t>massimo</w:t>
      </w:r>
      <w:r w:rsidRPr="00A11F1A">
        <w:rPr>
          <w:spacing w:val="1"/>
        </w:rPr>
        <w:t xml:space="preserve"> </w:t>
      </w:r>
      <w:r w:rsidRPr="00A11F1A">
        <w:t>di</w:t>
      </w:r>
      <w:r w:rsidRPr="00A11F1A">
        <w:rPr>
          <w:spacing w:val="1"/>
        </w:rPr>
        <w:t xml:space="preserve"> </w:t>
      </w:r>
      <w:r w:rsidR="00BC4D8D">
        <w:t>3</w:t>
      </w:r>
      <w:r w:rsidRPr="00A11F1A">
        <w:rPr>
          <w:spacing w:val="1"/>
        </w:rPr>
        <w:t xml:space="preserve"> </w:t>
      </w:r>
      <w:r w:rsidRPr="00A11F1A">
        <w:t>(</w:t>
      </w:r>
      <w:r w:rsidR="00BC4D8D">
        <w:t>tre</w:t>
      </w:r>
      <w:r w:rsidRPr="00A11F1A">
        <w:t>)</w:t>
      </w:r>
      <w:r w:rsidRPr="00A11F1A">
        <w:rPr>
          <w:spacing w:val="1"/>
        </w:rPr>
        <w:t xml:space="preserve"> </w:t>
      </w:r>
      <w:r w:rsidRPr="00A11F1A">
        <w:t>anni</w:t>
      </w:r>
      <w:r w:rsidR="00BC4D8D">
        <w:t xml:space="preserve"> dal rilascio del PdC</w:t>
      </w:r>
      <w:r w:rsidR="003E70B7">
        <w:t>. Tale termine</w:t>
      </w:r>
      <w:r w:rsidR="001C28B4">
        <w:t xml:space="preserve"> </w:t>
      </w:r>
      <w:r w:rsidR="00BC4D8D">
        <w:t>p</w:t>
      </w:r>
      <w:r w:rsidR="001C28B4">
        <w:t>uò</w:t>
      </w:r>
      <w:r w:rsidR="00BC4D8D">
        <w:t xml:space="preserve"> essere prorogat</w:t>
      </w:r>
      <w:r w:rsidR="001C28B4">
        <w:t>o</w:t>
      </w:r>
      <w:r w:rsidR="00BC4D8D">
        <w:t xml:space="preserve"> </w:t>
      </w:r>
      <w:r w:rsidR="00BC4D8D" w:rsidRPr="00A11F1A">
        <w:t xml:space="preserve">dall’Amministrazione </w:t>
      </w:r>
      <w:r w:rsidR="00BC4D8D">
        <w:t>C</w:t>
      </w:r>
      <w:r w:rsidR="00BC4D8D" w:rsidRPr="00A11F1A">
        <w:t xml:space="preserve">omunale per comprovati motivi ed a seguito di richiesta </w:t>
      </w:r>
      <w:r w:rsidR="00BC4D8D">
        <w:t xml:space="preserve">scritta </w:t>
      </w:r>
      <w:r w:rsidR="00BC4D8D" w:rsidRPr="00A11F1A">
        <w:t>del lottizzante, da presentarsi prima della scadenza del termine</w:t>
      </w:r>
      <w:r w:rsidR="006064BB">
        <w:t>.</w:t>
      </w:r>
    </w:p>
    <w:p w14:paraId="75282FB6" w14:textId="77777777" w:rsidR="003E70B7" w:rsidRDefault="003E70B7" w:rsidP="003E70B7">
      <w:pPr>
        <w:pStyle w:val="Paragrafoelenco"/>
        <w:tabs>
          <w:tab w:val="left" w:pos="577"/>
        </w:tabs>
        <w:ind w:right="10" w:firstLine="0"/>
      </w:pPr>
    </w:p>
    <w:p w14:paraId="5522914A" w14:textId="089C3672" w:rsidR="003E70B7" w:rsidRPr="003E70B7" w:rsidRDefault="003E70B7" w:rsidP="003F6CE7">
      <w:pPr>
        <w:pStyle w:val="Paragrafoelenco"/>
        <w:numPr>
          <w:ilvl w:val="0"/>
          <w:numId w:val="13"/>
        </w:numPr>
        <w:tabs>
          <w:tab w:val="left" w:pos="577"/>
        </w:tabs>
        <w:ind w:right="10"/>
      </w:pPr>
      <w:r w:rsidRPr="003E70B7">
        <w:t>La realizzazione dei fabbricati……</w:t>
      </w:r>
      <w:r w:rsidRPr="00E20AB1">
        <w:rPr>
          <w:i/>
          <w:iCs/>
          <w:sz w:val="20"/>
          <w:szCs w:val="20"/>
        </w:rPr>
        <w:t>(descrizione interventi)</w:t>
      </w:r>
      <w:r w:rsidRPr="003E70B7">
        <w:t>….. dovrà essere ultimata nella validità del titolo abilitativo, fatto salvo la possibilità di comunicare eventuali proroghe ai sensi della L.R. 15/2013 e s.m.i.;</w:t>
      </w:r>
    </w:p>
    <w:p w14:paraId="184309E2" w14:textId="77777777" w:rsidR="005E25F9" w:rsidRPr="00A11F1A" w:rsidRDefault="005E25F9" w:rsidP="007D1ADF">
      <w:pPr>
        <w:pStyle w:val="Corpotesto"/>
      </w:pPr>
    </w:p>
    <w:p w14:paraId="5EDEE377" w14:textId="3501C1F5" w:rsidR="005E25F9" w:rsidRPr="00A11F1A" w:rsidRDefault="00DA5F00" w:rsidP="003F6CE7">
      <w:pPr>
        <w:pStyle w:val="Paragrafoelenco"/>
        <w:numPr>
          <w:ilvl w:val="0"/>
          <w:numId w:val="13"/>
        </w:numPr>
        <w:tabs>
          <w:tab w:val="left" w:pos="577"/>
        </w:tabs>
        <w:ind w:right="10"/>
      </w:pPr>
      <w:r w:rsidRPr="00A11F1A">
        <w:lastRenderedPageBreak/>
        <w:t>La cessione delle aree per le urbanizzazioni, nonché delle aree per attrezzature e servizi</w:t>
      </w:r>
      <w:r w:rsidRPr="00A11F1A">
        <w:rPr>
          <w:spacing w:val="1"/>
        </w:rPr>
        <w:t xml:space="preserve"> </w:t>
      </w:r>
      <w:r w:rsidRPr="00A11F1A">
        <w:t>pubblici,</w:t>
      </w:r>
      <w:r w:rsidRPr="00A11F1A">
        <w:rPr>
          <w:spacing w:val="1"/>
        </w:rPr>
        <w:t xml:space="preserve"> </w:t>
      </w:r>
      <w:r w:rsidRPr="00A11F1A">
        <w:t>in</w:t>
      </w:r>
      <w:r w:rsidRPr="00A11F1A">
        <w:rPr>
          <w:spacing w:val="1"/>
        </w:rPr>
        <w:t xml:space="preserve"> </w:t>
      </w:r>
      <w:r w:rsidRPr="00A11F1A">
        <w:t>forma</w:t>
      </w:r>
      <w:r w:rsidRPr="00A11F1A">
        <w:rPr>
          <w:spacing w:val="1"/>
        </w:rPr>
        <w:t xml:space="preserve"> </w:t>
      </w:r>
      <w:r w:rsidRPr="00A11F1A">
        <w:t>gratuita</w:t>
      </w:r>
      <w:r w:rsidRPr="00A11F1A">
        <w:rPr>
          <w:spacing w:val="1"/>
        </w:rPr>
        <w:t xml:space="preserve"> </w:t>
      </w:r>
      <w:r w:rsidRPr="00A11F1A">
        <w:t>a</w:t>
      </w:r>
      <w:r w:rsidRPr="00A11F1A">
        <w:rPr>
          <w:spacing w:val="1"/>
        </w:rPr>
        <w:t xml:space="preserve"> </w:t>
      </w:r>
      <w:r w:rsidRPr="00A11F1A">
        <w:t>favore</w:t>
      </w:r>
      <w:r w:rsidRPr="00A11F1A">
        <w:rPr>
          <w:spacing w:val="1"/>
        </w:rPr>
        <w:t xml:space="preserve"> </w:t>
      </w:r>
      <w:r w:rsidRPr="00A11F1A">
        <w:t>del</w:t>
      </w:r>
      <w:r w:rsidRPr="00A11F1A">
        <w:rPr>
          <w:spacing w:val="1"/>
        </w:rPr>
        <w:t xml:space="preserve"> </w:t>
      </w:r>
      <w:r w:rsidRPr="00A11F1A">
        <w:t>Comune,</w:t>
      </w:r>
      <w:r w:rsidRPr="00A11F1A">
        <w:rPr>
          <w:spacing w:val="1"/>
        </w:rPr>
        <w:t xml:space="preserve"> </w:t>
      </w:r>
      <w:r w:rsidRPr="00A11F1A">
        <w:t>deve</w:t>
      </w:r>
      <w:r w:rsidRPr="00A11F1A">
        <w:rPr>
          <w:spacing w:val="1"/>
        </w:rPr>
        <w:t xml:space="preserve"> </w:t>
      </w:r>
      <w:r w:rsidRPr="00A11F1A">
        <w:t>avvenire</w:t>
      </w:r>
      <w:r w:rsidRPr="00A11F1A">
        <w:rPr>
          <w:spacing w:val="1"/>
        </w:rPr>
        <w:t xml:space="preserve"> </w:t>
      </w:r>
      <w:r w:rsidRPr="00A11F1A">
        <w:t>a</w:t>
      </w:r>
      <w:r w:rsidRPr="00A11F1A">
        <w:rPr>
          <w:spacing w:val="1"/>
        </w:rPr>
        <w:t xml:space="preserve"> </w:t>
      </w:r>
      <w:r w:rsidRPr="00A11F1A">
        <w:t>semplice</w:t>
      </w:r>
      <w:r w:rsidRPr="00A11F1A">
        <w:rPr>
          <w:spacing w:val="1"/>
        </w:rPr>
        <w:t xml:space="preserve"> </w:t>
      </w:r>
      <w:r w:rsidRPr="00A11F1A">
        <w:t>richiesta</w:t>
      </w:r>
      <w:r w:rsidRPr="00A11F1A">
        <w:rPr>
          <w:spacing w:val="1"/>
        </w:rPr>
        <w:t xml:space="preserve"> </w:t>
      </w:r>
      <w:r w:rsidRPr="00A11F1A">
        <w:t>di</w:t>
      </w:r>
      <w:r w:rsidRPr="00A11F1A">
        <w:rPr>
          <w:spacing w:val="1"/>
        </w:rPr>
        <w:t xml:space="preserve"> </w:t>
      </w:r>
      <w:r w:rsidRPr="00A11F1A">
        <w:t>quest’ultimo,</w:t>
      </w:r>
      <w:r w:rsidRPr="00A11F1A">
        <w:rPr>
          <w:spacing w:val="1"/>
        </w:rPr>
        <w:t xml:space="preserve"> </w:t>
      </w:r>
      <w:r w:rsidRPr="00A11F1A">
        <w:t xml:space="preserve">comunque non oltre quattro </w:t>
      </w:r>
      <w:r w:rsidR="00BC4D8D">
        <w:t xml:space="preserve">(4) </w:t>
      </w:r>
      <w:r w:rsidRPr="00A11F1A">
        <w:t xml:space="preserve">mesi dall’ultimazione delle opere e non oltre il termine di cui al comma </w:t>
      </w:r>
      <w:r w:rsidR="00BC4D8D">
        <w:t>7</w:t>
      </w:r>
      <w:r w:rsidRPr="00A11F1A">
        <w:t xml:space="preserve">. </w:t>
      </w:r>
    </w:p>
    <w:p w14:paraId="27C92732" w14:textId="3160AD58" w:rsidR="00335D1E" w:rsidRDefault="00335D1E" w:rsidP="006064BB">
      <w:pPr>
        <w:tabs>
          <w:tab w:val="left" w:pos="577"/>
        </w:tabs>
        <w:ind w:right="10"/>
      </w:pPr>
    </w:p>
    <w:p w14:paraId="64E6DF95" w14:textId="21CC27DA" w:rsidR="006064BB" w:rsidRPr="00186780" w:rsidRDefault="006064BB" w:rsidP="006064BB">
      <w:pPr>
        <w:tabs>
          <w:tab w:val="left" w:pos="577"/>
        </w:tabs>
        <w:ind w:right="10"/>
        <w:rPr>
          <w:color w:val="0070C0"/>
        </w:rPr>
      </w:pPr>
      <w:r>
        <w:rPr>
          <w:i/>
          <w:iCs/>
          <w:sz w:val="20"/>
          <w:szCs w:val="20"/>
        </w:rPr>
        <w:t xml:space="preserve">      </w:t>
      </w:r>
      <w:r w:rsidRPr="00186780">
        <w:rPr>
          <w:i/>
          <w:iCs/>
          <w:color w:val="0070C0"/>
          <w:sz w:val="20"/>
          <w:szCs w:val="20"/>
        </w:rPr>
        <w:t>eventuale</w:t>
      </w:r>
    </w:p>
    <w:p w14:paraId="6AF17045" w14:textId="549E521F" w:rsidR="005E25F9" w:rsidRPr="00A11F1A" w:rsidRDefault="00DA5F00" w:rsidP="003F6CE7">
      <w:pPr>
        <w:pStyle w:val="Paragrafoelenco"/>
        <w:numPr>
          <w:ilvl w:val="0"/>
          <w:numId w:val="13"/>
        </w:numPr>
        <w:tabs>
          <w:tab w:val="left" w:pos="543"/>
          <w:tab w:val="left" w:pos="5658"/>
          <w:tab w:val="left" w:pos="6725"/>
          <w:tab w:val="left" w:pos="7748"/>
        </w:tabs>
        <w:ind w:right="10"/>
      </w:pPr>
      <w:r w:rsidRPr="00A11F1A">
        <w:t>Tra</w:t>
      </w:r>
      <w:r w:rsidRPr="00A11F1A">
        <w:rPr>
          <w:spacing w:val="27"/>
        </w:rPr>
        <w:t xml:space="preserve"> </w:t>
      </w:r>
      <w:r w:rsidRPr="00A11F1A">
        <w:t>le</w:t>
      </w:r>
      <w:r w:rsidRPr="00A11F1A">
        <w:rPr>
          <w:spacing w:val="23"/>
        </w:rPr>
        <w:t xml:space="preserve"> </w:t>
      </w:r>
      <w:r w:rsidRPr="00A11F1A">
        <w:t>aree e/o opere</w:t>
      </w:r>
      <w:r w:rsidRPr="00A11F1A">
        <w:rPr>
          <w:spacing w:val="22"/>
        </w:rPr>
        <w:t xml:space="preserve"> </w:t>
      </w:r>
      <w:r w:rsidRPr="00A11F1A">
        <w:t>da</w:t>
      </w:r>
      <w:r w:rsidRPr="00A11F1A">
        <w:rPr>
          <w:spacing w:val="32"/>
        </w:rPr>
        <w:t xml:space="preserve"> </w:t>
      </w:r>
      <w:r w:rsidRPr="00A11F1A">
        <w:t>cedere</w:t>
      </w:r>
      <w:r w:rsidRPr="00A11F1A">
        <w:rPr>
          <w:spacing w:val="22"/>
        </w:rPr>
        <w:t xml:space="preserve"> </w:t>
      </w:r>
      <w:r w:rsidRPr="00A11F1A">
        <w:t>al</w:t>
      </w:r>
      <w:r w:rsidRPr="00A11F1A">
        <w:rPr>
          <w:spacing w:val="26"/>
        </w:rPr>
        <w:t xml:space="preserve"> </w:t>
      </w:r>
      <w:r w:rsidRPr="00A11F1A">
        <w:t>Comune,</w:t>
      </w:r>
      <w:r w:rsidRPr="00A11F1A">
        <w:rPr>
          <w:spacing w:val="31"/>
        </w:rPr>
        <w:t xml:space="preserve"> </w:t>
      </w:r>
      <w:r w:rsidRPr="00A11F1A">
        <w:t>rientrano</w:t>
      </w:r>
      <w:r w:rsidRPr="00A11F1A">
        <w:rPr>
          <w:spacing w:val="25"/>
        </w:rPr>
        <w:t xml:space="preserve"> anche </w:t>
      </w:r>
      <w:r w:rsidRPr="00A11F1A">
        <w:t>quelle del</w:t>
      </w:r>
      <w:r w:rsidRPr="00A11F1A">
        <w:rPr>
          <w:spacing w:val="22"/>
        </w:rPr>
        <w:t xml:space="preserve"> </w:t>
      </w:r>
      <w:r w:rsidRPr="00A11F1A">
        <w:t>contributo</w:t>
      </w:r>
      <w:r w:rsidRPr="00A11F1A">
        <w:rPr>
          <w:spacing w:val="30"/>
        </w:rPr>
        <w:t xml:space="preserve"> </w:t>
      </w:r>
      <w:r w:rsidRPr="00A11F1A">
        <w:t>di</w:t>
      </w:r>
      <w:r w:rsidRPr="00A11F1A">
        <w:rPr>
          <w:spacing w:val="25"/>
        </w:rPr>
        <w:t xml:space="preserve"> </w:t>
      </w:r>
      <w:r w:rsidRPr="00A11F1A">
        <w:t>sostenibilità</w:t>
      </w:r>
      <w:r w:rsidRPr="00A11F1A">
        <w:rPr>
          <w:spacing w:val="32"/>
        </w:rPr>
        <w:t xml:space="preserve"> </w:t>
      </w:r>
      <w:r w:rsidRPr="00A11F1A">
        <w:t>di</w:t>
      </w:r>
      <w:r w:rsidRPr="00A11F1A">
        <w:rPr>
          <w:spacing w:val="25"/>
        </w:rPr>
        <w:t xml:space="preserve"> </w:t>
      </w:r>
      <w:r w:rsidRPr="00A11F1A">
        <w:t>cui</w:t>
      </w:r>
      <w:r w:rsidRPr="00A11F1A">
        <w:rPr>
          <w:spacing w:val="-52"/>
        </w:rPr>
        <w:t xml:space="preserve"> </w:t>
      </w:r>
      <w:r w:rsidRPr="00A11F1A">
        <w:t>all’accordo</w:t>
      </w:r>
      <w:r w:rsidRPr="00A11F1A">
        <w:rPr>
          <w:spacing w:val="7"/>
        </w:rPr>
        <w:t xml:space="preserve"> </w:t>
      </w:r>
      <w:r w:rsidRPr="00A11F1A">
        <w:t>sottoscritto</w:t>
      </w:r>
      <w:r w:rsidRPr="00A11F1A">
        <w:rPr>
          <w:spacing w:val="7"/>
        </w:rPr>
        <w:t xml:space="preserve"> richiamato in premessa, e riportate in dettaglio nel successivo art. </w:t>
      </w:r>
      <w:r w:rsidR="00D10BA6">
        <w:rPr>
          <w:spacing w:val="7"/>
        </w:rPr>
        <w:t>7</w:t>
      </w:r>
      <w:r w:rsidRPr="00A11F1A">
        <w:rPr>
          <w:spacing w:val="7"/>
        </w:rPr>
        <w:t>.</w:t>
      </w:r>
    </w:p>
    <w:p w14:paraId="6FDD7DAA" w14:textId="77777777" w:rsidR="005E25F9" w:rsidRPr="00A11F1A" w:rsidRDefault="005E25F9" w:rsidP="007D1ADF">
      <w:pPr>
        <w:pStyle w:val="Corpotesto"/>
      </w:pPr>
    </w:p>
    <w:p w14:paraId="1F2AD09B" w14:textId="77777777" w:rsidR="005E25F9" w:rsidRPr="00A11F1A" w:rsidRDefault="005E25F9" w:rsidP="007D1ADF">
      <w:pPr>
        <w:pStyle w:val="Corpotesto"/>
      </w:pPr>
    </w:p>
    <w:p w14:paraId="489188E0" w14:textId="6E368453" w:rsidR="005E25F9" w:rsidRPr="00A11F1A" w:rsidRDefault="00DA5F00" w:rsidP="007D1ADF">
      <w:pPr>
        <w:pStyle w:val="Titolo2"/>
        <w:ind w:left="478"/>
      </w:pPr>
      <w:r w:rsidRPr="00A11F1A">
        <w:t xml:space="preserve">ART. </w:t>
      </w:r>
      <w:r w:rsidR="00120B3D">
        <w:t>5</w:t>
      </w:r>
      <w:r w:rsidRPr="00A11F1A">
        <w:rPr>
          <w:spacing w:val="-6"/>
        </w:rPr>
        <w:t xml:space="preserve"> </w:t>
      </w:r>
      <w:r w:rsidRPr="00A11F1A">
        <w:t>-</w:t>
      </w:r>
      <w:r w:rsidRPr="00A11F1A">
        <w:rPr>
          <w:spacing w:val="-7"/>
        </w:rPr>
        <w:t xml:space="preserve"> </w:t>
      </w:r>
      <w:r w:rsidRPr="00A11F1A">
        <w:t>OPERE</w:t>
      </w:r>
      <w:r w:rsidRPr="00A11F1A">
        <w:rPr>
          <w:spacing w:val="-1"/>
        </w:rPr>
        <w:t xml:space="preserve"> </w:t>
      </w:r>
      <w:r w:rsidRPr="00A11F1A">
        <w:t>DI</w:t>
      </w:r>
      <w:r w:rsidRPr="00A11F1A">
        <w:rPr>
          <w:spacing w:val="-5"/>
        </w:rPr>
        <w:t xml:space="preserve"> </w:t>
      </w:r>
      <w:r w:rsidRPr="00A11F1A">
        <w:t>URBANIZZAZIONE PRIMARIA</w:t>
      </w:r>
    </w:p>
    <w:p w14:paraId="297734F8" w14:textId="737A8016" w:rsidR="002E23C1" w:rsidRPr="00A11F1A" w:rsidRDefault="002E23C1" w:rsidP="003F6CE7">
      <w:pPr>
        <w:pStyle w:val="Paragrafoelenco"/>
        <w:numPr>
          <w:ilvl w:val="0"/>
          <w:numId w:val="20"/>
        </w:numPr>
        <w:tabs>
          <w:tab w:val="left" w:pos="292"/>
          <w:tab w:val="left" w:pos="709"/>
          <w:tab w:val="left" w:pos="6725"/>
          <w:tab w:val="left" w:pos="7748"/>
          <w:tab w:val="left" w:pos="9356"/>
          <w:tab w:val="left" w:pos="9639"/>
        </w:tabs>
        <w:ind w:left="284" w:right="10" w:firstLine="8"/>
      </w:pPr>
      <w:r w:rsidRPr="00A11F1A">
        <w:t>Le opere da realizzare che rientrano nel</w:t>
      </w:r>
      <w:r>
        <w:t>le opere di urbanizzazione primaria</w:t>
      </w:r>
      <w:r w:rsidRPr="00A11F1A">
        <w:rPr>
          <w:spacing w:val="7"/>
        </w:rPr>
        <w:t xml:space="preserve"> sono</w:t>
      </w:r>
      <w:r w:rsidRPr="00A11F1A">
        <w:t>:</w:t>
      </w:r>
    </w:p>
    <w:p w14:paraId="5D37E1CA" w14:textId="77777777" w:rsidR="002E23C1" w:rsidRPr="00A11F1A" w:rsidRDefault="002E23C1" w:rsidP="002132E9">
      <w:pPr>
        <w:pStyle w:val="Paragrafoelenco"/>
        <w:numPr>
          <w:ilvl w:val="0"/>
          <w:numId w:val="24"/>
        </w:numPr>
        <w:tabs>
          <w:tab w:val="left" w:pos="9356"/>
          <w:tab w:val="left" w:pos="9639"/>
        </w:tabs>
        <w:ind w:right="10" w:hanging="227"/>
      </w:pPr>
      <w:r>
        <w:t>…..</w:t>
      </w:r>
    </w:p>
    <w:p w14:paraId="43DDD81A" w14:textId="77777777" w:rsidR="002E23C1" w:rsidRPr="00A11F1A" w:rsidRDefault="002E23C1" w:rsidP="002132E9">
      <w:pPr>
        <w:pStyle w:val="Paragrafoelenco"/>
        <w:numPr>
          <w:ilvl w:val="0"/>
          <w:numId w:val="24"/>
        </w:numPr>
        <w:tabs>
          <w:tab w:val="left" w:pos="9356"/>
          <w:tab w:val="left" w:pos="9639"/>
        </w:tabs>
        <w:ind w:right="10" w:hanging="227"/>
      </w:pPr>
      <w:r>
        <w:t>…..</w:t>
      </w:r>
    </w:p>
    <w:p w14:paraId="30B82F7E" w14:textId="77777777" w:rsidR="002E23C1" w:rsidRPr="00A11F1A" w:rsidRDefault="002E23C1" w:rsidP="002132E9">
      <w:pPr>
        <w:tabs>
          <w:tab w:val="left" w:pos="9356"/>
          <w:tab w:val="left" w:pos="9639"/>
        </w:tabs>
        <w:ind w:left="576" w:right="10" w:firstLine="133"/>
      </w:pPr>
      <w:r>
        <w:t>…..</w:t>
      </w:r>
    </w:p>
    <w:p w14:paraId="1CE21CCA" w14:textId="77777777" w:rsidR="002E23C1" w:rsidRDefault="002E23C1" w:rsidP="008E74BC">
      <w:pPr>
        <w:pStyle w:val="Paragrafoelenco"/>
        <w:tabs>
          <w:tab w:val="left" w:pos="293"/>
          <w:tab w:val="left" w:pos="9356"/>
          <w:tab w:val="left" w:pos="9639"/>
        </w:tabs>
        <w:ind w:left="293" w:right="10" w:firstLine="0"/>
      </w:pPr>
    </w:p>
    <w:p w14:paraId="4099EC82" w14:textId="02CF72F5" w:rsidR="005E25F9" w:rsidRPr="00A11F1A" w:rsidRDefault="00DA5F00" w:rsidP="003F6CE7">
      <w:pPr>
        <w:pStyle w:val="Paragrafoelenco"/>
        <w:numPr>
          <w:ilvl w:val="0"/>
          <w:numId w:val="11"/>
        </w:numPr>
        <w:tabs>
          <w:tab w:val="left" w:pos="293"/>
          <w:tab w:val="left" w:pos="9356"/>
          <w:tab w:val="left" w:pos="9639"/>
        </w:tabs>
        <w:ind w:right="10" w:hanging="369"/>
      </w:pPr>
      <w:r w:rsidRPr="00A11F1A">
        <w:t>Le opere di urbanizzazione primaria di importo inferiore alla soglia di cui all’ art. 35 comma 1 lettera a) del D.Lgs. 50/2016 funzionali all’intervento di trasformazione urbanistica, come nel caso di specie, sono eseguite direttamente dal lottizzante, a propria cura e spese, ai sensi dell'articolo 16, comma 2-bis, del D.P.R. 6 giugno 2001, n. 380, in conformità ai progetti di cui a</w:t>
      </w:r>
      <w:r w:rsidR="0029717D">
        <w:t>gli articoli seguenti.</w:t>
      </w:r>
    </w:p>
    <w:p w14:paraId="6C131688" w14:textId="77777777" w:rsidR="005E25F9" w:rsidRPr="00A11F1A" w:rsidRDefault="005E25F9" w:rsidP="008E74BC">
      <w:pPr>
        <w:pStyle w:val="Corpotesto"/>
        <w:tabs>
          <w:tab w:val="left" w:pos="9356"/>
          <w:tab w:val="left" w:pos="9639"/>
        </w:tabs>
        <w:ind w:right="10"/>
      </w:pPr>
    </w:p>
    <w:p w14:paraId="33546168" w14:textId="77777777" w:rsidR="005E25F9" w:rsidRPr="00A11F1A" w:rsidRDefault="00DA5F00" w:rsidP="003F6CE7">
      <w:pPr>
        <w:pStyle w:val="Paragrafoelenco"/>
        <w:numPr>
          <w:ilvl w:val="0"/>
          <w:numId w:val="11"/>
        </w:numPr>
        <w:tabs>
          <w:tab w:val="left" w:pos="709"/>
          <w:tab w:val="left" w:pos="9356"/>
        </w:tabs>
        <w:ind w:left="567" w:right="10" w:hanging="274"/>
      </w:pPr>
      <w:r w:rsidRPr="00A11F1A">
        <w:t>Gli esecutori delle opere di urbanizzazione primaria devono essere comunicati al Comune in sede di richiesta del titolo abilitativo alla loro esecuzione. Il lottizzante si impegna a comunicare ai competenti uffici comunali la data di inizio lavori delle opere assentite; gli uffici e i servizi comunali possono, in ogni fase di esecuzione dei lavori, effettuare visite di controllo per accertare la buona esecuzione e la conformità al progetto.</w:t>
      </w:r>
    </w:p>
    <w:p w14:paraId="4729B251" w14:textId="77777777" w:rsidR="005E25F9" w:rsidRPr="00A11F1A" w:rsidRDefault="005E25F9" w:rsidP="008E74BC">
      <w:pPr>
        <w:tabs>
          <w:tab w:val="left" w:pos="293"/>
          <w:tab w:val="left" w:pos="9356"/>
          <w:tab w:val="left" w:pos="9639"/>
        </w:tabs>
        <w:ind w:right="10"/>
      </w:pPr>
    </w:p>
    <w:p w14:paraId="25AA979B" w14:textId="3B328BDC" w:rsidR="005E25F9" w:rsidRPr="00A11F1A" w:rsidRDefault="00DA5F00" w:rsidP="003F6CE7">
      <w:pPr>
        <w:pStyle w:val="Paragrafoelenco"/>
        <w:numPr>
          <w:ilvl w:val="0"/>
          <w:numId w:val="11"/>
        </w:numPr>
        <w:tabs>
          <w:tab w:val="left" w:pos="567"/>
          <w:tab w:val="left" w:pos="709"/>
          <w:tab w:val="left" w:pos="9356"/>
        </w:tabs>
        <w:ind w:left="567" w:right="10" w:hanging="274"/>
      </w:pPr>
      <w:r w:rsidRPr="00A11F1A">
        <w:t>Gli esecutori delle opere, di cui all'art. 45, devono essere in possesso dei requisiti di cui all’articoli 83 e 84 del D.Lgs. 50/2016 e smi</w:t>
      </w:r>
      <w:r w:rsidR="0029717D">
        <w:t>.</w:t>
      </w:r>
    </w:p>
    <w:p w14:paraId="1C86E868" w14:textId="77777777" w:rsidR="005E25F9" w:rsidRPr="00A11F1A" w:rsidRDefault="005E25F9" w:rsidP="008E74BC">
      <w:pPr>
        <w:pStyle w:val="Paragrafoelenco"/>
        <w:tabs>
          <w:tab w:val="left" w:pos="9356"/>
          <w:tab w:val="left" w:pos="9639"/>
        </w:tabs>
        <w:ind w:right="10"/>
      </w:pPr>
    </w:p>
    <w:p w14:paraId="7E8EA21D" w14:textId="77777777" w:rsidR="005E25F9" w:rsidRPr="00A11F1A" w:rsidRDefault="00DA5F00" w:rsidP="003F6CE7">
      <w:pPr>
        <w:pStyle w:val="Paragrafoelenco"/>
        <w:numPr>
          <w:ilvl w:val="0"/>
          <w:numId w:val="11"/>
        </w:numPr>
        <w:tabs>
          <w:tab w:val="left" w:pos="567"/>
          <w:tab w:val="left" w:pos="709"/>
          <w:tab w:val="left" w:pos="9356"/>
        </w:tabs>
        <w:ind w:left="567" w:right="10" w:hanging="274"/>
      </w:pPr>
      <w:r w:rsidRPr="00A11F1A">
        <w:t>La direzione dei lavori è affidata e svolta da soggetti abilitati liberamente individuati dal lottizzante, e comunicati al Comune con le modalità previste dal DPR 380/2001. L’onere per la direzione dei lavori è direttamente a carico del lottizzante così come tutte le spese del collaudo.</w:t>
      </w:r>
    </w:p>
    <w:p w14:paraId="40EE258D" w14:textId="77777777" w:rsidR="005E25F9" w:rsidRPr="00A11F1A" w:rsidRDefault="005E25F9" w:rsidP="008E74BC">
      <w:pPr>
        <w:pStyle w:val="Paragrafoelenco"/>
        <w:tabs>
          <w:tab w:val="left" w:pos="9356"/>
          <w:tab w:val="left" w:pos="9639"/>
        </w:tabs>
        <w:ind w:right="10"/>
      </w:pPr>
    </w:p>
    <w:p w14:paraId="0B23652C" w14:textId="7E97667C" w:rsidR="005E25F9" w:rsidRPr="00A11F1A" w:rsidRDefault="00DA5F00" w:rsidP="003F6CE7">
      <w:pPr>
        <w:pStyle w:val="Paragrafoelenco"/>
        <w:numPr>
          <w:ilvl w:val="0"/>
          <w:numId w:val="11"/>
        </w:numPr>
        <w:tabs>
          <w:tab w:val="left" w:pos="654"/>
          <w:tab w:val="left" w:pos="9356"/>
          <w:tab w:val="left" w:pos="9639"/>
        </w:tabs>
        <w:ind w:left="567" w:right="10" w:hanging="283"/>
      </w:pPr>
      <w:r w:rsidRPr="00A11F1A">
        <w:t>Qualora nel corso di esecuzione dei lavori si dovessero</w:t>
      </w:r>
      <w:r w:rsidRPr="00A11F1A">
        <w:rPr>
          <w:spacing w:val="1"/>
        </w:rPr>
        <w:t xml:space="preserve"> </w:t>
      </w:r>
      <w:r w:rsidRPr="00A11F1A">
        <w:t>verificare rotture o danni alle opere, realizzate e/o esistenti, il lottizzante resta obbligato al ripristino delle opere</w:t>
      </w:r>
      <w:r w:rsidRPr="00A11F1A">
        <w:rPr>
          <w:spacing w:val="1"/>
        </w:rPr>
        <w:t xml:space="preserve"> </w:t>
      </w:r>
      <w:r w:rsidRPr="00A11F1A">
        <w:t>stesse</w:t>
      </w:r>
      <w:r w:rsidRPr="00A11F1A">
        <w:rPr>
          <w:spacing w:val="-6"/>
        </w:rPr>
        <w:t xml:space="preserve"> </w:t>
      </w:r>
      <w:r w:rsidRPr="00A11F1A">
        <w:t>secondo</w:t>
      </w:r>
      <w:r w:rsidRPr="00A11F1A">
        <w:rPr>
          <w:spacing w:val="-3"/>
        </w:rPr>
        <w:t xml:space="preserve"> </w:t>
      </w:r>
      <w:r w:rsidRPr="00A11F1A">
        <w:t>le</w:t>
      </w:r>
      <w:r w:rsidRPr="00A11F1A">
        <w:rPr>
          <w:spacing w:val="-5"/>
        </w:rPr>
        <w:t xml:space="preserve"> </w:t>
      </w:r>
      <w:r w:rsidRPr="00A11F1A">
        <w:t>indicazioni</w:t>
      </w:r>
      <w:r w:rsidRPr="00A11F1A">
        <w:rPr>
          <w:spacing w:val="-2"/>
        </w:rPr>
        <w:t xml:space="preserve"> </w:t>
      </w:r>
      <w:r w:rsidRPr="00A11F1A">
        <w:t>dell’Amministrazione.</w:t>
      </w:r>
    </w:p>
    <w:p w14:paraId="67ECFF61" w14:textId="77777777" w:rsidR="005E25F9" w:rsidRPr="00A11F1A" w:rsidRDefault="005E25F9" w:rsidP="008E74BC">
      <w:pPr>
        <w:pStyle w:val="Corpotesto"/>
        <w:tabs>
          <w:tab w:val="left" w:pos="9356"/>
        </w:tabs>
        <w:ind w:right="10"/>
      </w:pPr>
    </w:p>
    <w:p w14:paraId="0A0E2780" w14:textId="08754541" w:rsidR="005E25F9" w:rsidRDefault="00DA5F00" w:rsidP="003F6CE7">
      <w:pPr>
        <w:pStyle w:val="Paragrafoelenco"/>
        <w:numPr>
          <w:ilvl w:val="0"/>
          <w:numId w:val="11"/>
        </w:numPr>
        <w:tabs>
          <w:tab w:val="left" w:pos="709"/>
        </w:tabs>
        <w:ind w:left="567" w:right="10" w:hanging="283"/>
      </w:pPr>
      <w:r w:rsidRPr="00A11F1A">
        <w:t>Le opere inerenti il ciclo delle acque, dall'approvvigionamento idrico fino al recapito finale degli scarichi</w:t>
      </w:r>
      <w:r w:rsidRPr="00A11F1A">
        <w:rPr>
          <w:spacing w:val="1"/>
        </w:rPr>
        <w:t xml:space="preserve"> </w:t>
      </w:r>
      <w:r w:rsidRPr="00A11F1A">
        <w:t>liquidi di qualsiasi genere, devono essere conformi alle disposizioni della parte III e relativi allegati del D.Lgs. 152/2006 e s.m.i.,</w:t>
      </w:r>
      <w:r w:rsidRPr="00A11F1A">
        <w:rPr>
          <w:spacing w:val="3"/>
        </w:rPr>
        <w:t xml:space="preserve"> </w:t>
      </w:r>
      <w:r w:rsidRPr="00A11F1A">
        <w:t>nonché delle</w:t>
      </w:r>
      <w:r w:rsidRPr="00A11F1A">
        <w:rPr>
          <w:spacing w:val="-5"/>
        </w:rPr>
        <w:t xml:space="preserve"> </w:t>
      </w:r>
      <w:r w:rsidRPr="00A11F1A">
        <w:t>altre</w:t>
      </w:r>
      <w:r w:rsidRPr="00A11F1A">
        <w:rPr>
          <w:spacing w:val="-6"/>
        </w:rPr>
        <w:t xml:space="preserve"> </w:t>
      </w:r>
      <w:r w:rsidRPr="00A11F1A">
        <w:t>norme</w:t>
      </w:r>
      <w:r w:rsidRPr="00A11F1A">
        <w:rPr>
          <w:spacing w:val="-5"/>
        </w:rPr>
        <w:t xml:space="preserve"> </w:t>
      </w:r>
      <w:r w:rsidRPr="00A11F1A">
        <w:t>da</w:t>
      </w:r>
      <w:r w:rsidRPr="00A11F1A">
        <w:rPr>
          <w:spacing w:val="5"/>
        </w:rPr>
        <w:t xml:space="preserve"> </w:t>
      </w:r>
      <w:r w:rsidRPr="00A11F1A">
        <w:t>questo</w:t>
      </w:r>
      <w:r w:rsidRPr="00A11F1A">
        <w:rPr>
          <w:spacing w:val="3"/>
        </w:rPr>
        <w:t xml:space="preserve"> </w:t>
      </w:r>
      <w:r w:rsidRPr="00A11F1A">
        <w:t>richiamate.</w:t>
      </w:r>
    </w:p>
    <w:p w14:paraId="15EE7BCC" w14:textId="77777777" w:rsidR="00EF4C4D" w:rsidRPr="00A11F1A" w:rsidRDefault="00EF4C4D" w:rsidP="008E74BC">
      <w:pPr>
        <w:tabs>
          <w:tab w:val="left" w:pos="284"/>
          <w:tab w:val="left" w:pos="9356"/>
        </w:tabs>
        <w:ind w:right="10"/>
      </w:pPr>
    </w:p>
    <w:p w14:paraId="5C0E0542" w14:textId="3C34630F" w:rsidR="005E25F9" w:rsidRPr="00A11F1A" w:rsidRDefault="00DA5F00" w:rsidP="003F6CE7">
      <w:pPr>
        <w:pStyle w:val="Paragrafoelenco"/>
        <w:numPr>
          <w:ilvl w:val="0"/>
          <w:numId w:val="11"/>
        </w:numPr>
        <w:ind w:left="567" w:right="10" w:hanging="283"/>
      </w:pPr>
      <w:r w:rsidRPr="00A11F1A">
        <w:t>E’ parte integrante delle opere di urbanizzazione primaria a completamento della viabilità e pertanto deve</w:t>
      </w:r>
      <w:r w:rsidRPr="00A11F1A">
        <w:rPr>
          <w:spacing w:val="1"/>
        </w:rPr>
        <w:t xml:space="preserve"> </w:t>
      </w:r>
      <w:r w:rsidRPr="00A11F1A">
        <w:t>essere realizzato, contemporaneamente alla formazione del cassonetto stradale, un muretto di delimitazione,</w:t>
      </w:r>
      <w:r w:rsidRPr="00A11F1A">
        <w:rPr>
          <w:spacing w:val="1"/>
        </w:rPr>
        <w:t xml:space="preserve"> </w:t>
      </w:r>
      <w:r w:rsidRPr="00A11F1A">
        <w:t>in calcestruzzo armato. Tale muretto deve essere di dimensioni adeguate ed in ogni caso con larghezza</w:t>
      </w:r>
      <w:r w:rsidRPr="00A11F1A">
        <w:rPr>
          <w:spacing w:val="1"/>
        </w:rPr>
        <w:t xml:space="preserve"> </w:t>
      </w:r>
      <w:r w:rsidRPr="00A11F1A">
        <w:t>non inferiore a</w:t>
      </w:r>
      <w:r w:rsidRPr="00A11F1A">
        <w:rPr>
          <w:spacing w:val="1"/>
        </w:rPr>
        <w:t xml:space="preserve"> </w:t>
      </w:r>
      <w:r w:rsidRPr="00A11F1A">
        <w:t>cm 20</w:t>
      </w:r>
      <w:r w:rsidRPr="00A11F1A">
        <w:rPr>
          <w:spacing w:val="1"/>
        </w:rPr>
        <w:t xml:space="preserve"> </w:t>
      </w:r>
      <w:r w:rsidRPr="00A11F1A">
        <w:t>ed altezza</w:t>
      </w:r>
      <w:r w:rsidRPr="00A11F1A">
        <w:rPr>
          <w:spacing w:val="1"/>
        </w:rPr>
        <w:t xml:space="preserve"> </w:t>
      </w:r>
      <w:r w:rsidRPr="00A11F1A">
        <w:t>non inferiore alla</w:t>
      </w:r>
      <w:r w:rsidRPr="00A11F1A">
        <w:rPr>
          <w:spacing w:val="1"/>
        </w:rPr>
        <w:t xml:space="preserve"> </w:t>
      </w:r>
      <w:r w:rsidRPr="00A11F1A">
        <w:t>quota</w:t>
      </w:r>
      <w:r w:rsidRPr="00A11F1A">
        <w:rPr>
          <w:spacing w:val="1"/>
        </w:rPr>
        <w:t xml:space="preserve"> </w:t>
      </w:r>
      <w:r w:rsidRPr="00A11F1A">
        <w:t>prevista</w:t>
      </w:r>
      <w:r w:rsidRPr="00A11F1A">
        <w:rPr>
          <w:spacing w:val="1"/>
        </w:rPr>
        <w:t xml:space="preserve"> </w:t>
      </w:r>
      <w:r w:rsidRPr="00A11F1A">
        <w:t>della</w:t>
      </w:r>
      <w:r w:rsidRPr="00A11F1A">
        <w:rPr>
          <w:spacing w:val="1"/>
        </w:rPr>
        <w:t xml:space="preserve"> </w:t>
      </w:r>
      <w:r w:rsidRPr="00A11F1A">
        <w:t>pavimentazione finita</w:t>
      </w:r>
      <w:r w:rsidRPr="00A11F1A">
        <w:rPr>
          <w:spacing w:val="1"/>
        </w:rPr>
        <w:t xml:space="preserve"> </w:t>
      </w:r>
      <w:r w:rsidRPr="00A11F1A">
        <w:t>o</w:t>
      </w:r>
      <w:r w:rsidRPr="00A11F1A">
        <w:rPr>
          <w:spacing w:val="1"/>
        </w:rPr>
        <w:t xml:space="preserve"> </w:t>
      </w:r>
      <w:r w:rsidRPr="00A11F1A">
        <w:t>della</w:t>
      </w:r>
      <w:r w:rsidRPr="00A11F1A">
        <w:rPr>
          <w:spacing w:val="1"/>
        </w:rPr>
        <w:t xml:space="preserve"> </w:t>
      </w:r>
      <w:r w:rsidRPr="00A11F1A">
        <w:t>superficie sistemata finale dello spazio destinato alla cessione al Comune o all’uso pubblico. Tale muretto deve essere previsto e realizzato su tutti i lati confinanti con gli spazi pubblici o di uso</w:t>
      </w:r>
      <w:r w:rsidRPr="00A11F1A">
        <w:rPr>
          <w:spacing w:val="1"/>
        </w:rPr>
        <w:t xml:space="preserve"> </w:t>
      </w:r>
      <w:r w:rsidRPr="00A11F1A">
        <w:t>pubblico e,</w:t>
      </w:r>
      <w:r w:rsidRPr="00A11F1A">
        <w:rPr>
          <w:spacing w:val="1"/>
        </w:rPr>
        <w:t xml:space="preserve"> potrà </w:t>
      </w:r>
      <w:r w:rsidRPr="00A11F1A">
        <w:t xml:space="preserve">essere sopralzato per la realizzazione delle recinzioni in conformità </w:t>
      </w:r>
      <w:r w:rsidRPr="00A11F1A">
        <w:rPr>
          <w:spacing w:val="-52"/>
        </w:rPr>
        <w:t xml:space="preserve"> </w:t>
      </w:r>
      <w:r w:rsidRPr="00A11F1A">
        <w:t>alle norme locali.</w:t>
      </w:r>
    </w:p>
    <w:p w14:paraId="20EC91D1" w14:textId="006E4DC6" w:rsidR="005E25F9" w:rsidRDefault="005E25F9" w:rsidP="007D1ADF">
      <w:pPr>
        <w:pStyle w:val="Corpotesto"/>
      </w:pPr>
    </w:p>
    <w:p w14:paraId="22AA57F5" w14:textId="77777777" w:rsidR="00B25B65" w:rsidRPr="00A11F1A" w:rsidRDefault="00B25B65" w:rsidP="007D1ADF">
      <w:pPr>
        <w:pStyle w:val="Corpotesto"/>
      </w:pPr>
    </w:p>
    <w:p w14:paraId="2EA2B46D" w14:textId="7AD88FCE" w:rsidR="005E25F9" w:rsidRPr="00A11F1A" w:rsidRDefault="00DA5F00" w:rsidP="007D1ADF">
      <w:pPr>
        <w:pStyle w:val="Titolo2"/>
        <w:ind w:left="483"/>
      </w:pPr>
      <w:r w:rsidRPr="00A11F1A">
        <w:t xml:space="preserve">ART. </w:t>
      </w:r>
      <w:r w:rsidR="00120B3D">
        <w:t>6</w:t>
      </w:r>
      <w:r w:rsidRPr="00A11F1A">
        <w:rPr>
          <w:spacing w:val="-6"/>
        </w:rPr>
        <w:t xml:space="preserve"> </w:t>
      </w:r>
      <w:r w:rsidRPr="00A11F1A">
        <w:t>-</w:t>
      </w:r>
      <w:r w:rsidRPr="00A11F1A">
        <w:rPr>
          <w:spacing w:val="-7"/>
        </w:rPr>
        <w:t xml:space="preserve"> </w:t>
      </w:r>
      <w:r w:rsidRPr="00A11F1A">
        <w:t>OPERE</w:t>
      </w:r>
      <w:r w:rsidRPr="00A11F1A">
        <w:rPr>
          <w:spacing w:val="-1"/>
        </w:rPr>
        <w:t xml:space="preserve"> </w:t>
      </w:r>
      <w:r w:rsidRPr="00A11F1A">
        <w:t>DI</w:t>
      </w:r>
      <w:r w:rsidRPr="00A11F1A">
        <w:rPr>
          <w:spacing w:val="-6"/>
        </w:rPr>
        <w:t xml:space="preserve"> </w:t>
      </w:r>
      <w:r w:rsidRPr="00A11F1A">
        <w:t>URBANIZZAZIONE SECONDARIA</w:t>
      </w:r>
    </w:p>
    <w:p w14:paraId="18444331" w14:textId="1BC57CE4" w:rsidR="002E23C1" w:rsidRPr="00A11F1A" w:rsidRDefault="002E23C1" w:rsidP="003F6CE7">
      <w:pPr>
        <w:pStyle w:val="Paragrafoelenco"/>
        <w:numPr>
          <w:ilvl w:val="0"/>
          <w:numId w:val="28"/>
        </w:numPr>
        <w:tabs>
          <w:tab w:val="left" w:pos="292"/>
          <w:tab w:val="left" w:pos="709"/>
          <w:tab w:val="left" w:pos="6725"/>
          <w:tab w:val="left" w:pos="7748"/>
        </w:tabs>
        <w:ind w:right="10"/>
      </w:pPr>
      <w:r w:rsidRPr="00A11F1A">
        <w:t>Le opere da realizzare che rientrano nel</w:t>
      </w:r>
      <w:r>
        <w:t>le opere di urbanizzazione secondaria</w:t>
      </w:r>
      <w:r w:rsidRPr="00A11F1A">
        <w:rPr>
          <w:spacing w:val="7"/>
        </w:rPr>
        <w:t xml:space="preserve"> sono</w:t>
      </w:r>
      <w:r w:rsidRPr="00A11F1A">
        <w:t>:</w:t>
      </w:r>
    </w:p>
    <w:p w14:paraId="0DD26042" w14:textId="77777777" w:rsidR="002E23C1" w:rsidRPr="00A11F1A" w:rsidRDefault="002E23C1" w:rsidP="003F6CE7">
      <w:pPr>
        <w:pStyle w:val="Paragrafoelenco"/>
        <w:numPr>
          <w:ilvl w:val="0"/>
          <w:numId w:val="35"/>
        </w:numPr>
        <w:ind w:right="10"/>
      </w:pPr>
      <w:r>
        <w:t>…..</w:t>
      </w:r>
    </w:p>
    <w:p w14:paraId="5AC372F5" w14:textId="77777777" w:rsidR="002E23C1" w:rsidRPr="00A11F1A" w:rsidRDefault="002E23C1" w:rsidP="003F6CE7">
      <w:pPr>
        <w:pStyle w:val="Paragrafoelenco"/>
        <w:numPr>
          <w:ilvl w:val="0"/>
          <w:numId w:val="35"/>
        </w:numPr>
        <w:ind w:right="10"/>
      </w:pPr>
      <w:r>
        <w:t>…..</w:t>
      </w:r>
    </w:p>
    <w:p w14:paraId="171DF693" w14:textId="77777777" w:rsidR="002E23C1" w:rsidRPr="00A11F1A" w:rsidRDefault="002E23C1" w:rsidP="00450FA9">
      <w:pPr>
        <w:ind w:left="576" w:right="10"/>
      </w:pPr>
      <w:r>
        <w:t>…..</w:t>
      </w:r>
    </w:p>
    <w:p w14:paraId="0953BE69" w14:textId="77777777" w:rsidR="002E23C1" w:rsidRDefault="002E23C1" w:rsidP="00450FA9">
      <w:pPr>
        <w:pStyle w:val="Corpotesto"/>
        <w:ind w:left="292" w:right="10"/>
        <w:jc w:val="both"/>
      </w:pPr>
    </w:p>
    <w:p w14:paraId="508ED5CB" w14:textId="26134CF4" w:rsidR="005E25F9" w:rsidRPr="00A11F1A" w:rsidRDefault="00DA5F00" w:rsidP="003F6CE7">
      <w:pPr>
        <w:pStyle w:val="Corpotesto"/>
        <w:numPr>
          <w:ilvl w:val="0"/>
          <w:numId w:val="17"/>
        </w:numPr>
        <w:ind w:left="567" w:right="10" w:hanging="275"/>
        <w:jc w:val="both"/>
      </w:pPr>
      <w:r w:rsidRPr="00A11F1A">
        <w:t>Le opere di urbanizzazione secondaria sono eseguite da impresa, di cui all'art. 45 ed in possesso dei requisiti di cui agli articoli 83 e 84 del D.Lgs. 50/2016, selezionata dal lottizzante mediante gara ad evidenza pubblica, sulla base del capitolato speciale d’appalto, con la procedura e i criteri previsti dal D.</w:t>
      </w:r>
      <w:r w:rsidR="0029717D">
        <w:t>Lgs</w:t>
      </w:r>
      <w:r w:rsidRPr="00A11F1A">
        <w:t xml:space="preserve">. 50/2016, in conformità al progetto esecutivo di cui all’articolo </w:t>
      </w:r>
      <w:r w:rsidR="0029717D">
        <w:t>13</w:t>
      </w:r>
      <w:r w:rsidRPr="00A11F1A">
        <w:t xml:space="preserve">. Nel caso in cui il lottizzante sia impresa di cui all'art. 45 del D. Lgs. 50/2016 e qualificata come sopra descritto per tipologia ed importo rispetto alle opere oggetto </w:t>
      </w:r>
      <w:r w:rsidRPr="00A11F1A">
        <w:lastRenderedPageBreak/>
        <w:t>di appalto, non potrà prendere parte, nemmeno indirettamente attraverso soggetti con i quali sussistano rapporti di controllo ex art. 2359 C.C. o tali da configurare un unico centro decisionale, alla procedura di affidamento;</w:t>
      </w:r>
    </w:p>
    <w:p w14:paraId="12ACA517" w14:textId="77777777" w:rsidR="005E25F9" w:rsidRPr="00A11F1A" w:rsidRDefault="005E25F9" w:rsidP="00450FA9">
      <w:pPr>
        <w:pStyle w:val="Corpotesto"/>
        <w:ind w:left="292" w:right="10"/>
        <w:jc w:val="both"/>
      </w:pPr>
    </w:p>
    <w:p w14:paraId="04461CC1" w14:textId="77777777" w:rsidR="005E25F9" w:rsidRPr="00A11F1A" w:rsidRDefault="00DA5F00" w:rsidP="003F6CE7">
      <w:pPr>
        <w:pStyle w:val="Corpotesto"/>
        <w:numPr>
          <w:ilvl w:val="0"/>
          <w:numId w:val="17"/>
        </w:numPr>
        <w:ind w:left="567" w:right="10" w:hanging="275"/>
        <w:jc w:val="both"/>
      </w:pPr>
      <w:r w:rsidRPr="00A11F1A">
        <w:t>Il lottizzante in qualità di stazione appaltante sarà esclusivo responsabile dell’attività di progettazione, affidamento e di esecuzione delle opere, fermi restando in capo al Comune i compiti di vigilanza sulle procedure di aggiudicazione ed esecuzione dei lavori. Esso si impegna al rispetto della disciplina prevista dal D.Lgs. 50/2016.</w:t>
      </w:r>
    </w:p>
    <w:p w14:paraId="10C9D0D6" w14:textId="77777777" w:rsidR="005E25F9" w:rsidRPr="00A11F1A" w:rsidRDefault="005E25F9" w:rsidP="007D1ADF">
      <w:pPr>
        <w:pStyle w:val="Paragrafoelenco"/>
      </w:pPr>
      <w:bookmarkStart w:id="2" w:name="_Hlk75947181"/>
      <w:bookmarkEnd w:id="2"/>
    </w:p>
    <w:p w14:paraId="295D687A" w14:textId="77777777" w:rsidR="005E25F9" w:rsidRPr="00A11F1A" w:rsidRDefault="00DA5F00" w:rsidP="003F6CE7">
      <w:pPr>
        <w:pStyle w:val="Corpotesto"/>
        <w:numPr>
          <w:ilvl w:val="0"/>
          <w:numId w:val="17"/>
        </w:numPr>
        <w:ind w:left="284" w:right="10" w:firstLine="8"/>
        <w:jc w:val="both"/>
      </w:pPr>
      <w:r w:rsidRPr="00A11F1A">
        <w:t xml:space="preserve">Il lottizzante è inoltre tenuto: </w:t>
      </w:r>
    </w:p>
    <w:p w14:paraId="7F7DD5C6" w14:textId="77777777" w:rsidR="005E25F9" w:rsidRPr="00A11F1A" w:rsidRDefault="00DA5F00" w:rsidP="002132E9">
      <w:pPr>
        <w:pStyle w:val="Corpotesto"/>
        <w:ind w:left="993" w:right="10" w:hanging="275"/>
        <w:jc w:val="both"/>
      </w:pPr>
      <w:r w:rsidRPr="00A11F1A">
        <w:t xml:space="preserve">a) in quanto stazione appaltante, ad individuare ai sensi dell'art. 101 del D.Lgs. 50/2016 ed in conformità ai principi della Legge 7 agosto 1990, n. 241 s.m.i., un soggetto cui affidare i compiti propri del Responsabile del Procedimento, limitatamente al rispetto delle norme del Codice dei Contratti alla cui osservanza è tenuto; </w:t>
      </w:r>
    </w:p>
    <w:p w14:paraId="197F1BBF" w14:textId="77777777" w:rsidR="005E25F9" w:rsidRPr="00A11F1A" w:rsidRDefault="00DA5F00" w:rsidP="002132E9">
      <w:pPr>
        <w:pStyle w:val="Corpotesto"/>
        <w:ind w:left="993" w:right="10" w:hanging="275"/>
        <w:jc w:val="both"/>
      </w:pPr>
      <w:r w:rsidRPr="00A11F1A">
        <w:t xml:space="preserve">b) a comunicare al Comune il nominativo del soggetto incaricato a ricoprire il ruolo di Responsabile del Procedimento; </w:t>
      </w:r>
    </w:p>
    <w:p w14:paraId="3C5829F5" w14:textId="77777777" w:rsidR="005E25F9" w:rsidRPr="00A11F1A" w:rsidRDefault="00DA5F00" w:rsidP="002132E9">
      <w:pPr>
        <w:pStyle w:val="Corpotesto"/>
        <w:ind w:left="993" w:right="10" w:hanging="275"/>
        <w:jc w:val="both"/>
      </w:pPr>
      <w:r w:rsidRPr="00A11F1A">
        <w:t>c) a presentare al competente Ufficio del Comune, almeno 15 giorni prima dell'indizione della gara d'appalto copia di tutta la documentazione prevista dalle norme vigenti;</w:t>
      </w:r>
    </w:p>
    <w:p w14:paraId="1D4E5EFE" w14:textId="77777777" w:rsidR="005E25F9" w:rsidRPr="00A11F1A" w:rsidRDefault="00DA5F00" w:rsidP="002132E9">
      <w:pPr>
        <w:pStyle w:val="Corpotesto"/>
        <w:ind w:left="993" w:right="10" w:hanging="275"/>
        <w:jc w:val="both"/>
      </w:pPr>
      <w:r w:rsidRPr="00A11F1A">
        <w:t>d) a presentare al competente Ufficio del Comune, almeno 15 giorni prima dell'effettivo inizio delle opere, dichiarazione sostituiva di cui all'art. 47 del D.P.R. n. 445/2000, attestante che la procedura di aggiudicazione è avvenuta nel rispetto del Codice dei Contratti, allegando a tal fine la documentazione redatta durante la procedura di aggiudicazione.</w:t>
      </w:r>
    </w:p>
    <w:p w14:paraId="629EF895" w14:textId="77777777" w:rsidR="005E25F9" w:rsidRPr="00A11F1A" w:rsidRDefault="005E25F9" w:rsidP="00450FA9">
      <w:pPr>
        <w:pStyle w:val="Corpotesto"/>
        <w:ind w:left="292" w:right="10"/>
        <w:jc w:val="both"/>
      </w:pPr>
    </w:p>
    <w:p w14:paraId="07B362D2" w14:textId="77777777" w:rsidR="005E25F9" w:rsidRPr="00A11F1A" w:rsidRDefault="00DA5F00" w:rsidP="003F6CE7">
      <w:pPr>
        <w:pStyle w:val="Corpotesto"/>
        <w:numPr>
          <w:ilvl w:val="0"/>
          <w:numId w:val="17"/>
        </w:numPr>
        <w:ind w:left="567" w:right="10" w:hanging="275"/>
        <w:jc w:val="both"/>
      </w:pPr>
      <w:r w:rsidRPr="00A11F1A">
        <w:t>Fatte salve le norme che disciplinano il collaudo, come meglio specificato al comma seguente, l’esecuzione dei lavori è disciplinata dal capitolato speciale d’appalto e da un contratto di diritto privato regolamentati dai principi civilistici, i cui contenuti saranno negoziati tra privato che funge da stazione appaltante e operatore economico aggiudicatario, purché nei limiti stabiliti nell'ambito della procedura di affidamento delle opere e comunque in conformità alla normativa vigente.</w:t>
      </w:r>
    </w:p>
    <w:p w14:paraId="07E2BAFB" w14:textId="77777777" w:rsidR="005E25F9" w:rsidRPr="00A11F1A" w:rsidRDefault="005E25F9" w:rsidP="007D1ADF">
      <w:pPr>
        <w:pStyle w:val="Corpotesto"/>
        <w:ind w:left="292" w:right="284"/>
        <w:jc w:val="both"/>
      </w:pPr>
    </w:p>
    <w:p w14:paraId="202BD480" w14:textId="77777777" w:rsidR="005E25F9" w:rsidRPr="00A11F1A" w:rsidRDefault="00DA5F00" w:rsidP="003F6CE7">
      <w:pPr>
        <w:pStyle w:val="Corpotesto"/>
        <w:numPr>
          <w:ilvl w:val="0"/>
          <w:numId w:val="17"/>
        </w:numPr>
        <w:ind w:left="284" w:right="10" w:firstLine="8"/>
        <w:jc w:val="both"/>
      </w:pPr>
      <w:r w:rsidRPr="00A11F1A">
        <w:t xml:space="preserve">I lavori appaltati: </w:t>
      </w:r>
    </w:p>
    <w:p w14:paraId="4C83F782" w14:textId="77777777" w:rsidR="005E25F9" w:rsidRPr="00A11F1A" w:rsidRDefault="00DA5F00" w:rsidP="002132E9">
      <w:pPr>
        <w:pStyle w:val="Corpotesto"/>
        <w:ind w:left="993" w:right="10" w:hanging="275"/>
        <w:jc w:val="both"/>
      </w:pPr>
      <w:r w:rsidRPr="00A11F1A">
        <w:t xml:space="preserve">a) sono eseguiti sotto la direzione dei lavori affidata e svolta da soggetti abilitati liberamente individuati dal lottizzante, incaricati e a carico del medesimo, e comunicati al Comune prima dell’indizione della gara; </w:t>
      </w:r>
    </w:p>
    <w:p w14:paraId="7DBB1B3A" w14:textId="0A2C9B79" w:rsidR="005E25F9" w:rsidRDefault="00DA5F00" w:rsidP="002132E9">
      <w:pPr>
        <w:pStyle w:val="Corpotesto"/>
        <w:ind w:left="993" w:right="10" w:hanging="275"/>
        <w:jc w:val="both"/>
      </w:pPr>
      <w:r w:rsidRPr="00A11F1A">
        <w:t>b) sono sottoposti a collaudo ai sensi dell’articolo 102 del D. Lgs. n. 50/2016 e delle relative norme regolamentari di attuazione, in combinato disposto con quanto previsto dall’articolo 1</w:t>
      </w:r>
      <w:r w:rsidR="00D10BA6">
        <w:t>8</w:t>
      </w:r>
      <w:r w:rsidRPr="00A11F1A">
        <w:t xml:space="preserve"> della presente convenzione. </w:t>
      </w:r>
    </w:p>
    <w:p w14:paraId="3B8FFAF7" w14:textId="1D9B9C21" w:rsidR="00653F82" w:rsidRDefault="00653F82" w:rsidP="00450FA9">
      <w:pPr>
        <w:pStyle w:val="Corpotesto"/>
        <w:ind w:left="292" w:right="10"/>
        <w:jc w:val="both"/>
      </w:pPr>
    </w:p>
    <w:p w14:paraId="0C3F4583" w14:textId="29B7C83F" w:rsidR="00653F82" w:rsidRPr="00453803" w:rsidRDefault="00653F82" w:rsidP="00450FA9">
      <w:pPr>
        <w:pStyle w:val="Corpotesto"/>
        <w:ind w:left="292" w:right="10"/>
        <w:jc w:val="both"/>
        <w:rPr>
          <w:i/>
          <w:iCs/>
          <w:color w:val="0070C0"/>
          <w:sz w:val="20"/>
          <w:szCs w:val="20"/>
        </w:rPr>
      </w:pPr>
      <w:r w:rsidRPr="00453803">
        <w:rPr>
          <w:i/>
          <w:iCs/>
          <w:color w:val="0070C0"/>
          <w:sz w:val="20"/>
          <w:szCs w:val="20"/>
        </w:rPr>
        <w:t>in alternativa</w:t>
      </w:r>
      <w:r w:rsidR="002132E9">
        <w:rPr>
          <w:i/>
          <w:iCs/>
          <w:color w:val="0070C0"/>
          <w:sz w:val="20"/>
          <w:szCs w:val="20"/>
        </w:rPr>
        <w:t xml:space="preserve"> ai commi precedenti</w:t>
      </w:r>
    </w:p>
    <w:p w14:paraId="153C69F2" w14:textId="4F591027" w:rsidR="00653F82" w:rsidRPr="00653F82" w:rsidRDefault="00653F82" w:rsidP="00450FA9">
      <w:pPr>
        <w:pStyle w:val="Corpotesto"/>
        <w:ind w:left="567" w:right="10" w:hanging="275"/>
        <w:jc w:val="both"/>
      </w:pPr>
      <w:r w:rsidRPr="00653F82">
        <w:t>1.</w:t>
      </w:r>
      <w:r w:rsidRPr="00653F82">
        <w:tab/>
        <w:t>La scheda d’ambit</w:t>
      </w:r>
      <w:r w:rsidR="002B27A2">
        <w:t>o</w:t>
      </w:r>
      <w:r>
        <w:t>/ L’intervento minore n. _____</w:t>
      </w:r>
      <w:r w:rsidR="002B27A2">
        <w:t xml:space="preserve"> (proposta n. __)</w:t>
      </w:r>
      <w:r w:rsidR="0029717D">
        <w:t xml:space="preserve"> del</w:t>
      </w:r>
      <w:r w:rsidR="002B27A2">
        <w:t xml:space="preserve"> </w:t>
      </w:r>
      <w:r w:rsidRPr="00653F82">
        <w:t>POC</w:t>
      </w:r>
      <w:r>
        <w:t xml:space="preserve"> </w:t>
      </w:r>
      <w:r w:rsidRPr="00453803">
        <w:rPr>
          <w:i/>
          <w:iCs/>
          <w:color w:val="0070C0"/>
          <w:sz w:val="20"/>
          <w:szCs w:val="20"/>
        </w:rPr>
        <w:t>o in alternativa</w:t>
      </w:r>
      <w:r w:rsidRPr="00453803">
        <w:rPr>
          <w:color w:val="0070C0"/>
        </w:rPr>
        <w:t xml:space="preserve"> </w:t>
      </w:r>
      <w:r>
        <w:t>l’intervento programmato nel RUE vigente</w:t>
      </w:r>
      <w:r w:rsidRPr="00653F82">
        <w:t xml:space="preserve"> </w:t>
      </w:r>
      <w:r>
        <w:t xml:space="preserve">in base alle funzioni d’uso ammissibili </w:t>
      </w:r>
      <w:r w:rsidRPr="00653F82">
        <w:t>non preved</w:t>
      </w:r>
      <w:r>
        <w:t>e</w:t>
      </w:r>
      <w:r w:rsidRPr="00653F82">
        <w:t xml:space="preserve"> la realizzazione di opere di urbanizzazione secondaria. </w:t>
      </w:r>
    </w:p>
    <w:p w14:paraId="75C1573B" w14:textId="77777777" w:rsidR="00653F82" w:rsidRPr="00A11F1A" w:rsidRDefault="00653F82" w:rsidP="007D1ADF">
      <w:pPr>
        <w:pStyle w:val="Corpotesto"/>
        <w:ind w:left="292" w:right="284"/>
        <w:jc w:val="both"/>
      </w:pPr>
    </w:p>
    <w:p w14:paraId="293B5902" w14:textId="77777777" w:rsidR="005E25F9" w:rsidRPr="00A11F1A" w:rsidRDefault="005E25F9" w:rsidP="007D1ADF">
      <w:pPr>
        <w:pStyle w:val="Corpotesto"/>
        <w:ind w:right="284"/>
        <w:jc w:val="both"/>
      </w:pPr>
    </w:p>
    <w:p w14:paraId="64D26203" w14:textId="01E4D048" w:rsidR="005E25F9" w:rsidRPr="00A11F1A" w:rsidRDefault="00DA5F00" w:rsidP="007D1ADF">
      <w:pPr>
        <w:pStyle w:val="Titolo2"/>
        <w:ind w:left="485"/>
      </w:pPr>
      <w:r w:rsidRPr="00A11F1A">
        <w:t>ART.</w:t>
      </w:r>
      <w:r w:rsidRPr="00A11F1A">
        <w:rPr>
          <w:spacing w:val="1"/>
        </w:rPr>
        <w:t xml:space="preserve"> </w:t>
      </w:r>
      <w:r w:rsidR="00120B3D">
        <w:t>7</w:t>
      </w:r>
      <w:r w:rsidRPr="00A11F1A">
        <w:rPr>
          <w:spacing w:val="53"/>
        </w:rPr>
        <w:t xml:space="preserve"> </w:t>
      </w:r>
      <w:r w:rsidRPr="00A11F1A">
        <w:t>-</w:t>
      </w:r>
      <w:r w:rsidRPr="00A11F1A">
        <w:rPr>
          <w:spacing w:val="-6"/>
        </w:rPr>
        <w:t xml:space="preserve"> </w:t>
      </w:r>
      <w:r w:rsidRPr="00A11F1A">
        <w:t>CONTRIBUTO</w:t>
      </w:r>
      <w:r w:rsidRPr="00A11F1A">
        <w:rPr>
          <w:spacing w:val="-5"/>
        </w:rPr>
        <w:t xml:space="preserve"> </w:t>
      </w:r>
      <w:r w:rsidRPr="00A11F1A">
        <w:t>DI</w:t>
      </w:r>
      <w:r w:rsidRPr="00A11F1A">
        <w:rPr>
          <w:spacing w:val="-4"/>
        </w:rPr>
        <w:t xml:space="preserve"> </w:t>
      </w:r>
      <w:r w:rsidRPr="00A11F1A">
        <w:t>SOSTENIBILITA’</w:t>
      </w:r>
    </w:p>
    <w:p w14:paraId="06B59202" w14:textId="22AD2BB8" w:rsidR="005E25F9" w:rsidRPr="00A11F1A" w:rsidRDefault="00DA5F00" w:rsidP="003F6CE7">
      <w:pPr>
        <w:pStyle w:val="Paragrafoelenco"/>
        <w:numPr>
          <w:ilvl w:val="0"/>
          <w:numId w:val="27"/>
        </w:numPr>
        <w:tabs>
          <w:tab w:val="left" w:pos="292"/>
          <w:tab w:val="left" w:pos="709"/>
          <w:tab w:val="left" w:pos="6725"/>
          <w:tab w:val="left" w:pos="7748"/>
        </w:tabs>
        <w:ind w:right="298"/>
      </w:pPr>
      <w:r w:rsidRPr="00A11F1A">
        <w:t xml:space="preserve">Le opere da realizzare che rientrano nel contributo di sostenibilità previste dalla scheda </w:t>
      </w:r>
      <w:r w:rsidR="00D6395B">
        <w:t>d’ambito</w:t>
      </w:r>
      <w:r w:rsidR="00985187">
        <w:t xml:space="preserve">/interventi minori n. ___ </w:t>
      </w:r>
      <w:r w:rsidR="00D6395B">
        <w:t xml:space="preserve">(proposta n. __) </w:t>
      </w:r>
      <w:r w:rsidRPr="00A11F1A">
        <w:t>del POC</w:t>
      </w:r>
      <w:r w:rsidRPr="00A11F1A">
        <w:rPr>
          <w:spacing w:val="7"/>
        </w:rPr>
        <w:t>, sono</w:t>
      </w:r>
      <w:r w:rsidRPr="00A11F1A">
        <w:t>:</w:t>
      </w:r>
    </w:p>
    <w:p w14:paraId="7EAF1849" w14:textId="0340272C" w:rsidR="00F33417" w:rsidRPr="00A11F1A" w:rsidRDefault="00985187" w:rsidP="003F6CE7">
      <w:pPr>
        <w:pStyle w:val="Paragrafoelenco"/>
        <w:numPr>
          <w:ilvl w:val="0"/>
          <w:numId w:val="33"/>
        </w:numPr>
      </w:pPr>
      <w:r>
        <w:t>…..</w:t>
      </w:r>
    </w:p>
    <w:p w14:paraId="1FBC5CED" w14:textId="77777777" w:rsidR="00985187" w:rsidRPr="00A11F1A" w:rsidRDefault="00985187" w:rsidP="003F6CE7">
      <w:pPr>
        <w:pStyle w:val="Paragrafoelenco"/>
        <w:numPr>
          <w:ilvl w:val="0"/>
          <w:numId w:val="33"/>
        </w:numPr>
      </w:pPr>
      <w:r>
        <w:t>…..</w:t>
      </w:r>
    </w:p>
    <w:p w14:paraId="7C8FB081" w14:textId="4F9157CA" w:rsidR="00985187" w:rsidRPr="00A11F1A" w:rsidRDefault="00985187" w:rsidP="007D1ADF">
      <w:pPr>
        <w:ind w:left="576"/>
      </w:pPr>
      <w:r>
        <w:t>…..</w:t>
      </w:r>
    </w:p>
    <w:p w14:paraId="75818C4D" w14:textId="2F732E10" w:rsidR="005E25F9" w:rsidRPr="00A11F1A" w:rsidRDefault="005E25F9" w:rsidP="007D1ADF">
      <w:pPr>
        <w:tabs>
          <w:tab w:val="left" w:pos="292"/>
          <w:tab w:val="left" w:pos="567"/>
        </w:tabs>
      </w:pPr>
    </w:p>
    <w:p w14:paraId="30E643B5" w14:textId="3B4909CF" w:rsidR="00AD034B" w:rsidRPr="00A11F1A" w:rsidRDefault="00AD034B" w:rsidP="003F6CE7">
      <w:pPr>
        <w:pStyle w:val="Paragrafoelenco"/>
        <w:numPr>
          <w:ilvl w:val="0"/>
          <w:numId w:val="21"/>
        </w:numPr>
        <w:tabs>
          <w:tab w:val="left" w:pos="860"/>
        </w:tabs>
      </w:pPr>
      <w:r w:rsidRPr="00A11F1A">
        <w:t>Il valore dell</w:t>
      </w:r>
      <w:r w:rsidR="00DA5F00" w:rsidRPr="00A11F1A">
        <w:t>e opere di cui al comma precedente</w:t>
      </w:r>
      <w:r w:rsidR="003E1441" w:rsidRPr="00A11F1A">
        <w:t>,</w:t>
      </w:r>
      <w:r w:rsidR="00DA5F00" w:rsidRPr="00A11F1A">
        <w:t xml:space="preserve"> </w:t>
      </w:r>
      <w:r w:rsidRPr="00A11F1A">
        <w:t xml:space="preserve">si intende riferito al quadro economico (esclusa iva) parte integrante della documentazione </w:t>
      </w:r>
      <w:r w:rsidR="00985187">
        <w:t>del PdC</w:t>
      </w:r>
      <w:r w:rsidRPr="00A11F1A">
        <w:t xml:space="preserve">, da scomputarsi dal </w:t>
      </w:r>
      <w:r w:rsidR="00DA5F00" w:rsidRPr="00A11F1A">
        <w:t xml:space="preserve">contributo di sostenibilità </w:t>
      </w:r>
      <w:r w:rsidRPr="00A11F1A">
        <w:t>definito in forma specifica nella scheda</w:t>
      </w:r>
      <w:r w:rsidR="00985187">
        <w:t>/intervento minore</w:t>
      </w:r>
      <w:r w:rsidRPr="00A11F1A">
        <w:t xml:space="preserve"> approvata</w:t>
      </w:r>
      <w:r w:rsidR="00985187">
        <w:t>/o</w:t>
      </w:r>
      <w:r w:rsidRPr="00A11F1A">
        <w:t xml:space="preserve"> e quantificato in</w:t>
      </w:r>
      <w:r w:rsidR="00DA5F00" w:rsidRPr="00A11F1A">
        <w:t xml:space="preserve"> € </w:t>
      </w:r>
      <w:r w:rsidR="00985187">
        <w:t>_________</w:t>
      </w:r>
      <w:r w:rsidR="00F453FC" w:rsidRPr="00A11F1A">
        <w:t>.</w:t>
      </w:r>
    </w:p>
    <w:p w14:paraId="70B81319" w14:textId="77777777" w:rsidR="005E25F9" w:rsidRPr="00A11F1A" w:rsidRDefault="005E25F9" w:rsidP="007D1ADF">
      <w:pPr>
        <w:tabs>
          <w:tab w:val="left" w:pos="860"/>
        </w:tabs>
      </w:pPr>
    </w:p>
    <w:p w14:paraId="60C19307" w14:textId="11B35A96" w:rsidR="005E25F9" w:rsidRPr="00A11F1A" w:rsidRDefault="00DA5F00" w:rsidP="003F6CE7">
      <w:pPr>
        <w:pStyle w:val="Paragrafoelenco"/>
        <w:numPr>
          <w:ilvl w:val="0"/>
          <w:numId w:val="21"/>
        </w:numPr>
        <w:tabs>
          <w:tab w:val="left" w:pos="860"/>
        </w:tabs>
      </w:pPr>
      <w:r w:rsidRPr="00A11F1A">
        <w:t>L’Amministrazione Comunale si riserva la possibilità di convertire il contributo di sostenibilità con ulteriori opere e/o interventi così come previsto agli articoli 1.2.6 e 5.1.3 delle Norme tecniche di attuazione del POC 1.</w:t>
      </w:r>
    </w:p>
    <w:p w14:paraId="7D325193" w14:textId="77777777" w:rsidR="005E25F9" w:rsidRPr="00A11F1A" w:rsidRDefault="005E25F9" w:rsidP="009D6F7B">
      <w:pPr>
        <w:tabs>
          <w:tab w:val="left" w:pos="860"/>
        </w:tabs>
      </w:pPr>
    </w:p>
    <w:p w14:paraId="0E707309" w14:textId="5868AD41" w:rsidR="005E25F9" w:rsidRDefault="00DA5F00" w:rsidP="003F6CE7">
      <w:pPr>
        <w:pStyle w:val="Paragrafoelenco"/>
        <w:numPr>
          <w:ilvl w:val="0"/>
          <w:numId w:val="21"/>
        </w:numPr>
        <w:tabs>
          <w:tab w:val="left" w:pos="860"/>
        </w:tabs>
      </w:pPr>
      <w:r w:rsidRPr="00A11F1A">
        <w:t xml:space="preserve">L’importo di cui al comma 2 deve essere adeguatamente rendicontato alla conclusione dei lavori; qualora sia documentato un costo inferiore delle opere da realizzarsi, per qualunque ragione e/o causa, </w:t>
      </w:r>
      <w:r w:rsidRPr="00A11F1A">
        <w:lastRenderedPageBreak/>
        <w:t>l’Amministrazione si riserva di integrare gli interventi descritti al precedente comma 1 con ulteriori opere, concordate tra le parti, fino a concorrenza di tale importo o in alternativa il lottizzante dovrà versare all’A.C. la quota residua mancante del contributo stesso</w:t>
      </w:r>
      <w:r w:rsidR="00AD034B" w:rsidRPr="00A11F1A">
        <w:t xml:space="preserve"> ai sensi dell’art. 5.1 delle n.t.a. di POC1</w:t>
      </w:r>
      <w:r w:rsidRPr="00A11F1A">
        <w:t>.</w:t>
      </w:r>
    </w:p>
    <w:p w14:paraId="42CB8249" w14:textId="77777777" w:rsidR="008A5666" w:rsidRPr="00A11F1A" w:rsidRDefault="008A5666" w:rsidP="009D6F7B">
      <w:pPr>
        <w:tabs>
          <w:tab w:val="left" w:pos="860"/>
        </w:tabs>
      </w:pPr>
    </w:p>
    <w:p w14:paraId="5ADA29E8" w14:textId="65A54EBF" w:rsidR="00653F82" w:rsidRPr="00453803" w:rsidRDefault="00653F82" w:rsidP="009D6F7B">
      <w:pPr>
        <w:pStyle w:val="Corpotesto"/>
        <w:ind w:left="576"/>
        <w:jc w:val="both"/>
        <w:rPr>
          <w:i/>
          <w:iCs/>
          <w:color w:val="0070C0"/>
          <w:sz w:val="20"/>
          <w:szCs w:val="20"/>
        </w:rPr>
      </w:pPr>
      <w:r w:rsidRPr="00453803">
        <w:rPr>
          <w:i/>
          <w:iCs/>
          <w:color w:val="0070C0"/>
          <w:sz w:val="20"/>
          <w:szCs w:val="20"/>
        </w:rPr>
        <w:t>in alternativa</w:t>
      </w:r>
      <w:r w:rsidR="002132E9">
        <w:rPr>
          <w:i/>
          <w:iCs/>
          <w:color w:val="0070C0"/>
          <w:sz w:val="20"/>
          <w:szCs w:val="20"/>
        </w:rPr>
        <w:t xml:space="preserve"> ai commi precedenti</w:t>
      </w:r>
    </w:p>
    <w:p w14:paraId="2D1A999D" w14:textId="2080BD3A" w:rsidR="005E25F9" w:rsidRPr="00A11F1A" w:rsidRDefault="00653F82" w:rsidP="009D6F7B">
      <w:pPr>
        <w:pStyle w:val="Corpotesto"/>
        <w:ind w:left="567" w:hanging="283"/>
        <w:jc w:val="both"/>
      </w:pPr>
      <w:r w:rsidRPr="00653F82">
        <w:t>1.</w:t>
      </w:r>
      <w:r w:rsidRPr="00653F82">
        <w:tab/>
        <w:t>La scheda d’ambito</w:t>
      </w:r>
      <w:r>
        <w:t>/ L’intervento minore n. _____</w:t>
      </w:r>
      <w:r w:rsidR="0029717D">
        <w:t xml:space="preserve"> (proposta n. __) del </w:t>
      </w:r>
      <w:r w:rsidRPr="00653F82">
        <w:t>POC</w:t>
      </w:r>
      <w:r>
        <w:t xml:space="preserve"> </w:t>
      </w:r>
      <w:r w:rsidRPr="00453803">
        <w:rPr>
          <w:i/>
          <w:iCs/>
          <w:color w:val="0070C0"/>
          <w:sz w:val="20"/>
          <w:szCs w:val="20"/>
        </w:rPr>
        <w:t>o in alternativa</w:t>
      </w:r>
      <w:r w:rsidRPr="00453803">
        <w:rPr>
          <w:color w:val="0070C0"/>
        </w:rPr>
        <w:t xml:space="preserve"> </w:t>
      </w:r>
      <w:r>
        <w:t>l’intervento programmato nel RUE vigente</w:t>
      </w:r>
      <w:r w:rsidRPr="00653F82">
        <w:t xml:space="preserve"> non preved</w:t>
      </w:r>
      <w:r>
        <w:t>e</w:t>
      </w:r>
      <w:r w:rsidRPr="00653F82">
        <w:t xml:space="preserve"> la realizzazione di opere</w:t>
      </w:r>
      <w:r>
        <w:t xml:space="preserve"> rientranti nel contributo di sostenibilità</w:t>
      </w:r>
      <w:r w:rsidRPr="00653F82">
        <w:t>.</w:t>
      </w:r>
    </w:p>
    <w:p w14:paraId="7083DA26" w14:textId="70DE84D3" w:rsidR="005E25F9" w:rsidRDefault="005E25F9" w:rsidP="007D1ADF">
      <w:pPr>
        <w:pStyle w:val="Corpotesto"/>
      </w:pPr>
    </w:p>
    <w:p w14:paraId="239A82BF" w14:textId="77777777" w:rsidR="00653F82" w:rsidRPr="00A11F1A" w:rsidRDefault="00653F82" w:rsidP="007D1ADF">
      <w:pPr>
        <w:pStyle w:val="Corpotesto"/>
      </w:pPr>
    </w:p>
    <w:p w14:paraId="0D54D3E7" w14:textId="076A88F0" w:rsidR="005E25F9" w:rsidRPr="00A11F1A" w:rsidRDefault="00DA5F00" w:rsidP="007D1ADF">
      <w:pPr>
        <w:pStyle w:val="Titolo2"/>
        <w:ind w:left="482"/>
      </w:pPr>
      <w:r w:rsidRPr="00A11F1A">
        <w:t>ART.</w:t>
      </w:r>
      <w:r w:rsidRPr="00A11F1A">
        <w:rPr>
          <w:spacing w:val="52"/>
        </w:rPr>
        <w:t xml:space="preserve"> </w:t>
      </w:r>
      <w:r w:rsidR="00120B3D">
        <w:t>8</w:t>
      </w:r>
      <w:r w:rsidRPr="00A11F1A">
        <w:rPr>
          <w:spacing w:val="-5"/>
        </w:rPr>
        <w:t xml:space="preserve"> </w:t>
      </w:r>
      <w:r w:rsidRPr="00A11F1A">
        <w:t>-</w:t>
      </w:r>
      <w:r w:rsidRPr="00A11F1A">
        <w:rPr>
          <w:spacing w:val="-1"/>
        </w:rPr>
        <w:t xml:space="preserve"> </w:t>
      </w:r>
      <w:r w:rsidRPr="00A11F1A">
        <w:t>OPERE DI URBANIZZAZIONE IN</w:t>
      </w:r>
      <w:r w:rsidRPr="00A11F1A">
        <w:rPr>
          <w:spacing w:val="-5"/>
        </w:rPr>
        <w:t xml:space="preserve"> </w:t>
      </w:r>
      <w:r w:rsidRPr="00A11F1A">
        <w:t>REGIME DI</w:t>
      </w:r>
      <w:r w:rsidRPr="00A11F1A">
        <w:rPr>
          <w:spacing w:val="-4"/>
        </w:rPr>
        <w:t xml:space="preserve"> </w:t>
      </w:r>
      <w:r w:rsidRPr="00A11F1A">
        <w:t>ESCLUSIVA</w:t>
      </w:r>
    </w:p>
    <w:p w14:paraId="042C1DF5" w14:textId="1BFB8A20" w:rsidR="005E25F9" w:rsidRPr="00A11F1A" w:rsidRDefault="00DA5F00" w:rsidP="003F6CE7">
      <w:pPr>
        <w:pStyle w:val="Paragrafoelenco"/>
        <w:numPr>
          <w:ilvl w:val="0"/>
          <w:numId w:val="18"/>
        </w:numPr>
        <w:tabs>
          <w:tab w:val="left" w:pos="709"/>
          <w:tab w:val="left" w:pos="2880"/>
          <w:tab w:val="left" w:pos="3600"/>
          <w:tab w:val="left" w:pos="4320"/>
          <w:tab w:val="left" w:pos="5040"/>
          <w:tab w:val="left" w:pos="5760"/>
          <w:tab w:val="left" w:pos="6480"/>
          <w:tab w:val="left" w:pos="7200"/>
          <w:tab w:val="left" w:pos="7920"/>
        </w:tabs>
        <w:ind w:left="567" w:hanging="283"/>
      </w:pPr>
      <w:r w:rsidRPr="00A11F1A">
        <w:t>Le</w:t>
      </w:r>
      <w:r w:rsidRPr="00A11F1A">
        <w:rPr>
          <w:spacing w:val="1"/>
        </w:rPr>
        <w:t xml:space="preserve"> </w:t>
      </w:r>
      <w:r w:rsidRPr="00A11F1A">
        <w:t>opere</w:t>
      </w:r>
      <w:r w:rsidRPr="00A11F1A">
        <w:rPr>
          <w:spacing w:val="1"/>
        </w:rPr>
        <w:t xml:space="preserve"> relative alla </w:t>
      </w:r>
      <w:r w:rsidRPr="00A11F1A">
        <w:t>rete di distribuzione del gas metano, alla rete di distribuzione dell'energia elettrica e alla rete telefonica fissa</w:t>
      </w:r>
      <w:r w:rsidRPr="00A11F1A">
        <w:rPr>
          <w:spacing w:val="1"/>
        </w:rPr>
        <w:t xml:space="preserve"> </w:t>
      </w:r>
      <w:r w:rsidRPr="00A11F1A">
        <w:t>sono</w:t>
      </w:r>
      <w:r w:rsidRPr="00A11F1A">
        <w:rPr>
          <w:spacing w:val="1"/>
        </w:rPr>
        <w:t xml:space="preserve"> </w:t>
      </w:r>
      <w:r w:rsidRPr="00A11F1A">
        <w:t>riservate</w:t>
      </w:r>
      <w:r w:rsidRPr="00A11F1A">
        <w:rPr>
          <w:spacing w:val="1"/>
        </w:rPr>
        <w:t xml:space="preserve"> </w:t>
      </w:r>
      <w:r w:rsidRPr="00A11F1A">
        <w:t>per</w:t>
      </w:r>
      <w:r w:rsidRPr="00A11F1A">
        <w:rPr>
          <w:spacing w:val="1"/>
        </w:rPr>
        <w:t xml:space="preserve"> </w:t>
      </w:r>
      <w:r w:rsidRPr="00A11F1A">
        <w:t>disposizione</w:t>
      </w:r>
      <w:r w:rsidRPr="00A11F1A">
        <w:rPr>
          <w:spacing w:val="1"/>
        </w:rPr>
        <w:t xml:space="preserve"> </w:t>
      </w:r>
      <w:r w:rsidRPr="00A11F1A">
        <w:t>normativa</w:t>
      </w:r>
      <w:r w:rsidRPr="00A11F1A">
        <w:rPr>
          <w:spacing w:val="55"/>
        </w:rPr>
        <w:t xml:space="preserve"> </w:t>
      </w:r>
      <w:r w:rsidRPr="00A11F1A">
        <w:t>o</w:t>
      </w:r>
      <w:r w:rsidRPr="00A11F1A">
        <w:rPr>
          <w:spacing w:val="1"/>
        </w:rPr>
        <w:t xml:space="preserve"> </w:t>
      </w:r>
      <w:r w:rsidRPr="00A11F1A">
        <w:t xml:space="preserve">convenzionale ai soggetti che operano in regime di esclusiva di cui all’articolo </w:t>
      </w:r>
      <w:r w:rsidR="00431655">
        <w:t>1</w:t>
      </w:r>
      <w:r w:rsidR="00D10BA6">
        <w:t>4</w:t>
      </w:r>
      <w:r w:rsidRPr="00A11F1A">
        <w:t xml:space="preserve">, comma </w:t>
      </w:r>
      <w:r w:rsidR="00431655">
        <w:t>4</w:t>
      </w:r>
      <w:r w:rsidRPr="00A11F1A">
        <w:t>, i quali ne curano</w:t>
      </w:r>
      <w:r w:rsidRPr="00A11F1A">
        <w:rPr>
          <w:spacing w:val="1"/>
        </w:rPr>
        <w:t xml:space="preserve"> </w:t>
      </w:r>
      <w:r w:rsidRPr="00A11F1A">
        <w:t>altresì</w:t>
      </w:r>
      <w:r w:rsidRPr="00A11F1A">
        <w:rPr>
          <w:spacing w:val="-2"/>
        </w:rPr>
        <w:t xml:space="preserve"> </w:t>
      </w:r>
      <w:r w:rsidRPr="00A11F1A">
        <w:t>la</w:t>
      </w:r>
      <w:r w:rsidRPr="00A11F1A">
        <w:rPr>
          <w:spacing w:val="5"/>
        </w:rPr>
        <w:t xml:space="preserve"> </w:t>
      </w:r>
      <w:r w:rsidRPr="00A11F1A">
        <w:t>progettazione</w:t>
      </w:r>
      <w:r w:rsidRPr="00A11F1A">
        <w:rPr>
          <w:spacing w:val="-1"/>
        </w:rPr>
        <w:t xml:space="preserve"> </w:t>
      </w:r>
      <w:r w:rsidRPr="00A11F1A">
        <w:t>esecutiva</w:t>
      </w:r>
      <w:r w:rsidRPr="00A11F1A">
        <w:rPr>
          <w:spacing w:val="5"/>
        </w:rPr>
        <w:t xml:space="preserve"> </w:t>
      </w:r>
      <w:r w:rsidRPr="00A11F1A">
        <w:t>e</w:t>
      </w:r>
      <w:r w:rsidRPr="00A11F1A">
        <w:rPr>
          <w:spacing w:val="-6"/>
        </w:rPr>
        <w:t xml:space="preserve"> </w:t>
      </w:r>
      <w:r w:rsidRPr="00A11F1A">
        <w:t>il</w:t>
      </w:r>
      <w:r w:rsidRPr="00A11F1A">
        <w:rPr>
          <w:spacing w:val="-2"/>
        </w:rPr>
        <w:t xml:space="preserve"> </w:t>
      </w:r>
      <w:r w:rsidRPr="00A11F1A">
        <w:t>collaudo</w:t>
      </w:r>
      <w:r w:rsidRPr="00A11F1A">
        <w:rPr>
          <w:spacing w:val="-4"/>
        </w:rPr>
        <w:t xml:space="preserve"> </w:t>
      </w:r>
      <w:r w:rsidRPr="00A11F1A">
        <w:t>tecnico</w:t>
      </w:r>
      <w:r w:rsidRPr="00A11F1A">
        <w:rPr>
          <w:spacing w:val="2"/>
        </w:rPr>
        <w:t xml:space="preserve"> </w:t>
      </w:r>
      <w:r w:rsidRPr="00A11F1A">
        <w:t>e</w:t>
      </w:r>
      <w:r w:rsidRPr="00A11F1A">
        <w:rPr>
          <w:spacing w:val="-1"/>
        </w:rPr>
        <w:t xml:space="preserve"> </w:t>
      </w:r>
      <w:r w:rsidRPr="00A11F1A">
        <w:t>funzionale</w:t>
      </w:r>
      <w:r w:rsidRPr="00A11F1A">
        <w:rPr>
          <w:spacing w:val="-5"/>
        </w:rPr>
        <w:t xml:space="preserve"> </w:t>
      </w:r>
      <w:r w:rsidRPr="00A11F1A">
        <w:t>delle</w:t>
      </w:r>
      <w:r w:rsidRPr="00A11F1A">
        <w:rPr>
          <w:spacing w:val="-5"/>
        </w:rPr>
        <w:t xml:space="preserve"> </w:t>
      </w:r>
      <w:r w:rsidRPr="00A11F1A">
        <w:t>stesse.</w:t>
      </w:r>
    </w:p>
    <w:p w14:paraId="2B85E40C" w14:textId="77777777" w:rsidR="005E25F9" w:rsidRPr="00A11F1A" w:rsidRDefault="005E25F9" w:rsidP="007D1ADF">
      <w:pPr>
        <w:pStyle w:val="Corpotesto"/>
      </w:pPr>
    </w:p>
    <w:p w14:paraId="4A8A61FF" w14:textId="77777777" w:rsidR="005E25F9" w:rsidRPr="00A11F1A" w:rsidRDefault="00DA5F00" w:rsidP="003F6CE7">
      <w:pPr>
        <w:pStyle w:val="Paragrafoelenco"/>
        <w:numPr>
          <w:ilvl w:val="0"/>
          <w:numId w:val="18"/>
        </w:numPr>
        <w:tabs>
          <w:tab w:val="left" w:pos="577"/>
        </w:tabs>
        <w:ind w:left="567" w:right="10" w:hanging="283"/>
      </w:pPr>
      <w:r w:rsidRPr="00A11F1A">
        <w:t>La</w:t>
      </w:r>
      <w:r w:rsidRPr="00A11F1A">
        <w:rPr>
          <w:spacing w:val="1"/>
        </w:rPr>
        <w:t xml:space="preserve"> </w:t>
      </w:r>
      <w:r w:rsidRPr="00A11F1A">
        <w:t>progettazione,</w:t>
      </w:r>
      <w:r w:rsidRPr="00A11F1A">
        <w:rPr>
          <w:spacing w:val="1"/>
        </w:rPr>
        <w:t xml:space="preserve"> </w:t>
      </w:r>
      <w:r w:rsidRPr="00A11F1A">
        <w:t>l’esecuzione,</w:t>
      </w:r>
      <w:r w:rsidRPr="00A11F1A">
        <w:rPr>
          <w:spacing w:val="1"/>
        </w:rPr>
        <w:t xml:space="preserve"> </w:t>
      </w:r>
      <w:r w:rsidRPr="00A11F1A">
        <w:t>l’ultimazione ed il collaudo</w:t>
      </w:r>
      <w:r w:rsidRPr="00A11F1A">
        <w:rPr>
          <w:spacing w:val="1"/>
        </w:rPr>
        <w:t xml:space="preserve"> </w:t>
      </w:r>
      <w:r w:rsidRPr="00A11F1A">
        <w:t>di queste opere sono soggette ai</w:t>
      </w:r>
      <w:r w:rsidRPr="00A11F1A">
        <w:rPr>
          <w:spacing w:val="55"/>
        </w:rPr>
        <w:t xml:space="preserve"> </w:t>
      </w:r>
      <w:r w:rsidRPr="00A11F1A">
        <w:t>medesimi</w:t>
      </w:r>
      <w:r w:rsidRPr="00A11F1A">
        <w:rPr>
          <w:spacing w:val="1"/>
        </w:rPr>
        <w:t xml:space="preserve"> </w:t>
      </w:r>
      <w:r w:rsidRPr="00A11F1A">
        <w:t>termini</w:t>
      </w:r>
      <w:r w:rsidRPr="00A11F1A">
        <w:rPr>
          <w:spacing w:val="-3"/>
        </w:rPr>
        <w:t xml:space="preserve"> </w:t>
      </w:r>
      <w:r w:rsidRPr="00A11F1A">
        <w:t>previsti</w:t>
      </w:r>
      <w:r w:rsidRPr="00A11F1A">
        <w:rPr>
          <w:spacing w:val="-2"/>
        </w:rPr>
        <w:t xml:space="preserve"> </w:t>
      </w:r>
      <w:r w:rsidRPr="00A11F1A">
        <w:t>per</w:t>
      </w:r>
      <w:r w:rsidRPr="00A11F1A">
        <w:rPr>
          <w:spacing w:val="5"/>
        </w:rPr>
        <w:t xml:space="preserve"> </w:t>
      </w:r>
      <w:r w:rsidRPr="00A11F1A">
        <w:t>le</w:t>
      </w:r>
      <w:r w:rsidRPr="00A11F1A">
        <w:rPr>
          <w:spacing w:val="-5"/>
        </w:rPr>
        <w:t xml:space="preserve"> </w:t>
      </w:r>
      <w:r w:rsidRPr="00A11F1A">
        <w:t>opere</w:t>
      </w:r>
      <w:r w:rsidRPr="00A11F1A">
        <w:rPr>
          <w:spacing w:val="-5"/>
        </w:rPr>
        <w:t xml:space="preserve"> </w:t>
      </w:r>
      <w:r w:rsidRPr="00A11F1A">
        <w:t>di</w:t>
      </w:r>
      <w:r w:rsidRPr="00A11F1A">
        <w:rPr>
          <w:spacing w:val="-2"/>
        </w:rPr>
        <w:t xml:space="preserve"> </w:t>
      </w:r>
      <w:r w:rsidRPr="00A11F1A">
        <w:t>urbanizzazione</w:t>
      </w:r>
      <w:r w:rsidRPr="00A11F1A">
        <w:rPr>
          <w:spacing w:val="-5"/>
        </w:rPr>
        <w:t xml:space="preserve"> </w:t>
      </w:r>
      <w:r w:rsidRPr="00A11F1A">
        <w:t>primaria.</w:t>
      </w:r>
    </w:p>
    <w:p w14:paraId="39DE51F9" w14:textId="77777777" w:rsidR="005E25F9" w:rsidRPr="00A11F1A" w:rsidRDefault="005E25F9" w:rsidP="009D6F7B">
      <w:pPr>
        <w:pStyle w:val="Corpotesto"/>
        <w:ind w:left="284" w:right="10"/>
      </w:pPr>
    </w:p>
    <w:p w14:paraId="20FB8B3C" w14:textId="5A1D7682" w:rsidR="005E25F9" w:rsidRPr="00A11F1A" w:rsidRDefault="00DA5F00" w:rsidP="003F6CE7">
      <w:pPr>
        <w:pStyle w:val="Paragrafoelenco"/>
        <w:numPr>
          <w:ilvl w:val="0"/>
          <w:numId w:val="18"/>
        </w:numPr>
        <w:tabs>
          <w:tab w:val="left" w:pos="577"/>
        </w:tabs>
        <w:ind w:left="567" w:right="10" w:hanging="283"/>
      </w:pPr>
      <w:r w:rsidRPr="00A11F1A">
        <w:t>Per</w:t>
      </w:r>
      <w:r w:rsidRPr="00A11F1A">
        <w:rPr>
          <w:spacing w:val="1"/>
        </w:rPr>
        <w:t xml:space="preserve"> </w:t>
      </w:r>
      <w:r w:rsidRPr="00A11F1A">
        <w:t>quanto</w:t>
      </w:r>
      <w:r w:rsidRPr="00A11F1A">
        <w:rPr>
          <w:spacing w:val="1"/>
        </w:rPr>
        <w:t xml:space="preserve"> </w:t>
      </w:r>
      <w:r w:rsidRPr="00A11F1A">
        <w:t>attiene</w:t>
      </w:r>
      <w:r w:rsidRPr="00A11F1A">
        <w:rPr>
          <w:spacing w:val="1"/>
        </w:rPr>
        <w:t xml:space="preserve"> </w:t>
      </w:r>
      <w:r w:rsidRPr="00A11F1A">
        <w:t>le</w:t>
      </w:r>
      <w:r w:rsidRPr="00A11F1A">
        <w:rPr>
          <w:spacing w:val="1"/>
        </w:rPr>
        <w:t xml:space="preserve"> </w:t>
      </w:r>
      <w:r w:rsidRPr="00A11F1A">
        <w:t>opere</w:t>
      </w:r>
      <w:r w:rsidRPr="00A11F1A">
        <w:rPr>
          <w:spacing w:val="1"/>
        </w:rPr>
        <w:t xml:space="preserve"> </w:t>
      </w:r>
      <w:r w:rsidRPr="00A11F1A">
        <w:t>di</w:t>
      </w:r>
      <w:r w:rsidRPr="00A11F1A">
        <w:rPr>
          <w:spacing w:val="1"/>
        </w:rPr>
        <w:t xml:space="preserve"> </w:t>
      </w:r>
      <w:r w:rsidRPr="00A11F1A">
        <w:t>cui</w:t>
      </w:r>
      <w:r w:rsidRPr="00A11F1A">
        <w:rPr>
          <w:spacing w:val="1"/>
        </w:rPr>
        <w:t xml:space="preserve"> al precedente comma 1</w:t>
      </w:r>
      <w:r w:rsidRPr="00A11F1A">
        <w:t>,</w:t>
      </w:r>
      <w:r w:rsidRPr="00A11F1A">
        <w:rPr>
          <w:spacing w:val="1"/>
        </w:rPr>
        <w:t xml:space="preserve"> </w:t>
      </w:r>
      <w:r w:rsidRPr="00A11F1A">
        <w:t>il</w:t>
      </w:r>
      <w:r w:rsidRPr="00A11F1A">
        <w:rPr>
          <w:spacing w:val="1"/>
        </w:rPr>
        <w:t xml:space="preserve"> </w:t>
      </w:r>
      <w:r w:rsidRPr="00A11F1A">
        <w:t>lottizzante</w:t>
      </w:r>
      <w:r w:rsidRPr="00A11F1A">
        <w:rPr>
          <w:spacing w:val="55"/>
        </w:rPr>
        <w:t xml:space="preserve"> </w:t>
      </w:r>
      <w:r w:rsidRPr="00A11F1A">
        <w:t>provvede</w:t>
      </w:r>
      <w:r w:rsidRPr="00A11F1A">
        <w:rPr>
          <w:spacing w:val="1"/>
        </w:rPr>
        <w:t xml:space="preserve"> </w:t>
      </w:r>
      <w:r w:rsidRPr="00A11F1A">
        <w:t>tempestivamente,</w:t>
      </w:r>
      <w:r w:rsidRPr="00A11F1A">
        <w:rPr>
          <w:spacing w:val="1"/>
        </w:rPr>
        <w:t xml:space="preserve"> </w:t>
      </w:r>
      <w:r w:rsidRPr="00A11F1A">
        <w:t>e</w:t>
      </w:r>
      <w:r w:rsidRPr="00A11F1A">
        <w:rPr>
          <w:spacing w:val="1"/>
        </w:rPr>
        <w:t xml:space="preserve"> </w:t>
      </w:r>
      <w:r w:rsidRPr="00A11F1A">
        <w:t>comunque</w:t>
      </w:r>
      <w:r w:rsidRPr="00A11F1A">
        <w:rPr>
          <w:spacing w:val="1"/>
        </w:rPr>
        <w:t xml:space="preserve"> </w:t>
      </w:r>
      <w:r w:rsidRPr="00A11F1A">
        <w:t>entro</w:t>
      </w:r>
      <w:r w:rsidRPr="00A11F1A">
        <w:rPr>
          <w:spacing w:val="1"/>
        </w:rPr>
        <w:t xml:space="preserve"> </w:t>
      </w:r>
      <w:r w:rsidRPr="00A11F1A">
        <w:t>trenta</w:t>
      </w:r>
      <w:r w:rsidRPr="00A11F1A">
        <w:rPr>
          <w:spacing w:val="1"/>
        </w:rPr>
        <w:t xml:space="preserve"> </w:t>
      </w:r>
      <w:r w:rsidRPr="00A11F1A">
        <w:t>giorni</w:t>
      </w:r>
      <w:r w:rsidRPr="00A11F1A">
        <w:rPr>
          <w:spacing w:val="1"/>
        </w:rPr>
        <w:t xml:space="preserve"> </w:t>
      </w:r>
      <w:r w:rsidRPr="00A11F1A">
        <w:t>dalla</w:t>
      </w:r>
      <w:r w:rsidRPr="00A11F1A">
        <w:rPr>
          <w:spacing w:val="1"/>
        </w:rPr>
        <w:t xml:space="preserve"> </w:t>
      </w:r>
      <w:r w:rsidRPr="00A11F1A">
        <w:t>sottoscrizione</w:t>
      </w:r>
      <w:r w:rsidRPr="00A11F1A">
        <w:rPr>
          <w:spacing w:val="1"/>
        </w:rPr>
        <w:t xml:space="preserve"> </w:t>
      </w:r>
      <w:r w:rsidRPr="00A11F1A">
        <w:t>della</w:t>
      </w:r>
      <w:r w:rsidRPr="00A11F1A">
        <w:rPr>
          <w:spacing w:val="1"/>
        </w:rPr>
        <w:t xml:space="preserve"> </w:t>
      </w:r>
      <w:r w:rsidRPr="00A11F1A">
        <w:t>convenzione,</w:t>
      </w:r>
      <w:r w:rsidRPr="00A11F1A">
        <w:rPr>
          <w:spacing w:val="1"/>
        </w:rPr>
        <w:t xml:space="preserve"> </w:t>
      </w:r>
      <w:r w:rsidRPr="00A11F1A">
        <w:t>a</w:t>
      </w:r>
      <w:r w:rsidRPr="00A11F1A">
        <w:rPr>
          <w:spacing w:val="1"/>
        </w:rPr>
        <w:t xml:space="preserve"> </w:t>
      </w:r>
      <w:r w:rsidRPr="00A11F1A">
        <w:t>richiedere</w:t>
      </w:r>
      <w:r w:rsidRPr="00A11F1A">
        <w:rPr>
          <w:spacing w:val="1"/>
        </w:rPr>
        <w:t xml:space="preserve"> </w:t>
      </w:r>
      <w:r w:rsidRPr="00A11F1A">
        <w:t>direttamente ai</w:t>
      </w:r>
      <w:r w:rsidRPr="00A11F1A">
        <w:rPr>
          <w:spacing w:val="1"/>
        </w:rPr>
        <w:t xml:space="preserve"> </w:t>
      </w:r>
      <w:r w:rsidRPr="00A11F1A">
        <w:t>soggetti</w:t>
      </w:r>
      <w:r w:rsidRPr="00A11F1A">
        <w:rPr>
          <w:spacing w:val="1"/>
        </w:rPr>
        <w:t xml:space="preserve"> </w:t>
      </w:r>
      <w:r w:rsidRPr="00A11F1A">
        <w:t>esecutori,</w:t>
      </w:r>
      <w:r w:rsidRPr="00A11F1A">
        <w:rPr>
          <w:spacing w:val="1"/>
        </w:rPr>
        <w:t xml:space="preserve"> </w:t>
      </w:r>
      <w:r w:rsidRPr="00A11F1A">
        <w:t>operanti</w:t>
      </w:r>
      <w:r w:rsidRPr="00A11F1A">
        <w:rPr>
          <w:spacing w:val="1"/>
        </w:rPr>
        <w:t xml:space="preserve"> </w:t>
      </w:r>
      <w:r w:rsidRPr="00A11F1A">
        <w:t>in</w:t>
      </w:r>
      <w:r w:rsidRPr="00A11F1A">
        <w:rPr>
          <w:spacing w:val="1"/>
        </w:rPr>
        <w:t xml:space="preserve"> </w:t>
      </w:r>
      <w:r w:rsidRPr="00A11F1A">
        <w:t>regime</w:t>
      </w:r>
      <w:r w:rsidRPr="00A11F1A">
        <w:rPr>
          <w:spacing w:val="1"/>
        </w:rPr>
        <w:t xml:space="preserve"> </w:t>
      </w:r>
      <w:r w:rsidRPr="00A11F1A">
        <w:t>di</w:t>
      </w:r>
      <w:r w:rsidRPr="00A11F1A">
        <w:rPr>
          <w:spacing w:val="1"/>
        </w:rPr>
        <w:t xml:space="preserve"> </w:t>
      </w:r>
      <w:r w:rsidRPr="00A11F1A">
        <w:t>esclusiva,</w:t>
      </w:r>
      <w:r w:rsidRPr="00A11F1A">
        <w:rPr>
          <w:spacing w:val="1"/>
        </w:rPr>
        <w:t xml:space="preserve"> </w:t>
      </w:r>
      <w:r w:rsidRPr="00A11F1A">
        <w:t>la</w:t>
      </w:r>
      <w:r w:rsidRPr="00A11F1A">
        <w:rPr>
          <w:spacing w:val="1"/>
        </w:rPr>
        <w:t xml:space="preserve"> </w:t>
      </w:r>
      <w:r w:rsidRPr="00A11F1A">
        <w:t>conferma</w:t>
      </w:r>
      <w:r w:rsidRPr="00A11F1A">
        <w:rPr>
          <w:spacing w:val="1"/>
        </w:rPr>
        <w:t xml:space="preserve"> </w:t>
      </w:r>
      <w:r w:rsidRPr="00A11F1A">
        <w:t>o</w:t>
      </w:r>
      <w:r w:rsidRPr="00A11F1A">
        <w:rPr>
          <w:spacing w:val="1"/>
        </w:rPr>
        <w:t xml:space="preserve"> </w:t>
      </w:r>
      <w:r w:rsidRPr="00A11F1A">
        <w:t>l’aggiornamento</w:t>
      </w:r>
      <w:r w:rsidRPr="00A11F1A">
        <w:rPr>
          <w:spacing w:val="1"/>
        </w:rPr>
        <w:t xml:space="preserve"> </w:t>
      </w:r>
      <w:r w:rsidRPr="00A11F1A">
        <w:t>dei</w:t>
      </w:r>
      <w:r w:rsidRPr="00A11F1A">
        <w:rPr>
          <w:spacing w:val="1"/>
        </w:rPr>
        <w:t xml:space="preserve"> </w:t>
      </w:r>
      <w:r w:rsidRPr="00A11F1A">
        <w:t>preventivi di spesa di loro competenza, in conformità agli accordi preliminari e nel rispetto dei requisiti</w:t>
      </w:r>
      <w:r w:rsidRPr="00A11F1A">
        <w:rPr>
          <w:spacing w:val="1"/>
        </w:rPr>
        <w:t xml:space="preserve"> </w:t>
      </w:r>
      <w:r w:rsidRPr="00A11F1A">
        <w:t>progettuali,</w:t>
      </w:r>
      <w:r w:rsidRPr="00A11F1A">
        <w:rPr>
          <w:spacing w:val="1"/>
        </w:rPr>
        <w:t xml:space="preserve"> </w:t>
      </w:r>
      <w:r w:rsidRPr="00A11F1A">
        <w:t>unitamente</w:t>
      </w:r>
      <w:r w:rsidRPr="00A11F1A">
        <w:rPr>
          <w:spacing w:val="1"/>
        </w:rPr>
        <w:t xml:space="preserve"> </w:t>
      </w:r>
      <w:r w:rsidRPr="00A11F1A">
        <w:t>alle</w:t>
      </w:r>
      <w:r w:rsidRPr="00A11F1A">
        <w:rPr>
          <w:spacing w:val="1"/>
        </w:rPr>
        <w:t xml:space="preserve"> </w:t>
      </w:r>
      <w:r w:rsidRPr="00A11F1A">
        <w:t>indicazioni e alle prescrizioni tecniche necessarie per l’esecuzione delle opere murarie di predisposizione. Il</w:t>
      </w:r>
      <w:r w:rsidRPr="00A11F1A">
        <w:rPr>
          <w:spacing w:val="1"/>
        </w:rPr>
        <w:t xml:space="preserve"> </w:t>
      </w:r>
      <w:r w:rsidRPr="00A11F1A">
        <w:t>lottizzante</w:t>
      </w:r>
      <w:r w:rsidRPr="00A11F1A">
        <w:rPr>
          <w:spacing w:val="1"/>
        </w:rPr>
        <w:t xml:space="preserve"> </w:t>
      </w:r>
      <w:r w:rsidRPr="00A11F1A">
        <w:t>provvede</w:t>
      </w:r>
      <w:r w:rsidRPr="00A11F1A">
        <w:rPr>
          <w:spacing w:val="1"/>
        </w:rPr>
        <w:t xml:space="preserve"> </w:t>
      </w:r>
      <w:r w:rsidRPr="00A11F1A">
        <w:t>al</w:t>
      </w:r>
      <w:r w:rsidRPr="00A11F1A">
        <w:rPr>
          <w:spacing w:val="1"/>
        </w:rPr>
        <w:t xml:space="preserve"> </w:t>
      </w:r>
      <w:r w:rsidRPr="00A11F1A">
        <w:t>pagamento</w:t>
      </w:r>
      <w:r w:rsidRPr="00A11F1A">
        <w:rPr>
          <w:spacing w:val="1"/>
        </w:rPr>
        <w:t xml:space="preserve"> </w:t>
      </w:r>
      <w:r w:rsidRPr="00A11F1A">
        <w:t>di</w:t>
      </w:r>
      <w:r w:rsidRPr="00A11F1A">
        <w:rPr>
          <w:spacing w:val="1"/>
        </w:rPr>
        <w:t xml:space="preserve"> </w:t>
      </w:r>
      <w:r w:rsidRPr="00A11F1A">
        <w:t>quanto</w:t>
      </w:r>
      <w:r w:rsidRPr="00A11F1A">
        <w:rPr>
          <w:spacing w:val="1"/>
        </w:rPr>
        <w:t xml:space="preserve"> </w:t>
      </w:r>
      <w:r w:rsidRPr="00A11F1A">
        <w:t>richiesto</w:t>
      </w:r>
      <w:r w:rsidRPr="00A11F1A">
        <w:rPr>
          <w:spacing w:val="1"/>
        </w:rPr>
        <w:t xml:space="preserve"> </w:t>
      </w:r>
      <w:r w:rsidRPr="00A11F1A">
        <w:t>con</w:t>
      </w:r>
      <w:r w:rsidRPr="00A11F1A">
        <w:rPr>
          <w:spacing w:val="1"/>
        </w:rPr>
        <w:t xml:space="preserve"> </w:t>
      </w:r>
      <w:r w:rsidRPr="00A11F1A">
        <w:t>le</w:t>
      </w:r>
      <w:r w:rsidRPr="00A11F1A">
        <w:rPr>
          <w:spacing w:val="1"/>
        </w:rPr>
        <w:t xml:space="preserve"> </w:t>
      </w:r>
      <w:r w:rsidRPr="00A11F1A">
        <w:t>modalità</w:t>
      </w:r>
      <w:r w:rsidRPr="00A11F1A">
        <w:rPr>
          <w:spacing w:val="1"/>
        </w:rPr>
        <w:t xml:space="preserve"> </w:t>
      </w:r>
      <w:r w:rsidRPr="00A11F1A">
        <w:t>e i</w:t>
      </w:r>
      <w:r w:rsidRPr="00A11F1A">
        <w:rPr>
          <w:spacing w:val="1"/>
        </w:rPr>
        <w:t xml:space="preserve"> </w:t>
      </w:r>
      <w:r w:rsidRPr="00A11F1A">
        <w:t>tempi</w:t>
      </w:r>
      <w:r w:rsidRPr="00A11F1A">
        <w:rPr>
          <w:spacing w:val="1"/>
        </w:rPr>
        <w:t xml:space="preserve"> </w:t>
      </w:r>
      <w:r w:rsidRPr="00A11F1A">
        <w:t>fissati</w:t>
      </w:r>
      <w:r w:rsidRPr="00A11F1A">
        <w:rPr>
          <w:spacing w:val="1"/>
        </w:rPr>
        <w:t xml:space="preserve"> </w:t>
      </w:r>
      <w:r w:rsidRPr="00A11F1A">
        <w:t>dai</w:t>
      </w:r>
      <w:r w:rsidRPr="00A11F1A">
        <w:rPr>
          <w:spacing w:val="55"/>
        </w:rPr>
        <w:t xml:space="preserve"> </w:t>
      </w:r>
      <w:r w:rsidRPr="00A11F1A">
        <w:t>soggetti</w:t>
      </w:r>
      <w:r w:rsidRPr="00A11F1A">
        <w:rPr>
          <w:spacing w:val="1"/>
        </w:rPr>
        <w:t xml:space="preserve"> </w:t>
      </w:r>
      <w:r w:rsidRPr="00A11F1A">
        <w:t>esecutori e comunque in modo che le opere possano essere realizzate entro i termini prescritti dalla presente</w:t>
      </w:r>
      <w:r w:rsidRPr="00A11F1A">
        <w:rPr>
          <w:spacing w:val="1"/>
        </w:rPr>
        <w:t xml:space="preserve"> </w:t>
      </w:r>
      <w:r w:rsidRPr="00A11F1A">
        <w:t>convenzione.</w:t>
      </w:r>
    </w:p>
    <w:p w14:paraId="6D19451A" w14:textId="77777777" w:rsidR="005E25F9" w:rsidRPr="00A11F1A" w:rsidRDefault="005E25F9" w:rsidP="007D1ADF">
      <w:pPr>
        <w:pStyle w:val="Corpotesto"/>
        <w:ind w:left="284"/>
      </w:pPr>
    </w:p>
    <w:p w14:paraId="7D7CDB25" w14:textId="77777777" w:rsidR="005E25F9" w:rsidRPr="00A11F1A" w:rsidRDefault="00DA5F00" w:rsidP="003F6CE7">
      <w:pPr>
        <w:pStyle w:val="Paragrafoelenco"/>
        <w:numPr>
          <w:ilvl w:val="0"/>
          <w:numId w:val="18"/>
        </w:numPr>
        <w:tabs>
          <w:tab w:val="left" w:pos="577"/>
        </w:tabs>
        <w:ind w:left="567" w:right="10" w:hanging="283"/>
      </w:pPr>
      <w:r w:rsidRPr="00A11F1A">
        <w:t>Qualora per l'intervento dei soggetti esecutori in regime di esclusiva, si rendano necessari preliminarmente o</w:t>
      </w:r>
      <w:r w:rsidRPr="00A11F1A">
        <w:rPr>
          <w:spacing w:val="1"/>
        </w:rPr>
        <w:t xml:space="preserve"> </w:t>
      </w:r>
      <w:r w:rsidRPr="00A11F1A">
        <w:t>contemporaneamente dei lavori</w:t>
      </w:r>
      <w:r w:rsidRPr="00A11F1A">
        <w:rPr>
          <w:spacing w:val="1"/>
        </w:rPr>
        <w:t xml:space="preserve"> </w:t>
      </w:r>
      <w:r w:rsidRPr="00A11F1A">
        <w:t>murari o diversi,</w:t>
      </w:r>
      <w:r w:rsidRPr="00A11F1A">
        <w:rPr>
          <w:spacing w:val="1"/>
        </w:rPr>
        <w:t xml:space="preserve"> </w:t>
      </w:r>
      <w:r w:rsidRPr="00A11F1A">
        <w:t>lavori accessori o qualunque altro adempimento,</w:t>
      </w:r>
      <w:r w:rsidRPr="00A11F1A">
        <w:rPr>
          <w:spacing w:val="55"/>
        </w:rPr>
        <w:t xml:space="preserve"> </w:t>
      </w:r>
      <w:r w:rsidRPr="00A11F1A">
        <w:t>questi</w:t>
      </w:r>
      <w:r w:rsidRPr="00A11F1A">
        <w:rPr>
          <w:spacing w:val="1"/>
        </w:rPr>
        <w:t xml:space="preserve"> </w:t>
      </w:r>
      <w:r w:rsidRPr="00A11F1A">
        <w:t>sono</w:t>
      </w:r>
      <w:r w:rsidRPr="00A11F1A">
        <w:rPr>
          <w:spacing w:val="-3"/>
        </w:rPr>
        <w:t xml:space="preserve"> </w:t>
      </w:r>
      <w:r w:rsidRPr="00A11F1A">
        <w:t>eseguiti</w:t>
      </w:r>
      <w:r w:rsidRPr="00A11F1A">
        <w:rPr>
          <w:spacing w:val="-2"/>
        </w:rPr>
        <w:t xml:space="preserve"> </w:t>
      </w:r>
      <w:r w:rsidRPr="00A11F1A">
        <w:t>ed</w:t>
      </w:r>
      <w:r w:rsidRPr="00A11F1A">
        <w:rPr>
          <w:spacing w:val="-4"/>
        </w:rPr>
        <w:t xml:space="preserve"> </w:t>
      </w:r>
      <w:r w:rsidRPr="00A11F1A">
        <w:t>assolti</w:t>
      </w:r>
      <w:r w:rsidRPr="00A11F1A">
        <w:rPr>
          <w:spacing w:val="-2"/>
        </w:rPr>
        <w:t xml:space="preserve"> </w:t>
      </w:r>
      <w:r w:rsidRPr="00A11F1A">
        <w:t>con</w:t>
      </w:r>
      <w:r w:rsidRPr="00A11F1A">
        <w:rPr>
          <w:spacing w:val="2"/>
        </w:rPr>
        <w:t xml:space="preserve"> </w:t>
      </w:r>
      <w:r w:rsidRPr="00A11F1A">
        <w:t>le</w:t>
      </w:r>
      <w:r w:rsidRPr="00A11F1A">
        <w:rPr>
          <w:spacing w:val="-6"/>
        </w:rPr>
        <w:t xml:space="preserve"> </w:t>
      </w:r>
      <w:r w:rsidRPr="00A11F1A">
        <w:t>stesse modalità</w:t>
      </w:r>
      <w:r w:rsidRPr="00A11F1A">
        <w:rPr>
          <w:spacing w:val="5"/>
        </w:rPr>
        <w:t xml:space="preserve"> </w:t>
      </w:r>
      <w:r w:rsidRPr="00A11F1A">
        <w:t>previste</w:t>
      </w:r>
      <w:r w:rsidRPr="00A11F1A">
        <w:rPr>
          <w:spacing w:val="-6"/>
        </w:rPr>
        <w:t xml:space="preserve"> </w:t>
      </w:r>
      <w:r w:rsidRPr="00A11F1A">
        <w:t>per</w:t>
      </w:r>
      <w:r w:rsidRPr="00A11F1A">
        <w:rPr>
          <w:spacing w:val="5"/>
        </w:rPr>
        <w:t xml:space="preserve"> </w:t>
      </w:r>
      <w:r w:rsidRPr="00A11F1A">
        <w:t>tutte</w:t>
      </w:r>
      <w:r w:rsidRPr="00A11F1A">
        <w:rPr>
          <w:spacing w:val="-6"/>
        </w:rPr>
        <w:t xml:space="preserve"> </w:t>
      </w:r>
      <w:r w:rsidRPr="00A11F1A">
        <w:t>le</w:t>
      </w:r>
      <w:r w:rsidRPr="00A11F1A">
        <w:rPr>
          <w:spacing w:val="-5"/>
        </w:rPr>
        <w:t xml:space="preserve"> </w:t>
      </w:r>
      <w:r w:rsidRPr="00A11F1A">
        <w:t>altre</w:t>
      </w:r>
      <w:r w:rsidRPr="00A11F1A">
        <w:rPr>
          <w:spacing w:val="-5"/>
        </w:rPr>
        <w:t xml:space="preserve"> </w:t>
      </w:r>
      <w:r w:rsidRPr="00A11F1A">
        <w:t>opere</w:t>
      </w:r>
      <w:r w:rsidRPr="00A11F1A">
        <w:rPr>
          <w:spacing w:val="-6"/>
        </w:rPr>
        <w:t xml:space="preserve"> </w:t>
      </w:r>
      <w:r w:rsidRPr="00A11F1A">
        <w:t>di</w:t>
      </w:r>
      <w:r w:rsidRPr="00A11F1A">
        <w:rPr>
          <w:spacing w:val="-2"/>
        </w:rPr>
        <w:t xml:space="preserve"> </w:t>
      </w:r>
      <w:r w:rsidRPr="00A11F1A">
        <w:t>urbanizzazione</w:t>
      </w:r>
      <w:r w:rsidRPr="00A11F1A">
        <w:rPr>
          <w:spacing w:val="-5"/>
        </w:rPr>
        <w:t xml:space="preserve"> </w:t>
      </w:r>
      <w:r w:rsidRPr="00A11F1A">
        <w:t>primaria.</w:t>
      </w:r>
    </w:p>
    <w:p w14:paraId="39F01F71" w14:textId="77777777" w:rsidR="005E25F9" w:rsidRPr="00A11F1A" w:rsidRDefault="005E25F9" w:rsidP="009D6F7B">
      <w:pPr>
        <w:pStyle w:val="Corpotesto"/>
        <w:ind w:left="284" w:right="10"/>
      </w:pPr>
    </w:p>
    <w:p w14:paraId="4BF2F569" w14:textId="77777777" w:rsidR="005E25F9" w:rsidRPr="00A11F1A" w:rsidRDefault="00DA5F00" w:rsidP="003F6CE7">
      <w:pPr>
        <w:pStyle w:val="Paragrafoelenco"/>
        <w:numPr>
          <w:ilvl w:val="0"/>
          <w:numId w:val="18"/>
        </w:numPr>
        <w:tabs>
          <w:tab w:val="left" w:pos="577"/>
        </w:tabs>
        <w:ind w:left="567" w:right="10" w:hanging="283"/>
      </w:pPr>
      <w:r w:rsidRPr="00A11F1A">
        <w:t>Restano in ogni caso a carico del lottizzante, che ne deve tempestivamente corrispondere l’onere, eventuali</w:t>
      </w:r>
      <w:r w:rsidRPr="00A11F1A">
        <w:rPr>
          <w:spacing w:val="-52"/>
        </w:rPr>
        <w:t xml:space="preserve"> </w:t>
      </w:r>
      <w:r w:rsidRPr="00A11F1A">
        <w:t>maggiorazioni o aggiornamenti dei preventivi di spesa causati da ritardi imputabili ad inadempimento o</w:t>
      </w:r>
      <w:r w:rsidRPr="00A11F1A">
        <w:rPr>
          <w:spacing w:val="1"/>
        </w:rPr>
        <w:t xml:space="preserve"> </w:t>
      </w:r>
      <w:r w:rsidRPr="00A11F1A">
        <w:t>negligenza</w:t>
      </w:r>
      <w:r w:rsidRPr="00A11F1A">
        <w:rPr>
          <w:spacing w:val="1"/>
        </w:rPr>
        <w:t xml:space="preserve"> </w:t>
      </w:r>
      <w:r w:rsidRPr="00A11F1A">
        <w:t>degli stessi lottizzanti ovvero causati da maggiori</w:t>
      </w:r>
      <w:r w:rsidRPr="00A11F1A">
        <w:rPr>
          <w:spacing w:val="1"/>
        </w:rPr>
        <w:t xml:space="preserve"> </w:t>
      </w:r>
      <w:r w:rsidRPr="00A11F1A">
        <w:t>e più</w:t>
      </w:r>
      <w:r w:rsidRPr="00A11F1A">
        <w:rPr>
          <w:spacing w:val="55"/>
        </w:rPr>
        <w:t xml:space="preserve"> </w:t>
      </w:r>
      <w:r w:rsidRPr="00A11F1A">
        <w:t>onerose esigenze non rappresentate in</w:t>
      </w:r>
      <w:r w:rsidRPr="00A11F1A">
        <w:rPr>
          <w:spacing w:val="1"/>
        </w:rPr>
        <w:t xml:space="preserve"> </w:t>
      </w:r>
      <w:r w:rsidRPr="00A11F1A">
        <w:t>sede di</w:t>
      </w:r>
      <w:r w:rsidRPr="00A11F1A">
        <w:rPr>
          <w:spacing w:val="-2"/>
        </w:rPr>
        <w:t xml:space="preserve"> </w:t>
      </w:r>
      <w:r w:rsidRPr="00A11F1A">
        <w:t>progetto</w:t>
      </w:r>
      <w:r w:rsidRPr="00A11F1A">
        <w:rPr>
          <w:spacing w:val="-3"/>
        </w:rPr>
        <w:t xml:space="preserve"> </w:t>
      </w:r>
      <w:r w:rsidRPr="00A11F1A">
        <w:t>esecutivo.</w:t>
      </w:r>
    </w:p>
    <w:p w14:paraId="42BDA24C" w14:textId="77777777" w:rsidR="005E25F9" w:rsidRPr="00A11F1A" w:rsidRDefault="005E25F9" w:rsidP="007D1ADF">
      <w:pPr>
        <w:pStyle w:val="Corpotesto"/>
      </w:pPr>
    </w:p>
    <w:p w14:paraId="00081FB2" w14:textId="77777777" w:rsidR="005E25F9" w:rsidRPr="00A11F1A" w:rsidRDefault="005E25F9" w:rsidP="007D1ADF">
      <w:pPr>
        <w:pStyle w:val="Corpotesto"/>
      </w:pPr>
    </w:p>
    <w:p w14:paraId="52B49A39" w14:textId="264AD35D" w:rsidR="005E25F9" w:rsidRPr="00A11F1A" w:rsidRDefault="00DA5F00" w:rsidP="007D1ADF">
      <w:pPr>
        <w:pStyle w:val="Titolo2"/>
        <w:ind w:left="480"/>
      </w:pPr>
      <w:r w:rsidRPr="00A11F1A">
        <w:t>ART.</w:t>
      </w:r>
      <w:r w:rsidRPr="00A11F1A">
        <w:rPr>
          <w:spacing w:val="48"/>
        </w:rPr>
        <w:t xml:space="preserve"> </w:t>
      </w:r>
      <w:r w:rsidR="00120B3D">
        <w:t>9</w:t>
      </w:r>
      <w:r w:rsidRPr="00A11F1A">
        <w:rPr>
          <w:spacing w:val="-6"/>
        </w:rPr>
        <w:t xml:space="preserve"> </w:t>
      </w:r>
      <w:r w:rsidRPr="00A11F1A">
        <w:t>-</w:t>
      </w:r>
      <w:r w:rsidRPr="00A11F1A">
        <w:rPr>
          <w:spacing w:val="-3"/>
        </w:rPr>
        <w:t xml:space="preserve"> </w:t>
      </w:r>
      <w:r w:rsidRPr="00A11F1A">
        <w:t>OPERE</w:t>
      </w:r>
      <w:r w:rsidRPr="00A11F1A">
        <w:rPr>
          <w:spacing w:val="-2"/>
        </w:rPr>
        <w:t xml:space="preserve"> </w:t>
      </w:r>
      <w:r w:rsidRPr="00A11F1A">
        <w:t>DI</w:t>
      </w:r>
      <w:r w:rsidRPr="00A11F1A">
        <w:rPr>
          <w:spacing w:val="-2"/>
        </w:rPr>
        <w:t xml:space="preserve"> </w:t>
      </w:r>
      <w:r w:rsidRPr="00A11F1A">
        <w:t>URBANIZZAZIONE</w:t>
      </w:r>
      <w:r w:rsidRPr="00A11F1A">
        <w:rPr>
          <w:spacing w:val="-2"/>
        </w:rPr>
        <w:t xml:space="preserve"> </w:t>
      </w:r>
      <w:r w:rsidRPr="00A11F1A">
        <w:t>ESTRANEE</w:t>
      </w:r>
      <w:r w:rsidRPr="00A11F1A">
        <w:rPr>
          <w:spacing w:val="-1"/>
        </w:rPr>
        <w:t xml:space="preserve"> </w:t>
      </w:r>
      <w:r w:rsidRPr="00A11F1A">
        <w:t>AL</w:t>
      </w:r>
      <w:r w:rsidRPr="00A11F1A">
        <w:rPr>
          <w:spacing w:val="-2"/>
        </w:rPr>
        <w:t xml:space="preserve"> </w:t>
      </w:r>
      <w:r w:rsidRPr="00A11F1A">
        <w:t>REGIME</w:t>
      </w:r>
      <w:r w:rsidRPr="00A11F1A">
        <w:rPr>
          <w:spacing w:val="-5"/>
        </w:rPr>
        <w:t xml:space="preserve"> </w:t>
      </w:r>
      <w:r w:rsidRPr="00A11F1A">
        <w:t>CONVENZIONALE</w:t>
      </w:r>
    </w:p>
    <w:p w14:paraId="4B3B0CCA" w14:textId="2DA9E87B" w:rsidR="005E25F9" w:rsidRPr="00A11F1A" w:rsidRDefault="00DA5F00" w:rsidP="003F6CE7">
      <w:pPr>
        <w:pStyle w:val="Paragrafoelenco"/>
        <w:numPr>
          <w:ilvl w:val="0"/>
          <w:numId w:val="19"/>
        </w:numPr>
        <w:tabs>
          <w:tab w:val="left" w:pos="577"/>
          <w:tab w:val="left" w:pos="9639"/>
        </w:tabs>
        <w:ind w:left="567" w:right="10" w:hanging="283"/>
      </w:pPr>
      <w:r w:rsidRPr="00A11F1A">
        <w:t>Risultano estranee al regime convenzionale e pertanto da eseguirsi a cura e spese esclusive del lottizzante a</w:t>
      </w:r>
      <w:r w:rsidRPr="00A11F1A">
        <w:rPr>
          <w:spacing w:val="1"/>
        </w:rPr>
        <w:t xml:space="preserve"> </w:t>
      </w:r>
      <w:r w:rsidRPr="00A11F1A">
        <w:t>prescindere</w:t>
      </w:r>
      <w:r w:rsidRPr="00A11F1A">
        <w:rPr>
          <w:spacing w:val="-1"/>
        </w:rPr>
        <w:t xml:space="preserve"> </w:t>
      </w:r>
      <w:r w:rsidRPr="00A11F1A">
        <w:t>dalle</w:t>
      </w:r>
      <w:r w:rsidRPr="00A11F1A">
        <w:rPr>
          <w:spacing w:val="-1"/>
        </w:rPr>
        <w:t xml:space="preserve"> </w:t>
      </w:r>
      <w:r w:rsidRPr="00A11F1A">
        <w:t>obbligazioni</w:t>
      </w:r>
      <w:r w:rsidRPr="00A11F1A">
        <w:rPr>
          <w:spacing w:val="2"/>
        </w:rPr>
        <w:t xml:space="preserve"> </w:t>
      </w:r>
      <w:r w:rsidRPr="00A11F1A">
        <w:t>derivanti</w:t>
      </w:r>
      <w:r w:rsidRPr="00A11F1A">
        <w:rPr>
          <w:spacing w:val="-3"/>
        </w:rPr>
        <w:t xml:space="preserve"> </w:t>
      </w:r>
      <w:r w:rsidRPr="00A11F1A">
        <w:t>dalla</w:t>
      </w:r>
      <w:r w:rsidRPr="00A11F1A">
        <w:rPr>
          <w:spacing w:val="4"/>
        </w:rPr>
        <w:t xml:space="preserve"> </w:t>
      </w:r>
      <w:r w:rsidRPr="00A11F1A">
        <w:t>disciplina</w:t>
      </w:r>
      <w:r w:rsidRPr="00A11F1A">
        <w:rPr>
          <w:spacing w:val="8"/>
        </w:rPr>
        <w:t xml:space="preserve"> </w:t>
      </w:r>
      <w:r w:rsidRPr="00A11F1A">
        <w:t>urbanistica,</w:t>
      </w:r>
      <w:r w:rsidRPr="00A11F1A">
        <w:rPr>
          <w:spacing w:val="3"/>
        </w:rPr>
        <w:t xml:space="preserve"> </w:t>
      </w:r>
      <w:r w:rsidRPr="00A11F1A">
        <w:t>le</w:t>
      </w:r>
      <w:r w:rsidRPr="00A11F1A">
        <w:rPr>
          <w:spacing w:val="-6"/>
        </w:rPr>
        <w:t xml:space="preserve"> </w:t>
      </w:r>
      <w:r w:rsidRPr="00A11F1A">
        <w:t>seguenti</w:t>
      </w:r>
      <w:r w:rsidRPr="00A11F1A">
        <w:rPr>
          <w:spacing w:val="-3"/>
        </w:rPr>
        <w:t xml:space="preserve"> </w:t>
      </w:r>
      <w:r w:rsidRPr="00A11F1A">
        <w:t>opere:</w:t>
      </w:r>
    </w:p>
    <w:p w14:paraId="33666BA3" w14:textId="77777777" w:rsidR="005E25F9" w:rsidRPr="00A11F1A" w:rsidRDefault="00DA5F00" w:rsidP="003F6CE7">
      <w:pPr>
        <w:pStyle w:val="Paragrafoelenco"/>
        <w:numPr>
          <w:ilvl w:val="1"/>
          <w:numId w:val="10"/>
        </w:numPr>
        <w:tabs>
          <w:tab w:val="left" w:pos="860"/>
          <w:tab w:val="left" w:pos="9639"/>
        </w:tabs>
        <w:ind w:right="10"/>
      </w:pPr>
      <w:r w:rsidRPr="00A11F1A">
        <w:t>eventuali strade a fondo cieco e relativi spazi di sosta in carreggiata, non previsti come da cedere al</w:t>
      </w:r>
      <w:r w:rsidRPr="00A11F1A">
        <w:rPr>
          <w:spacing w:val="1"/>
        </w:rPr>
        <w:t xml:space="preserve"> </w:t>
      </w:r>
      <w:r w:rsidRPr="00A11F1A">
        <w:t>Comune né da asservire all’uso pubblico, dal progetto esecutivo o dal planivolumetrico, da chiudere con</w:t>
      </w:r>
      <w:r w:rsidRPr="00A11F1A">
        <w:rPr>
          <w:spacing w:val="1"/>
        </w:rPr>
        <w:t xml:space="preserve"> </w:t>
      </w:r>
      <w:r w:rsidRPr="00A11F1A">
        <w:t>cancello</w:t>
      </w:r>
      <w:r w:rsidRPr="00A11F1A">
        <w:rPr>
          <w:spacing w:val="-4"/>
        </w:rPr>
        <w:t xml:space="preserve"> </w:t>
      </w:r>
      <w:r w:rsidRPr="00A11F1A">
        <w:t>o</w:t>
      </w:r>
      <w:r w:rsidRPr="00A11F1A">
        <w:rPr>
          <w:spacing w:val="-4"/>
        </w:rPr>
        <w:t xml:space="preserve"> </w:t>
      </w:r>
      <w:r w:rsidRPr="00A11F1A">
        <w:t>con</w:t>
      </w:r>
      <w:r w:rsidRPr="00A11F1A">
        <w:rPr>
          <w:spacing w:val="-4"/>
        </w:rPr>
        <w:t xml:space="preserve"> </w:t>
      </w:r>
      <w:r w:rsidRPr="00A11F1A">
        <w:t>barra</w:t>
      </w:r>
      <w:r w:rsidRPr="00A11F1A">
        <w:rPr>
          <w:spacing w:val="4"/>
        </w:rPr>
        <w:t xml:space="preserve"> </w:t>
      </w:r>
      <w:r w:rsidRPr="00A11F1A">
        <w:t>mobile</w:t>
      </w:r>
      <w:r w:rsidRPr="00A11F1A">
        <w:rPr>
          <w:spacing w:val="-6"/>
        </w:rPr>
        <w:t xml:space="preserve"> </w:t>
      </w:r>
      <w:r w:rsidRPr="00A11F1A">
        <w:t>prima</w:t>
      </w:r>
      <w:r w:rsidRPr="00A11F1A">
        <w:rPr>
          <w:spacing w:val="4"/>
        </w:rPr>
        <w:t xml:space="preserve"> </w:t>
      </w:r>
      <w:r w:rsidRPr="00A11F1A">
        <w:t>dell’immissione</w:t>
      </w:r>
      <w:r w:rsidRPr="00A11F1A">
        <w:rPr>
          <w:spacing w:val="-6"/>
        </w:rPr>
        <w:t xml:space="preserve"> </w:t>
      </w:r>
      <w:r w:rsidRPr="00A11F1A">
        <w:t>sulla</w:t>
      </w:r>
      <w:r w:rsidRPr="00A11F1A">
        <w:rPr>
          <w:spacing w:val="4"/>
        </w:rPr>
        <w:t xml:space="preserve"> </w:t>
      </w:r>
      <w:r w:rsidRPr="00A11F1A">
        <w:t>strada</w:t>
      </w:r>
      <w:r w:rsidRPr="00A11F1A">
        <w:rPr>
          <w:spacing w:val="4"/>
        </w:rPr>
        <w:t xml:space="preserve"> </w:t>
      </w:r>
      <w:r w:rsidRPr="00A11F1A">
        <w:t>pubblica</w:t>
      </w:r>
      <w:r w:rsidRPr="00A11F1A">
        <w:rPr>
          <w:spacing w:val="3"/>
        </w:rPr>
        <w:t xml:space="preserve"> </w:t>
      </w:r>
      <w:r w:rsidRPr="00A11F1A">
        <w:t>o</w:t>
      </w:r>
      <w:r w:rsidRPr="00A11F1A">
        <w:rPr>
          <w:spacing w:val="-4"/>
        </w:rPr>
        <w:t xml:space="preserve"> </w:t>
      </w:r>
      <w:r w:rsidRPr="00A11F1A">
        <w:t>di</w:t>
      </w:r>
      <w:r w:rsidRPr="00A11F1A">
        <w:rPr>
          <w:spacing w:val="-2"/>
        </w:rPr>
        <w:t xml:space="preserve"> </w:t>
      </w:r>
      <w:r w:rsidRPr="00A11F1A">
        <w:t>uso</w:t>
      </w:r>
      <w:r w:rsidRPr="00A11F1A">
        <w:rPr>
          <w:spacing w:val="-3"/>
        </w:rPr>
        <w:t xml:space="preserve"> </w:t>
      </w:r>
      <w:r w:rsidRPr="00A11F1A">
        <w:t>pubblico;</w:t>
      </w:r>
    </w:p>
    <w:p w14:paraId="7B3C2646" w14:textId="77777777" w:rsidR="005E25F9" w:rsidRPr="00A11F1A" w:rsidRDefault="00DA5F00" w:rsidP="003F6CE7">
      <w:pPr>
        <w:pStyle w:val="Paragrafoelenco"/>
        <w:numPr>
          <w:ilvl w:val="1"/>
          <w:numId w:val="10"/>
        </w:numPr>
        <w:tabs>
          <w:tab w:val="left" w:pos="860"/>
          <w:tab w:val="left" w:pos="9639"/>
        </w:tabs>
        <w:ind w:right="10"/>
      </w:pPr>
      <w:r w:rsidRPr="00A11F1A">
        <w:t>passaggi</w:t>
      </w:r>
      <w:r w:rsidRPr="00A11F1A">
        <w:rPr>
          <w:spacing w:val="-4"/>
        </w:rPr>
        <w:t xml:space="preserve"> </w:t>
      </w:r>
      <w:r w:rsidRPr="00A11F1A">
        <w:t>ciclabili</w:t>
      </w:r>
      <w:r w:rsidRPr="00A11F1A">
        <w:rPr>
          <w:spacing w:val="1"/>
        </w:rPr>
        <w:t xml:space="preserve"> </w:t>
      </w:r>
      <w:r w:rsidRPr="00A11F1A">
        <w:t>e</w:t>
      </w:r>
      <w:r w:rsidRPr="00A11F1A">
        <w:rPr>
          <w:spacing w:val="-7"/>
        </w:rPr>
        <w:t xml:space="preserve"> </w:t>
      </w:r>
      <w:r w:rsidRPr="00A11F1A">
        <w:t>pedonali</w:t>
      </w:r>
      <w:r w:rsidRPr="00A11F1A">
        <w:rPr>
          <w:spacing w:val="-3"/>
        </w:rPr>
        <w:t xml:space="preserve"> </w:t>
      </w:r>
      <w:r w:rsidRPr="00A11F1A">
        <w:t>afferenti</w:t>
      </w:r>
      <w:r w:rsidRPr="00A11F1A">
        <w:rPr>
          <w:spacing w:val="-4"/>
        </w:rPr>
        <w:t xml:space="preserve"> </w:t>
      </w:r>
      <w:r w:rsidRPr="00A11F1A">
        <w:t>alle</w:t>
      </w:r>
      <w:r w:rsidRPr="00A11F1A">
        <w:rPr>
          <w:spacing w:val="-7"/>
        </w:rPr>
        <w:t xml:space="preserve"> </w:t>
      </w:r>
      <w:r w:rsidRPr="00A11F1A">
        <w:t>singole</w:t>
      </w:r>
      <w:r w:rsidRPr="00A11F1A">
        <w:rPr>
          <w:spacing w:val="-6"/>
        </w:rPr>
        <w:t xml:space="preserve"> </w:t>
      </w:r>
      <w:r w:rsidRPr="00A11F1A">
        <w:t>utilizzazioni;</w:t>
      </w:r>
    </w:p>
    <w:p w14:paraId="4D95585F" w14:textId="77777777" w:rsidR="005E25F9" w:rsidRPr="00A11F1A" w:rsidRDefault="00DA5F00" w:rsidP="003F6CE7">
      <w:pPr>
        <w:pStyle w:val="Paragrafoelenco"/>
        <w:numPr>
          <w:ilvl w:val="1"/>
          <w:numId w:val="10"/>
        </w:numPr>
        <w:tabs>
          <w:tab w:val="left" w:pos="860"/>
          <w:tab w:val="left" w:pos="9639"/>
        </w:tabs>
        <w:ind w:right="10"/>
      </w:pPr>
      <w:r w:rsidRPr="00A11F1A">
        <w:t>posti macchina</w:t>
      </w:r>
      <w:r w:rsidRPr="00A11F1A">
        <w:rPr>
          <w:spacing w:val="3"/>
        </w:rPr>
        <w:t xml:space="preserve"> </w:t>
      </w:r>
      <w:r w:rsidRPr="00A11F1A">
        <w:t>interni</w:t>
      </w:r>
      <w:r w:rsidRPr="00A11F1A">
        <w:rPr>
          <w:spacing w:val="-4"/>
        </w:rPr>
        <w:t xml:space="preserve"> </w:t>
      </w:r>
      <w:r w:rsidRPr="00A11F1A">
        <w:t>ai</w:t>
      </w:r>
      <w:r w:rsidRPr="00A11F1A">
        <w:rPr>
          <w:spacing w:val="-5"/>
        </w:rPr>
        <w:t xml:space="preserve"> </w:t>
      </w:r>
      <w:r w:rsidRPr="00A11F1A">
        <w:t>lotti</w:t>
      </w:r>
      <w:r w:rsidRPr="00A11F1A">
        <w:rPr>
          <w:spacing w:val="-4"/>
        </w:rPr>
        <w:t xml:space="preserve"> </w:t>
      </w:r>
      <w:r w:rsidRPr="00A11F1A">
        <w:t>ancorché</w:t>
      </w:r>
      <w:r w:rsidRPr="00A11F1A">
        <w:rPr>
          <w:spacing w:val="-7"/>
        </w:rPr>
        <w:t xml:space="preserve"> </w:t>
      </w:r>
      <w:r w:rsidRPr="00A11F1A">
        <w:t>obbligatori</w:t>
      </w:r>
      <w:r w:rsidRPr="00A11F1A">
        <w:rPr>
          <w:spacing w:val="-4"/>
        </w:rPr>
        <w:t xml:space="preserve"> </w:t>
      </w:r>
      <w:r w:rsidRPr="00A11F1A">
        <w:t>ai</w:t>
      </w:r>
      <w:r w:rsidRPr="00A11F1A">
        <w:rPr>
          <w:spacing w:val="-4"/>
        </w:rPr>
        <w:t xml:space="preserve"> </w:t>
      </w:r>
      <w:r w:rsidRPr="00A11F1A">
        <w:t>sensi</w:t>
      </w:r>
      <w:r w:rsidRPr="00A11F1A">
        <w:rPr>
          <w:spacing w:val="1"/>
        </w:rPr>
        <w:t xml:space="preserve"> </w:t>
      </w:r>
      <w:r w:rsidRPr="00A11F1A">
        <w:t>delle</w:t>
      </w:r>
      <w:r w:rsidRPr="00A11F1A">
        <w:rPr>
          <w:spacing w:val="-7"/>
        </w:rPr>
        <w:t xml:space="preserve"> </w:t>
      </w:r>
      <w:r w:rsidRPr="00A11F1A">
        <w:t>vigenti</w:t>
      </w:r>
      <w:r w:rsidRPr="00A11F1A">
        <w:rPr>
          <w:spacing w:val="-5"/>
        </w:rPr>
        <w:t xml:space="preserve"> </w:t>
      </w:r>
      <w:r w:rsidRPr="00A11F1A">
        <w:t>disposizioni;</w:t>
      </w:r>
    </w:p>
    <w:p w14:paraId="756C019C" w14:textId="77777777" w:rsidR="005E25F9" w:rsidRPr="00A11F1A" w:rsidRDefault="00DA5F00" w:rsidP="003F6CE7">
      <w:pPr>
        <w:pStyle w:val="Paragrafoelenco"/>
        <w:numPr>
          <w:ilvl w:val="1"/>
          <w:numId w:val="10"/>
        </w:numPr>
        <w:tabs>
          <w:tab w:val="left" w:pos="860"/>
          <w:tab w:val="left" w:pos="9639"/>
        </w:tabs>
        <w:ind w:right="10"/>
      </w:pPr>
      <w:r w:rsidRPr="00A11F1A">
        <w:t>verde</w:t>
      </w:r>
      <w:r w:rsidRPr="00A11F1A">
        <w:rPr>
          <w:spacing w:val="-7"/>
        </w:rPr>
        <w:t xml:space="preserve"> </w:t>
      </w:r>
      <w:r w:rsidRPr="00A11F1A">
        <w:t>privato</w:t>
      </w:r>
      <w:r w:rsidRPr="00A11F1A">
        <w:rPr>
          <w:spacing w:val="-5"/>
        </w:rPr>
        <w:t xml:space="preserve"> </w:t>
      </w:r>
      <w:r w:rsidRPr="00A11F1A">
        <w:t>in</w:t>
      </w:r>
      <w:r w:rsidRPr="00A11F1A">
        <w:rPr>
          <w:spacing w:val="-5"/>
        </w:rPr>
        <w:t xml:space="preserve"> </w:t>
      </w:r>
      <w:r w:rsidRPr="00A11F1A">
        <w:t>genere,</w:t>
      </w:r>
      <w:r w:rsidRPr="00A11F1A">
        <w:rPr>
          <w:spacing w:val="1"/>
        </w:rPr>
        <w:t xml:space="preserve"> </w:t>
      </w:r>
      <w:r w:rsidRPr="00A11F1A">
        <w:t>interno</w:t>
      </w:r>
      <w:r w:rsidRPr="00A11F1A">
        <w:rPr>
          <w:spacing w:val="-5"/>
        </w:rPr>
        <w:t xml:space="preserve"> </w:t>
      </w:r>
      <w:r w:rsidRPr="00A11F1A">
        <w:t>ai</w:t>
      </w:r>
      <w:r w:rsidRPr="00A11F1A">
        <w:rPr>
          <w:spacing w:val="-4"/>
        </w:rPr>
        <w:t xml:space="preserve"> </w:t>
      </w:r>
      <w:r w:rsidRPr="00A11F1A">
        <w:t>singoli</w:t>
      </w:r>
      <w:r w:rsidRPr="00A11F1A">
        <w:rPr>
          <w:spacing w:val="-4"/>
        </w:rPr>
        <w:t xml:space="preserve"> </w:t>
      </w:r>
      <w:r w:rsidRPr="00A11F1A">
        <w:t>lotti</w:t>
      </w:r>
      <w:r w:rsidRPr="00A11F1A">
        <w:rPr>
          <w:spacing w:val="-4"/>
        </w:rPr>
        <w:t xml:space="preserve"> </w:t>
      </w:r>
      <w:r w:rsidRPr="00A11F1A">
        <w:t>ancorché</w:t>
      </w:r>
      <w:r w:rsidRPr="00A11F1A">
        <w:rPr>
          <w:spacing w:val="-2"/>
        </w:rPr>
        <w:t xml:space="preserve"> </w:t>
      </w:r>
      <w:r w:rsidRPr="00A11F1A">
        <w:t>obbligatorio</w:t>
      </w:r>
      <w:r w:rsidRPr="00A11F1A">
        <w:rPr>
          <w:spacing w:val="-5"/>
        </w:rPr>
        <w:t xml:space="preserve"> </w:t>
      </w:r>
      <w:r w:rsidRPr="00A11F1A">
        <w:t>ai</w:t>
      </w:r>
      <w:r w:rsidRPr="00A11F1A">
        <w:rPr>
          <w:spacing w:val="-4"/>
        </w:rPr>
        <w:t xml:space="preserve"> </w:t>
      </w:r>
      <w:r w:rsidRPr="00A11F1A">
        <w:t>sensi</w:t>
      </w:r>
      <w:r w:rsidRPr="00A11F1A">
        <w:rPr>
          <w:spacing w:val="-3"/>
        </w:rPr>
        <w:t xml:space="preserve"> </w:t>
      </w:r>
      <w:r w:rsidRPr="00A11F1A">
        <w:t>delle</w:t>
      </w:r>
      <w:r w:rsidRPr="00A11F1A">
        <w:rPr>
          <w:spacing w:val="-2"/>
        </w:rPr>
        <w:t xml:space="preserve"> </w:t>
      </w:r>
      <w:r w:rsidRPr="00A11F1A">
        <w:t>vigenti disposizioni;</w:t>
      </w:r>
    </w:p>
    <w:p w14:paraId="4B86BA5A" w14:textId="77777777" w:rsidR="005E25F9" w:rsidRPr="00A11F1A" w:rsidRDefault="00DA5F00" w:rsidP="003F6CE7">
      <w:pPr>
        <w:pStyle w:val="Paragrafoelenco"/>
        <w:numPr>
          <w:ilvl w:val="1"/>
          <w:numId w:val="10"/>
        </w:numPr>
        <w:tabs>
          <w:tab w:val="left" w:pos="860"/>
          <w:tab w:val="left" w:pos="9639"/>
        </w:tabs>
        <w:ind w:right="10"/>
      </w:pPr>
      <w:r w:rsidRPr="00A11F1A">
        <w:t>illuminazione</w:t>
      </w:r>
      <w:r w:rsidRPr="00A11F1A">
        <w:rPr>
          <w:spacing w:val="-9"/>
        </w:rPr>
        <w:t xml:space="preserve"> </w:t>
      </w:r>
      <w:r w:rsidRPr="00A11F1A">
        <w:t>degli</w:t>
      </w:r>
      <w:r w:rsidRPr="00A11F1A">
        <w:rPr>
          <w:spacing w:val="-6"/>
        </w:rPr>
        <w:t xml:space="preserve"> </w:t>
      </w:r>
      <w:r w:rsidRPr="00A11F1A">
        <w:t>accessi,</w:t>
      </w:r>
      <w:r w:rsidRPr="00A11F1A">
        <w:rPr>
          <w:spacing w:val="-1"/>
        </w:rPr>
        <w:t xml:space="preserve"> </w:t>
      </w:r>
      <w:r w:rsidRPr="00A11F1A">
        <w:t>protezione</w:t>
      </w:r>
      <w:r w:rsidRPr="00A11F1A">
        <w:rPr>
          <w:spacing w:val="-4"/>
        </w:rPr>
        <w:t xml:space="preserve"> </w:t>
      </w:r>
      <w:r w:rsidRPr="00A11F1A">
        <w:t>e</w:t>
      </w:r>
      <w:r w:rsidRPr="00A11F1A">
        <w:rPr>
          <w:spacing w:val="-8"/>
        </w:rPr>
        <w:t xml:space="preserve"> </w:t>
      </w:r>
      <w:r w:rsidRPr="00A11F1A">
        <w:t>automazione</w:t>
      </w:r>
      <w:r w:rsidRPr="00A11F1A">
        <w:rPr>
          <w:spacing w:val="-4"/>
        </w:rPr>
        <w:t xml:space="preserve"> </w:t>
      </w:r>
      <w:r w:rsidRPr="00A11F1A">
        <w:t>elettronica o</w:t>
      </w:r>
      <w:r w:rsidRPr="00A11F1A">
        <w:rPr>
          <w:spacing w:val="-2"/>
        </w:rPr>
        <w:t xml:space="preserve"> </w:t>
      </w:r>
      <w:r w:rsidRPr="00A11F1A">
        <w:t>meccanica degli</w:t>
      </w:r>
      <w:r w:rsidRPr="00A11F1A">
        <w:rPr>
          <w:spacing w:val="-6"/>
        </w:rPr>
        <w:t xml:space="preserve"> </w:t>
      </w:r>
      <w:r w:rsidRPr="00A11F1A">
        <w:t>stessi;</w:t>
      </w:r>
    </w:p>
    <w:p w14:paraId="0AA7F221" w14:textId="77777777" w:rsidR="005E25F9" w:rsidRPr="00A11F1A" w:rsidRDefault="00DA5F00" w:rsidP="003F6CE7">
      <w:pPr>
        <w:pStyle w:val="Paragrafoelenco"/>
        <w:numPr>
          <w:ilvl w:val="1"/>
          <w:numId w:val="10"/>
        </w:numPr>
        <w:tabs>
          <w:tab w:val="left" w:pos="860"/>
          <w:tab w:val="left" w:pos="9639"/>
        </w:tabs>
        <w:ind w:right="10"/>
      </w:pPr>
      <w:r w:rsidRPr="00A11F1A">
        <w:t>allaccio</w:t>
      </w:r>
      <w:r w:rsidRPr="00A11F1A">
        <w:rPr>
          <w:spacing w:val="1"/>
        </w:rPr>
        <w:t xml:space="preserve"> </w:t>
      </w:r>
      <w:r w:rsidRPr="00A11F1A">
        <w:t>e</w:t>
      </w:r>
      <w:r w:rsidRPr="00A11F1A">
        <w:rPr>
          <w:spacing w:val="-6"/>
        </w:rPr>
        <w:t xml:space="preserve"> </w:t>
      </w:r>
      <w:r w:rsidRPr="00A11F1A">
        <w:t>installazione dei</w:t>
      </w:r>
      <w:r w:rsidRPr="00A11F1A">
        <w:rPr>
          <w:spacing w:val="-3"/>
        </w:rPr>
        <w:t xml:space="preserve"> </w:t>
      </w:r>
      <w:r w:rsidRPr="00A11F1A">
        <w:t>contatori</w:t>
      </w:r>
      <w:r w:rsidRPr="00A11F1A">
        <w:rPr>
          <w:spacing w:val="2"/>
        </w:rPr>
        <w:t xml:space="preserve"> </w:t>
      </w:r>
      <w:r w:rsidRPr="00A11F1A">
        <w:t>e</w:t>
      </w:r>
      <w:r w:rsidRPr="00A11F1A">
        <w:rPr>
          <w:spacing w:val="-5"/>
        </w:rPr>
        <w:t xml:space="preserve"> </w:t>
      </w:r>
      <w:r w:rsidRPr="00A11F1A">
        <w:t>delle</w:t>
      </w:r>
      <w:r w:rsidRPr="00A11F1A">
        <w:rPr>
          <w:spacing w:val="-6"/>
        </w:rPr>
        <w:t xml:space="preserve"> </w:t>
      </w:r>
      <w:r w:rsidRPr="00A11F1A">
        <w:t>altre</w:t>
      </w:r>
      <w:r w:rsidRPr="00A11F1A">
        <w:rPr>
          <w:spacing w:val="-5"/>
        </w:rPr>
        <w:t xml:space="preserve"> </w:t>
      </w:r>
      <w:r w:rsidRPr="00A11F1A">
        <w:t>apparecchiature</w:t>
      </w:r>
      <w:r w:rsidRPr="00A11F1A">
        <w:rPr>
          <w:spacing w:val="-6"/>
        </w:rPr>
        <w:t xml:space="preserve"> </w:t>
      </w:r>
      <w:r w:rsidRPr="00A11F1A">
        <w:t>inerenti</w:t>
      </w:r>
      <w:r w:rsidRPr="00A11F1A">
        <w:rPr>
          <w:spacing w:val="2"/>
        </w:rPr>
        <w:t xml:space="preserve"> </w:t>
      </w:r>
      <w:r w:rsidRPr="00A11F1A">
        <w:t>le</w:t>
      </w:r>
      <w:r w:rsidRPr="00A11F1A">
        <w:rPr>
          <w:spacing w:val="-5"/>
        </w:rPr>
        <w:t xml:space="preserve"> </w:t>
      </w:r>
      <w:r w:rsidRPr="00A11F1A">
        <w:t>utenze</w:t>
      </w:r>
      <w:r w:rsidRPr="00A11F1A">
        <w:rPr>
          <w:spacing w:val="-6"/>
        </w:rPr>
        <w:t xml:space="preserve"> </w:t>
      </w:r>
      <w:r w:rsidRPr="00A11F1A">
        <w:t>private.</w:t>
      </w:r>
    </w:p>
    <w:p w14:paraId="680090E3" w14:textId="77777777" w:rsidR="005E25F9" w:rsidRPr="00A11F1A" w:rsidRDefault="005E25F9" w:rsidP="009D6F7B">
      <w:pPr>
        <w:pStyle w:val="Corpotesto"/>
        <w:tabs>
          <w:tab w:val="left" w:pos="9639"/>
        </w:tabs>
        <w:ind w:right="10"/>
      </w:pPr>
    </w:p>
    <w:p w14:paraId="78C33771" w14:textId="77777777" w:rsidR="005E25F9" w:rsidRPr="00A11F1A" w:rsidRDefault="00DA5F00" w:rsidP="003F6CE7">
      <w:pPr>
        <w:pStyle w:val="Corpotesto"/>
        <w:numPr>
          <w:ilvl w:val="0"/>
          <w:numId w:val="19"/>
        </w:numPr>
        <w:tabs>
          <w:tab w:val="left" w:pos="567"/>
        </w:tabs>
        <w:ind w:left="567" w:right="10" w:hanging="283"/>
      </w:pPr>
      <w:r w:rsidRPr="00A11F1A">
        <w:t>Tali</w:t>
      </w:r>
      <w:r w:rsidRPr="00A11F1A">
        <w:rPr>
          <w:spacing w:val="16"/>
        </w:rPr>
        <w:t xml:space="preserve"> </w:t>
      </w:r>
      <w:r w:rsidRPr="00A11F1A">
        <w:t>opere,</w:t>
      </w:r>
      <w:r w:rsidRPr="00A11F1A">
        <w:rPr>
          <w:spacing w:val="22"/>
        </w:rPr>
        <w:t xml:space="preserve"> </w:t>
      </w:r>
      <w:r w:rsidRPr="00A11F1A">
        <w:t>ancorché</w:t>
      </w:r>
      <w:r w:rsidRPr="00A11F1A">
        <w:rPr>
          <w:spacing w:val="18"/>
        </w:rPr>
        <w:t xml:space="preserve"> </w:t>
      </w:r>
      <w:r w:rsidRPr="00A11F1A">
        <w:t>estranee</w:t>
      </w:r>
      <w:r w:rsidRPr="00A11F1A">
        <w:rPr>
          <w:spacing w:val="13"/>
        </w:rPr>
        <w:t xml:space="preserve"> </w:t>
      </w:r>
      <w:r w:rsidRPr="00A11F1A">
        <w:t>al</w:t>
      </w:r>
      <w:r w:rsidRPr="00A11F1A">
        <w:rPr>
          <w:spacing w:val="16"/>
        </w:rPr>
        <w:t xml:space="preserve"> </w:t>
      </w:r>
      <w:r w:rsidRPr="00A11F1A">
        <w:t>regime</w:t>
      </w:r>
      <w:r w:rsidRPr="00A11F1A">
        <w:rPr>
          <w:spacing w:val="18"/>
        </w:rPr>
        <w:t xml:space="preserve"> </w:t>
      </w:r>
      <w:r w:rsidRPr="00A11F1A">
        <w:t>convenzionale,</w:t>
      </w:r>
      <w:r w:rsidRPr="00A11F1A">
        <w:rPr>
          <w:spacing w:val="22"/>
        </w:rPr>
        <w:t xml:space="preserve"> </w:t>
      </w:r>
      <w:r w:rsidRPr="00A11F1A">
        <w:t>sono</w:t>
      </w:r>
      <w:r w:rsidRPr="00A11F1A">
        <w:rPr>
          <w:spacing w:val="15"/>
        </w:rPr>
        <w:t xml:space="preserve"> </w:t>
      </w:r>
      <w:r w:rsidRPr="00A11F1A">
        <w:t>eseguite</w:t>
      </w:r>
      <w:r w:rsidRPr="00A11F1A">
        <w:rPr>
          <w:spacing w:val="13"/>
        </w:rPr>
        <w:t xml:space="preserve"> </w:t>
      </w:r>
      <w:r w:rsidRPr="00A11F1A">
        <w:t>contemporaneamente</w:t>
      </w:r>
      <w:r w:rsidRPr="00A11F1A">
        <w:rPr>
          <w:spacing w:val="13"/>
        </w:rPr>
        <w:t xml:space="preserve"> </w:t>
      </w:r>
      <w:r w:rsidRPr="00A11F1A">
        <w:t>all'edificio</w:t>
      </w:r>
      <w:r w:rsidRPr="00A11F1A">
        <w:rPr>
          <w:spacing w:val="-52"/>
        </w:rPr>
        <w:t xml:space="preserve"> </w:t>
      </w:r>
      <w:r w:rsidRPr="00A11F1A">
        <w:t>principale</w:t>
      </w:r>
      <w:r w:rsidRPr="00A11F1A">
        <w:rPr>
          <w:spacing w:val="-3"/>
        </w:rPr>
        <w:t xml:space="preserve"> </w:t>
      </w:r>
      <w:r w:rsidRPr="00A11F1A">
        <w:t>e</w:t>
      </w:r>
      <w:r w:rsidRPr="00A11F1A">
        <w:rPr>
          <w:spacing w:val="-8"/>
        </w:rPr>
        <w:t xml:space="preserve"> </w:t>
      </w:r>
      <w:r w:rsidRPr="00A11F1A">
        <w:t>comunque</w:t>
      </w:r>
      <w:r w:rsidRPr="00A11F1A">
        <w:rPr>
          <w:spacing w:val="-7"/>
        </w:rPr>
        <w:t xml:space="preserve"> </w:t>
      </w:r>
      <w:r w:rsidRPr="00A11F1A">
        <w:t>prima</w:t>
      </w:r>
      <w:r w:rsidRPr="00A11F1A">
        <w:rPr>
          <w:spacing w:val="2"/>
        </w:rPr>
        <w:t xml:space="preserve"> </w:t>
      </w:r>
      <w:r w:rsidRPr="00A11F1A">
        <w:t>dell’ultimazione</w:t>
      </w:r>
      <w:r w:rsidRPr="00A11F1A">
        <w:rPr>
          <w:spacing w:val="-3"/>
        </w:rPr>
        <w:t xml:space="preserve"> </w:t>
      </w:r>
      <w:r w:rsidRPr="00A11F1A">
        <w:t>di</w:t>
      </w:r>
      <w:r w:rsidRPr="00A11F1A">
        <w:rPr>
          <w:spacing w:val="-4"/>
        </w:rPr>
        <w:t xml:space="preserve"> </w:t>
      </w:r>
      <w:r w:rsidRPr="00A11F1A">
        <w:t>questo</w:t>
      </w:r>
      <w:r w:rsidRPr="00A11F1A">
        <w:rPr>
          <w:spacing w:val="-1"/>
        </w:rPr>
        <w:t xml:space="preserve"> </w:t>
      </w:r>
      <w:r w:rsidRPr="00A11F1A">
        <w:t>e</w:t>
      </w:r>
      <w:r w:rsidRPr="00A11F1A">
        <w:rPr>
          <w:spacing w:val="-8"/>
        </w:rPr>
        <w:t xml:space="preserve"> </w:t>
      </w:r>
      <w:r w:rsidRPr="00A11F1A">
        <w:t>della</w:t>
      </w:r>
      <w:r w:rsidRPr="00A11F1A">
        <w:rPr>
          <w:spacing w:val="2"/>
        </w:rPr>
        <w:t xml:space="preserve"> </w:t>
      </w:r>
      <w:r w:rsidRPr="00A11F1A">
        <w:t>richiesta</w:t>
      </w:r>
      <w:r w:rsidRPr="00A11F1A">
        <w:rPr>
          <w:spacing w:val="2"/>
        </w:rPr>
        <w:t xml:space="preserve"> </w:t>
      </w:r>
      <w:r w:rsidRPr="00A11F1A">
        <w:t>di</w:t>
      </w:r>
      <w:r w:rsidRPr="00A11F1A">
        <w:rPr>
          <w:spacing w:val="-4"/>
        </w:rPr>
        <w:t xml:space="preserve"> </w:t>
      </w:r>
      <w:r w:rsidRPr="00A11F1A">
        <w:t>utilizzazione</w:t>
      </w:r>
      <w:r w:rsidRPr="00A11F1A">
        <w:rPr>
          <w:spacing w:val="-3"/>
        </w:rPr>
        <w:t xml:space="preserve"> </w:t>
      </w:r>
      <w:r w:rsidRPr="00A11F1A">
        <w:t>del medesimo.</w:t>
      </w:r>
    </w:p>
    <w:p w14:paraId="7432E83A" w14:textId="77777777" w:rsidR="005E25F9" w:rsidRPr="00A11F1A" w:rsidRDefault="005E25F9" w:rsidP="007D1ADF">
      <w:pPr>
        <w:pStyle w:val="Corpotesto"/>
      </w:pPr>
    </w:p>
    <w:p w14:paraId="6003F4C6" w14:textId="77777777" w:rsidR="005E25F9" w:rsidRPr="00A11F1A" w:rsidRDefault="005E25F9" w:rsidP="00952C9F">
      <w:pPr>
        <w:pStyle w:val="Corpotesto"/>
      </w:pPr>
    </w:p>
    <w:p w14:paraId="12D24BF0" w14:textId="75876763" w:rsidR="005E25F9" w:rsidRPr="00A11F1A" w:rsidRDefault="00DA5F00" w:rsidP="007D1ADF">
      <w:pPr>
        <w:pStyle w:val="Titolo2"/>
        <w:ind w:left="782" w:right="0"/>
      </w:pPr>
      <w:bookmarkStart w:id="3" w:name="ART.__10_-_DIMENSIONAMENTO_DI_AREE_PER_A"/>
      <w:bookmarkEnd w:id="3"/>
      <w:r w:rsidRPr="00A11F1A">
        <w:t>ART.</w:t>
      </w:r>
      <w:r w:rsidRPr="00A11F1A">
        <w:rPr>
          <w:spacing w:val="50"/>
        </w:rPr>
        <w:t xml:space="preserve"> </w:t>
      </w:r>
      <w:r w:rsidR="00120B3D">
        <w:t>10</w:t>
      </w:r>
      <w:r w:rsidRPr="00A11F1A">
        <w:rPr>
          <w:spacing w:val="-4"/>
        </w:rPr>
        <w:t xml:space="preserve"> </w:t>
      </w:r>
      <w:r w:rsidRPr="00A11F1A">
        <w:t>-</w:t>
      </w:r>
      <w:r w:rsidRPr="00A11F1A">
        <w:rPr>
          <w:spacing w:val="-3"/>
        </w:rPr>
        <w:t xml:space="preserve"> </w:t>
      </w:r>
      <w:r w:rsidRPr="00A11F1A">
        <w:t>DIMENSIONAMENTO DI</w:t>
      </w:r>
      <w:r w:rsidRPr="00A11F1A">
        <w:rPr>
          <w:spacing w:val="-5"/>
        </w:rPr>
        <w:t xml:space="preserve"> </w:t>
      </w:r>
      <w:r w:rsidRPr="00A11F1A">
        <w:t>AREE</w:t>
      </w:r>
      <w:r w:rsidRPr="00A11F1A">
        <w:rPr>
          <w:spacing w:val="-1"/>
        </w:rPr>
        <w:t xml:space="preserve"> </w:t>
      </w:r>
      <w:r w:rsidRPr="00A11F1A">
        <w:t>PER</w:t>
      </w:r>
      <w:r w:rsidRPr="00A11F1A">
        <w:rPr>
          <w:spacing w:val="-7"/>
        </w:rPr>
        <w:t xml:space="preserve"> </w:t>
      </w:r>
      <w:r w:rsidRPr="00A11F1A">
        <w:t>ATTREZZATURE</w:t>
      </w:r>
      <w:r w:rsidRPr="00A11F1A">
        <w:rPr>
          <w:spacing w:val="-4"/>
        </w:rPr>
        <w:t xml:space="preserve"> </w:t>
      </w:r>
      <w:r w:rsidRPr="00A11F1A">
        <w:t>E</w:t>
      </w:r>
      <w:r w:rsidRPr="00A11F1A">
        <w:rPr>
          <w:spacing w:val="-4"/>
        </w:rPr>
        <w:t xml:space="preserve"> </w:t>
      </w:r>
      <w:r w:rsidRPr="00A11F1A">
        <w:t>SERVIZI</w:t>
      </w:r>
      <w:r w:rsidRPr="00A11F1A">
        <w:rPr>
          <w:spacing w:val="-1"/>
        </w:rPr>
        <w:t xml:space="preserve"> </w:t>
      </w:r>
      <w:r w:rsidRPr="00A11F1A">
        <w:t xml:space="preserve">PUBBLICI </w:t>
      </w:r>
    </w:p>
    <w:p w14:paraId="28B80144" w14:textId="77777777" w:rsidR="005E25F9" w:rsidRPr="00A11F1A" w:rsidRDefault="00DA5F00" w:rsidP="007D1ADF">
      <w:pPr>
        <w:pStyle w:val="Titolo2"/>
        <w:ind w:left="782" w:right="0"/>
      </w:pPr>
      <w:r w:rsidRPr="00A11F1A">
        <w:t>DI URBANIZZAZIONE</w:t>
      </w:r>
    </w:p>
    <w:p w14:paraId="6E37D0E8" w14:textId="35C419C4" w:rsidR="005E25F9" w:rsidRPr="00A11F1A" w:rsidRDefault="00DA5F00" w:rsidP="003F6CE7">
      <w:pPr>
        <w:pStyle w:val="Paragrafoelenco"/>
        <w:numPr>
          <w:ilvl w:val="0"/>
          <w:numId w:val="9"/>
        </w:numPr>
        <w:tabs>
          <w:tab w:val="left" w:pos="654"/>
        </w:tabs>
        <w:ind w:right="285"/>
      </w:pPr>
      <w:r w:rsidRPr="00A11F1A">
        <w:t>Ai</w:t>
      </w:r>
      <w:r w:rsidRPr="00A11F1A">
        <w:rPr>
          <w:spacing w:val="8"/>
        </w:rPr>
        <w:t xml:space="preserve"> </w:t>
      </w:r>
      <w:r w:rsidRPr="00A11F1A">
        <w:t>sensi</w:t>
      </w:r>
      <w:r w:rsidRPr="00A11F1A">
        <w:rPr>
          <w:spacing w:val="13"/>
        </w:rPr>
        <w:t xml:space="preserve"> </w:t>
      </w:r>
      <w:r w:rsidRPr="00A11F1A">
        <w:t>della</w:t>
      </w:r>
      <w:r w:rsidRPr="00A11F1A">
        <w:rPr>
          <w:spacing w:val="14"/>
        </w:rPr>
        <w:t xml:space="preserve"> </w:t>
      </w:r>
      <w:r w:rsidRPr="00A11F1A">
        <w:t>vigente</w:t>
      </w:r>
      <w:r w:rsidRPr="00A11F1A">
        <w:rPr>
          <w:spacing w:val="5"/>
        </w:rPr>
        <w:t xml:space="preserve"> </w:t>
      </w:r>
      <w:r w:rsidRPr="00A11F1A">
        <w:t>strumentazione</w:t>
      </w:r>
      <w:r w:rsidRPr="00A11F1A">
        <w:rPr>
          <w:spacing w:val="10"/>
        </w:rPr>
        <w:t xml:space="preserve"> </w:t>
      </w:r>
      <w:r w:rsidRPr="00A11F1A">
        <w:t>urbanistica</w:t>
      </w:r>
      <w:r w:rsidRPr="00A11F1A">
        <w:rPr>
          <w:spacing w:val="14"/>
        </w:rPr>
        <w:t xml:space="preserve"> </w:t>
      </w:r>
      <w:r w:rsidRPr="00A11F1A">
        <w:t>le</w:t>
      </w:r>
      <w:r w:rsidRPr="00A11F1A">
        <w:rPr>
          <w:spacing w:val="6"/>
        </w:rPr>
        <w:t xml:space="preserve"> </w:t>
      </w:r>
      <w:r w:rsidRPr="00A11F1A">
        <w:t>aree</w:t>
      </w:r>
      <w:r w:rsidRPr="00A11F1A">
        <w:rPr>
          <w:spacing w:val="14"/>
        </w:rPr>
        <w:t xml:space="preserve"> </w:t>
      </w:r>
      <w:r w:rsidRPr="00A11F1A">
        <w:t>per</w:t>
      </w:r>
      <w:r w:rsidRPr="00A11F1A">
        <w:rPr>
          <w:spacing w:val="16"/>
        </w:rPr>
        <w:t xml:space="preserve"> </w:t>
      </w:r>
      <w:r w:rsidRPr="00A11F1A">
        <w:t>attrezzature</w:t>
      </w:r>
      <w:r w:rsidRPr="00A11F1A">
        <w:rPr>
          <w:spacing w:val="9"/>
        </w:rPr>
        <w:t xml:space="preserve"> </w:t>
      </w:r>
      <w:r w:rsidRPr="00A11F1A">
        <w:t>e</w:t>
      </w:r>
      <w:r w:rsidRPr="00A11F1A">
        <w:rPr>
          <w:spacing w:val="5"/>
        </w:rPr>
        <w:t xml:space="preserve"> </w:t>
      </w:r>
      <w:r w:rsidRPr="00A11F1A">
        <w:t>servizi</w:t>
      </w:r>
      <w:r w:rsidRPr="00A11F1A">
        <w:rPr>
          <w:spacing w:val="9"/>
        </w:rPr>
        <w:t xml:space="preserve"> </w:t>
      </w:r>
      <w:r w:rsidRPr="00A11F1A">
        <w:t>pubblici</w:t>
      </w:r>
      <w:r w:rsidRPr="00A11F1A">
        <w:rPr>
          <w:spacing w:val="8"/>
        </w:rPr>
        <w:t xml:space="preserve"> </w:t>
      </w:r>
      <w:r w:rsidRPr="00A11F1A">
        <w:t>che</w:t>
      </w:r>
      <w:r w:rsidRPr="00A11F1A">
        <w:rPr>
          <w:spacing w:val="10"/>
        </w:rPr>
        <w:t xml:space="preserve"> </w:t>
      </w:r>
      <w:r w:rsidRPr="00A11F1A">
        <w:t>competono</w:t>
      </w:r>
      <w:r w:rsidRPr="00A11F1A">
        <w:rPr>
          <w:spacing w:val="7"/>
        </w:rPr>
        <w:t xml:space="preserve"> </w:t>
      </w:r>
      <w:r w:rsidRPr="00A11F1A">
        <w:t xml:space="preserve">al </w:t>
      </w:r>
      <w:r w:rsidRPr="00A11F1A">
        <w:rPr>
          <w:spacing w:val="-52"/>
        </w:rPr>
        <w:t xml:space="preserve"> </w:t>
      </w:r>
      <w:r w:rsidRPr="00A11F1A">
        <w:t>P</w:t>
      </w:r>
      <w:r w:rsidR="00537EC1">
        <w:t>ermesso di Costruire</w:t>
      </w:r>
      <w:r w:rsidRPr="00A11F1A">
        <w:t>,</w:t>
      </w:r>
      <w:r w:rsidRPr="00A11F1A">
        <w:rPr>
          <w:spacing w:val="4"/>
        </w:rPr>
        <w:t xml:space="preserve"> </w:t>
      </w:r>
      <w:r w:rsidRPr="00A11F1A">
        <w:t>sono</w:t>
      </w:r>
      <w:r w:rsidRPr="00A11F1A">
        <w:rPr>
          <w:spacing w:val="-2"/>
        </w:rPr>
        <w:t xml:space="preserve"> </w:t>
      </w:r>
      <w:r w:rsidRPr="00A11F1A">
        <w:t>così</w:t>
      </w:r>
      <w:r w:rsidRPr="00A11F1A">
        <w:rPr>
          <w:spacing w:val="-2"/>
        </w:rPr>
        <w:t xml:space="preserve"> </w:t>
      </w:r>
      <w:r w:rsidRPr="00A11F1A">
        <w:t>quantificate:</w:t>
      </w:r>
    </w:p>
    <w:p w14:paraId="6E564BCA" w14:textId="77777777" w:rsidR="005E25F9" w:rsidRPr="00A11F1A" w:rsidRDefault="005E25F9" w:rsidP="007D1ADF">
      <w:pPr>
        <w:pStyle w:val="Corpotesto"/>
      </w:pPr>
    </w:p>
    <w:p w14:paraId="7FA679CB" w14:textId="77777777" w:rsidR="005E25F9" w:rsidRPr="00A11F1A" w:rsidRDefault="005E25F9" w:rsidP="007D1ADF">
      <w:pPr>
        <w:pStyle w:val="Corpotesto"/>
      </w:pPr>
    </w:p>
    <w:tbl>
      <w:tblPr>
        <w:tblStyle w:val="TableNormal"/>
        <w:tblW w:w="9753" w:type="dxa"/>
        <w:tblInd w:w="296" w:type="dxa"/>
        <w:tblBorders>
          <w:top w:val="dotted" w:sz="6" w:space="0" w:color="000001"/>
          <w:left w:val="dotted" w:sz="6" w:space="0" w:color="000001"/>
          <w:right w:val="dotted" w:sz="6" w:space="0" w:color="000001"/>
          <w:insideV w:val="dotted" w:sz="6" w:space="0" w:color="000001"/>
        </w:tblBorders>
        <w:tblCellMar>
          <w:left w:w="107" w:type="dxa"/>
          <w:right w:w="108" w:type="dxa"/>
        </w:tblCellMar>
        <w:tblLook w:val="01E0" w:firstRow="1" w:lastRow="1" w:firstColumn="1" w:lastColumn="1" w:noHBand="0" w:noVBand="0"/>
      </w:tblPr>
      <w:tblGrid>
        <w:gridCol w:w="2522"/>
        <w:gridCol w:w="4024"/>
        <w:gridCol w:w="866"/>
        <w:gridCol w:w="1086"/>
        <w:gridCol w:w="1255"/>
      </w:tblGrid>
      <w:tr w:rsidR="005E25F9" w:rsidRPr="00A11F1A" w14:paraId="6C18DEED" w14:textId="77777777">
        <w:trPr>
          <w:trHeight w:val="253"/>
        </w:trPr>
        <w:tc>
          <w:tcPr>
            <w:tcW w:w="2556" w:type="dxa"/>
            <w:vMerge w:val="restart"/>
            <w:tcBorders>
              <w:top w:val="dotted" w:sz="6" w:space="0" w:color="000001"/>
              <w:left w:val="dotted" w:sz="6" w:space="0" w:color="000001"/>
              <w:right w:val="dotted" w:sz="6" w:space="0" w:color="000001"/>
            </w:tcBorders>
            <w:shd w:val="clear" w:color="auto" w:fill="auto"/>
          </w:tcPr>
          <w:p w14:paraId="309B52DD" w14:textId="26A96069" w:rsidR="005E25F9" w:rsidRPr="00A11F1A" w:rsidRDefault="00DA5F00" w:rsidP="007D1ADF">
            <w:pPr>
              <w:pStyle w:val="TableParagraph"/>
              <w:ind w:left="76"/>
            </w:pPr>
            <w:r w:rsidRPr="00A11F1A">
              <w:t>Destinazione</w:t>
            </w:r>
            <w:r w:rsidRPr="00A11F1A">
              <w:rPr>
                <w:spacing w:val="-7"/>
              </w:rPr>
              <w:t xml:space="preserve"> </w:t>
            </w:r>
            <w:r w:rsidR="00537EC1">
              <w:t>______</w:t>
            </w:r>
          </w:p>
        </w:tc>
        <w:tc>
          <w:tcPr>
            <w:tcW w:w="4110" w:type="dxa"/>
            <w:tcBorders>
              <w:top w:val="dotted" w:sz="6" w:space="0" w:color="000001"/>
              <w:left w:val="dotted" w:sz="6" w:space="0" w:color="000001"/>
              <w:bottom w:val="dotted" w:sz="6" w:space="0" w:color="000001"/>
              <w:right w:val="dotted" w:sz="6" w:space="0" w:color="000001"/>
            </w:tcBorders>
            <w:shd w:val="clear" w:color="auto" w:fill="auto"/>
          </w:tcPr>
          <w:p w14:paraId="51C6B456" w14:textId="77777777" w:rsidR="005E25F9" w:rsidRPr="00A11F1A" w:rsidRDefault="00DA5F00" w:rsidP="007D1ADF">
            <w:pPr>
              <w:pStyle w:val="TableParagraph"/>
              <w:ind w:left="75"/>
            </w:pPr>
            <w:r w:rsidRPr="00A11F1A">
              <w:t>Superficie</w:t>
            </w:r>
            <w:r w:rsidRPr="00A11F1A">
              <w:rPr>
                <w:spacing w:val="-5"/>
              </w:rPr>
              <w:t xml:space="preserve"> </w:t>
            </w:r>
            <w:r w:rsidRPr="00A11F1A">
              <w:t>territoriale</w:t>
            </w:r>
            <w:r w:rsidRPr="00A11F1A">
              <w:rPr>
                <w:spacing w:val="-5"/>
              </w:rPr>
              <w:t xml:space="preserve"> </w:t>
            </w:r>
            <w:r w:rsidRPr="00A11F1A">
              <w:t>(S.t.)</w:t>
            </w:r>
          </w:p>
        </w:tc>
        <w:tc>
          <w:tcPr>
            <w:tcW w:w="706" w:type="dxa"/>
            <w:tcBorders>
              <w:top w:val="dotted" w:sz="6" w:space="0" w:color="000001"/>
              <w:left w:val="dotted" w:sz="6" w:space="0" w:color="000001"/>
              <w:bottom w:val="dotted" w:sz="6" w:space="0" w:color="000001"/>
              <w:right w:val="dotted" w:sz="6" w:space="0" w:color="000001"/>
            </w:tcBorders>
            <w:shd w:val="clear" w:color="auto" w:fill="auto"/>
          </w:tcPr>
          <w:p w14:paraId="4F012F18" w14:textId="77777777" w:rsidR="005E25F9" w:rsidRPr="00A11F1A" w:rsidRDefault="00DA5F00" w:rsidP="007D1ADF">
            <w:pPr>
              <w:pStyle w:val="TableParagraph"/>
              <w:ind w:left="155" w:right="153"/>
              <w:jc w:val="center"/>
            </w:pPr>
            <w:r w:rsidRPr="00A11F1A">
              <w:t>mq</w:t>
            </w:r>
          </w:p>
        </w:tc>
        <w:tc>
          <w:tcPr>
            <w:tcW w:w="1094" w:type="dxa"/>
            <w:tcBorders>
              <w:top w:val="dotted" w:sz="6" w:space="0" w:color="000001"/>
              <w:left w:val="dotted" w:sz="6" w:space="0" w:color="000001"/>
              <w:bottom w:val="dotted" w:sz="6" w:space="0" w:color="000001"/>
              <w:right w:val="dotted" w:sz="6" w:space="0" w:color="000001"/>
            </w:tcBorders>
            <w:shd w:val="clear" w:color="auto" w:fill="auto"/>
          </w:tcPr>
          <w:p w14:paraId="7B787C1D" w14:textId="1F9CF6FB" w:rsidR="005E25F9" w:rsidRPr="00A11F1A" w:rsidRDefault="00537EC1" w:rsidP="007D1ADF">
            <w:pPr>
              <w:pStyle w:val="TableParagraph"/>
              <w:ind w:left="147" w:right="122"/>
              <w:jc w:val="center"/>
            </w:pPr>
            <w:r>
              <w:t>___</w:t>
            </w:r>
          </w:p>
        </w:tc>
        <w:tc>
          <w:tcPr>
            <w:tcW w:w="1287" w:type="dxa"/>
            <w:vMerge w:val="restart"/>
            <w:tcBorders>
              <w:top w:val="dotted" w:sz="6" w:space="0" w:color="000001"/>
              <w:left w:val="dotted" w:sz="6" w:space="0" w:color="000001"/>
              <w:bottom w:val="dotted" w:sz="6" w:space="0" w:color="000001"/>
              <w:right w:val="dotted" w:sz="6" w:space="0" w:color="000001"/>
            </w:tcBorders>
            <w:shd w:val="clear" w:color="auto" w:fill="auto"/>
          </w:tcPr>
          <w:p w14:paraId="583E60EA" w14:textId="77777777" w:rsidR="005E25F9" w:rsidRPr="00A11F1A" w:rsidRDefault="005E25F9" w:rsidP="007D1ADF">
            <w:pPr>
              <w:pStyle w:val="TableParagraph"/>
            </w:pPr>
          </w:p>
        </w:tc>
      </w:tr>
      <w:tr w:rsidR="005E25F9" w:rsidRPr="00A11F1A" w14:paraId="14C6FF93" w14:textId="77777777">
        <w:trPr>
          <w:trHeight w:val="249"/>
        </w:trPr>
        <w:tc>
          <w:tcPr>
            <w:tcW w:w="2556" w:type="dxa"/>
            <w:vMerge/>
            <w:tcBorders>
              <w:left w:val="dotted" w:sz="6" w:space="0" w:color="000001"/>
              <w:right w:val="dotted" w:sz="6" w:space="0" w:color="000001"/>
            </w:tcBorders>
            <w:shd w:val="clear" w:color="auto" w:fill="auto"/>
          </w:tcPr>
          <w:p w14:paraId="112D15D9" w14:textId="77777777" w:rsidR="005E25F9" w:rsidRPr="00A11F1A" w:rsidRDefault="005E25F9" w:rsidP="007D1ADF"/>
        </w:tc>
        <w:tc>
          <w:tcPr>
            <w:tcW w:w="4110" w:type="dxa"/>
            <w:tcBorders>
              <w:top w:val="dotted" w:sz="6" w:space="0" w:color="000001"/>
              <w:left w:val="dotted" w:sz="6" w:space="0" w:color="000001"/>
              <w:bottom w:val="dotted" w:sz="6" w:space="0" w:color="000001"/>
              <w:right w:val="dotted" w:sz="6" w:space="0" w:color="000001"/>
            </w:tcBorders>
            <w:shd w:val="clear" w:color="auto" w:fill="auto"/>
          </w:tcPr>
          <w:p w14:paraId="09ABE11B" w14:textId="77777777" w:rsidR="005E25F9" w:rsidRPr="00A11F1A" w:rsidRDefault="00DA5F00" w:rsidP="007D1ADF">
            <w:pPr>
              <w:pStyle w:val="TableParagraph"/>
              <w:ind w:left="75"/>
            </w:pPr>
            <w:r w:rsidRPr="00A11F1A">
              <w:t>Superficie</w:t>
            </w:r>
            <w:r w:rsidRPr="00A11F1A">
              <w:rPr>
                <w:spacing w:val="-6"/>
              </w:rPr>
              <w:t xml:space="preserve"> </w:t>
            </w:r>
            <w:r w:rsidRPr="00A11F1A">
              <w:t>edificabile</w:t>
            </w:r>
            <w:r w:rsidRPr="00A11F1A">
              <w:rPr>
                <w:spacing w:val="-5"/>
              </w:rPr>
              <w:t xml:space="preserve"> </w:t>
            </w:r>
            <w:r w:rsidRPr="00A11F1A">
              <w:t>massima (S.U.max)</w:t>
            </w:r>
          </w:p>
        </w:tc>
        <w:tc>
          <w:tcPr>
            <w:tcW w:w="706" w:type="dxa"/>
            <w:tcBorders>
              <w:top w:val="dotted" w:sz="6" w:space="0" w:color="000001"/>
              <w:left w:val="dotted" w:sz="6" w:space="0" w:color="000001"/>
              <w:bottom w:val="dotted" w:sz="6" w:space="0" w:color="000001"/>
              <w:right w:val="dotted" w:sz="6" w:space="0" w:color="000001"/>
            </w:tcBorders>
            <w:shd w:val="clear" w:color="auto" w:fill="auto"/>
          </w:tcPr>
          <w:p w14:paraId="21E76FEC" w14:textId="77777777" w:rsidR="005E25F9" w:rsidRPr="00A11F1A" w:rsidRDefault="00DA5F00" w:rsidP="007D1ADF">
            <w:pPr>
              <w:pStyle w:val="TableParagraph"/>
              <w:ind w:left="161" w:right="153"/>
              <w:jc w:val="center"/>
            </w:pPr>
            <w:r w:rsidRPr="00A11F1A">
              <w:t>mq.</w:t>
            </w:r>
          </w:p>
        </w:tc>
        <w:tc>
          <w:tcPr>
            <w:tcW w:w="1094" w:type="dxa"/>
            <w:tcBorders>
              <w:top w:val="dotted" w:sz="6" w:space="0" w:color="000001"/>
              <w:left w:val="dotted" w:sz="6" w:space="0" w:color="000001"/>
              <w:bottom w:val="dotted" w:sz="6" w:space="0" w:color="000001"/>
              <w:right w:val="dotted" w:sz="6" w:space="0" w:color="000001"/>
            </w:tcBorders>
            <w:shd w:val="clear" w:color="auto" w:fill="auto"/>
          </w:tcPr>
          <w:p w14:paraId="46BD8388" w14:textId="08523EEA" w:rsidR="005E25F9" w:rsidRPr="00A11F1A" w:rsidRDefault="00537EC1" w:rsidP="007D1ADF">
            <w:pPr>
              <w:pStyle w:val="TableParagraph"/>
              <w:ind w:left="147" w:right="122"/>
              <w:jc w:val="center"/>
            </w:pPr>
            <w:r>
              <w:t>___</w:t>
            </w:r>
          </w:p>
        </w:tc>
        <w:tc>
          <w:tcPr>
            <w:tcW w:w="1287" w:type="dxa"/>
            <w:vMerge/>
            <w:tcBorders>
              <w:left w:val="dotted" w:sz="6" w:space="0" w:color="000001"/>
              <w:bottom w:val="dotted" w:sz="6" w:space="0" w:color="000001"/>
              <w:right w:val="dotted" w:sz="6" w:space="0" w:color="000001"/>
            </w:tcBorders>
            <w:shd w:val="clear" w:color="auto" w:fill="auto"/>
          </w:tcPr>
          <w:p w14:paraId="6F6BC73A" w14:textId="77777777" w:rsidR="005E25F9" w:rsidRPr="00A11F1A" w:rsidRDefault="005E25F9" w:rsidP="007D1ADF"/>
        </w:tc>
      </w:tr>
      <w:tr w:rsidR="005E25F9" w:rsidRPr="00A11F1A" w14:paraId="288FD4C9" w14:textId="77777777">
        <w:trPr>
          <w:trHeight w:val="253"/>
        </w:trPr>
        <w:tc>
          <w:tcPr>
            <w:tcW w:w="2556" w:type="dxa"/>
            <w:vMerge/>
            <w:tcBorders>
              <w:left w:val="dotted" w:sz="6" w:space="0" w:color="000001"/>
              <w:right w:val="dotted" w:sz="6" w:space="0" w:color="000001"/>
            </w:tcBorders>
            <w:shd w:val="clear" w:color="auto" w:fill="auto"/>
          </w:tcPr>
          <w:p w14:paraId="3147557D" w14:textId="77777777" w:rsidR="005E25F9" w:rsidRPr="00A11F1A" w:rsidRDefault="005E25F9" w:rsidP="007D1ADF"/>
        </w:tc>
        <w:tc>
          <w:tcPr>
            <w:tcW w:w="4110" w:type="dxa"/>
            <w:tcBorders>
              <w:top w:val="dotted" w:sz="6" w:space="0" w:color="000001"/>
              <w:left w:val="dotted" w:sz="6" w:space="0" w:color="000001"/>
              <w:bottom w:val="dotted" w:sz="6" w:space="0" w:color="000001"/>
              <w:right w:val="dotted" w:sz="6" w:space="0" w:color="000001"/>
            </w:tcBorders>
            <w:shd w:val="clear" w:color="auto" w:fill="auto"/>
          </w:tcPr>
          <w:p w14:paraId="18A760E6" w14:textId="77777777" w:rsidR="005E25F9" w:rsidRPr="00A11F1A" w:rsidRDefault="00DA5F00" w:rsidP="007D1ADF">
            <w:pPr>
              <w:pStyle w:val="TableParagraph"/>
              <w:ind w:left="75"/>
            </w:pPr>
            <w:r w:rsidRPr="00A11F1A">
              <w:t>Superficie</w:t>
            </w:r>
            <w:r w:rsidRPr="00A11F1A">
              <w:rPr>
                <w:spacing w:val="-4"/>
              </w:rPr>
              <w:t xml:space="preserve"> </w:t>
            </w:r>
            <w:r w:rsidRPr="00A11F1A">
              <w:t>edificabile</w:t>
            </w:r>
            <w:r w:rsidRPr="00A11F1A">
              <w:rPr>
                <w:spacing w:val="-3"/>
              </w:rPr>
              <w:t xml:space="preserve"> </w:t>
            </w:r>
            <w:r w:rsidRPr="00A11F1A">
              <w:t>da</w:t>
            </w:r>
            <w:r w:rsidRPr="00A11F1A">
              <w:rPr>
                <w:spacing w:val="2"/>
              </w:rPr>
              <w:t xml:space="preserve"> </w:t>
            </w:r>
            <w:r w:rsidRPr="00A11F1A">
              <w:t>Progetto</w:t>
            </w:r>
            <w:r w:rsidRPr="00A11F1A">
              <w:rPr>
                <w:spacing w:val="-6"/>
              </w:rPr>
              <w:t xml:space="preserve"> </w:t>
            </w:r>
            <w:r w:rsidRPr="00A11F1A">
              <w:t>(S.U.)</w:t>
            </w:r>
          </w:p>
        </w:tc>
        <w:tc>
          <w:tcPr>
            <w:tcW w:w="706" w:type="dxa"/>
            <w:tcBorders>
              <w:top w:val="dotted" w:sz="6" w:space="0" w:color="000001"/>
              <w:left w:val="dotted" w:sz="6" w:space="0" w:color="000001"/>
              <w:bottom w:val="dotted" w:sz="6" w:space="0" w:color="000001"/>
              <w:right w:val="dotted" w:sz="6" w:space="0" w:color="000001"/>
            </w:tcBorders>
            <w:shd w:val="clear" w:color="auto" w:fill="auto"/>
          </w:tcPr>
          <w:p w14:paraId="683D0BC7" w14:textId="77777777" w:rsidR="005E25F9" w:rsidRPr="00A11F1A" w:rsidRDefault="00DA5F00" w:rsidP="007D1ADF">
            <w:pPr>
              <w:pStyle w:val="TableParagraph"/>
              <w:ind w:left="161" w:right="153"/>
              <w:jc w:val="center"/>
            </w:pPr>
            <w:r w:rsidRPr="00A11F1A">
              <w:t>mq.</w:t>
            </w:r>
          </w:p>
        </w:tc>
        <w:tc>
          <w:tcPr>
            <w:tcW w:w="1094" w:type="dxa"/>
            <w:tcBorders>
              <w:top w:val="dotted" w:sz="6" w:space="0" w:color="000001"/>
              <w:left w:val="dotted" w:sz="6" w:space="0" w:color="000001"/>
              <w:bottom w:val="dotted" w:sz="6" w:space="0" w:color="000001"/>
              <w:right w:val="dotted" w:sz="6" w:space="0" w:color="000001"/>
            </w:tcBorders>
            <w:shd w:val="clear" w:color="auto" w:fill="auto"/>
          </w:tcPr>
          <w:p w14:paraId="08F9C24A" w14:textId="159F6093" w:rsidR="005E25F9" w:rsidRPr="00A11F1A" w:rsidRDefault="00537EC1" w:rsidP="007D1ADF">
            <w:pPr>
              <w:pStyle w:val="TableParagraph"/>
              <w:ind w:left="147" w:right="122"/>
              <w:jc w:val="center"/>
            </w:pPr>
            <w:r>
              <w:t>___</w:t>
            </w:r>
          </w:p>
        </w:tc>
        <w:tc>
          <w:tcPr>
            <w:tcW w:w="1287" w:type="dxa"/>
            <w:tcBorders>
              <w:top w:val="dotted" w:sz="6" w:space="0" w:color="000001"/>
              <w:left w:val="dotted" w:sz="6" w:space="0" w:color="000001"/>
              <w:bottom w:val="dotted" w:sz="6" w:space="0" w:color="000001"/>
              <w:right w:val="dotted" w:sz="6" w:space="0" w:color="000001"/>
            </w:tcBorders>
            <w:shd w:val="clear" w:color="auto" w:fill="auto"/>
          </w:tcPr>
          <w:p w14:paraId="709F410F" w14:textId="77777777" w:rsidR="005E25F9" w:rsidRPr="00A11F1A" w:rsidRDefault="005E25F9" w:rsidP="007D1ADF">
            <w:pPr>
              <w:pStyle w:val="TableParagraph"/>
            </w:pPr>
          </w:p>
        </w:tc>
      </w:tr>
      <w:tr w:rsidR="005E25F9" w:rsidRPr="00A11F1A" w14:paraId="5133FA39" w14:textId="77777777">
        <w:trPr>
          <w:trHeight w:val="254"/>
        </w:trPr>
        <w:tc>
          <w:tcPr>
            <w:tcW w:w="2556" w:type="dxa"/>
            <w:vMerge/>
            <w:tcBorders>
              <w:left w:val="dotted" w:sz="6" w:space="0" w:color="000001"/>
              <w:right w:val="dotted" w:sz="6" w:space="0" w:color="000001"/>
            </w:tcBorders>
            <w:shd w:val="clear" w:color="auto" w:fill="auto"/>
          </w:tcPr>
          <w:p w14:paraId="30E2F212" w14:textId="77777777" w:rsidR="005E25F9" w:rsidRPr="00A11F1A" w:rsidRDefault="005E25F9" w:rsidP="007D1ADF"/>
        </w:tc>
        <w:tc>
          <w:tcPr>
            <w:tcW w:w="4110" w:type="dxa"/>
            <w:tcBorders>
              <w:top w:val="dotted" w:sz="6" w:space="0" w:color="000001"/>
              <w:left w:val="dotted" w:sz="6" w:space="0" w:color="000001"/>
              <w:bottom w:val="dotted" w:sz="6" w:space="0" w:color="000001"/>
              <w:right w:val="dotted" w:sz="6" w:space="0" w:color="000001"/>
            </w:tcBorders>
            <w:shd w:val="clear" w:color="auto" w:fill="auto"/>
          </w:tcPr>
          <w:p w14:paraId="0D6D6838" w14:textId="77777777" w:rsidR="005E25F9" w:rsidRPr="00A11F1A" w:rsidRDefault="005E25F9" w:rsidP="007D1ADF">
            <w:pPr>
              <w:pStyle w:val="TableParagraph"/>
            </w:pPr>
          </w:p>
        </w:tc>
        <w:tc>
          <w:tcPr>
            <w:tcW w:w="706" w:type="dxa"/>
            <w:tcBorders>
              <w:top w:val="dotted" w:sz="6" w:space="0" w:color="000001"/>
              <w:left w:val="dotted" w:sz="6" w:space="0" w:color="000001"/>
              <w:bottom w:val="dotted" w:sz="6" w:space="0" w:color="000001"/>
              <w:right w:val="dotted" w:sz="6" w:space="0" w:color="000001"/>
            </w:tcBorders>
            <w:shd w:val="clear" w:color="auto" w:fill="auto"/>
          </w:tcPr>
          <w:p w14:paraId="3943F15A" w14:textId="77777777" w:rsidR="005E25F9" w:rsidRPr="00A11F1A" w:rsidRDefault="005E25F9" w:rsidP="007D1ADF">
            <w:pPr>
              <w:pStyle w:val="TableParagraph"/>
            </w:pPr>
          </w:p>
        </w:tc>
        <w:tc>
          <w:tcPr>
            <w:tcW w:w="1094" w:type="dxa"/>
            <w:tcBorders>
              <w:top w:val="dotted" w:sz="6" w:space="0" w:color="000001"/>
              <w:left w:val="dotted" w:sz="6" w:space="0" w:color="000001"/>
              <w:bottom w:val="dotted" w:sz="6" w:space="0" w:color="000001"/>
              <w:right w:val="dotted" w:sz="6" w:space="0" w:color="000001"/>
            </w:tcBorders>
            <w:shd w:val="clear" w:color="auto" w:fill="auto"/>
          </w:tcPr>
          <w:p w14:paraId="7E8EEEB2" w14:textId="77777777" w:rsidR="005E25F9" w:rsidRPr="00A11F1A" w:rsidRDefault="005E25F9" w:rsidP="007D1ADF">
            <w:pPr>
              <w:pStyle w:val="TableParagraph"/>
            </w:pPr>
          </w:p>
        </w:tc>
        <w:tc>
          <w:tcPr>
            <w:tcW w:w="1287" w:type="dxa"/>
            <w:vMerge w:val="restart"/>
            <w:tcBorders>
              <w:top w:val="dotted" w:sz="6" w:space="0" w:color="000001"/>
              <w:left w:val="dotted" w:sz="6" w:space="0" w:color="000001"/>
              <w:right w:val="dotted" w:sz="6" w:space="0" w:color="000001"/>
            </w:tcBorders>
            <w:shd w:val="clear" w:color="auto" w:fill="auto"/>
          </w:tcPr>
          <w:p w14:paraId="4C681D2C" w14:textId="77777777" w:rsidR="005E25F9" w:rsidRPr="00A11F1A" w:rsidRDefault="005E25F9" w:rsidP="007D1ADF">
            <w:pPr>
              <w:pStyle w:val="TableParagraph"/>
            </w:pPr>
          </w:p>
        </w:tc>
      </w:tr>
      <w:tr w:rsidR="005E25F9" w:rsidRPr="00A11F1A" w14:paraId="699D7654" w14:textId="77777777">
        <w:trPr>
          <w:trHeight w:val="666"/>
        </w:trPr>
        <w:tc>
          <w:tcPr>
            <w:tcW w:w="2556" w:type="dxa"/>
            <w:vMerge/>
            <w:tcBorders>
              <w:left w:val="dotted" w:sz="6" w:space="0" w:color="000001"/>
              <w:right w:val="dotted" w:sz="6" w:space="0" w:color="000001"/>
            </w:tcBorders>
            <w:shd w:val="clear" w:color="auto" w:fill="auto"/>
          </w:tcPr>
          <w:p w14:paraId="5213435C" w14:textId="77777777" w:rsidR="005E25F9" w:rsidRPr="00A11F1A" w:rsidRDefault="005E25F9" w:rsidP="007D1ADF"/>
        </w:tc>
        <w:tc>
          <w:tcPr>
            <w:tcW w:w="4110" w:type="dxa"/>
            <w:tcBorders>
              <w:top w:val="dotted" w:sz="6" w:space="0" w:color="000001"/>
              <w:left w:val="dotted" w:sz="6" w:space="0" w:color="000001"/>
              <w:bottom w:val="dotted" w:sz="6" w:space="0" w:color="000001"/>
              <w:right w:val="dotted" w:sz="6" w:space="0" w:color="000001"/>
            </w:tcBorders>
            <w:shd w:val="clear" w:color="auto" w:fill="auto"/>
          </w:tcPr>
          <w:p w14:paraId="480BF46B" w14:textId="77777777" w:rsidR="005E25F9" w:rsidRPr="00A11F1A" w:rsidRDefault="00DA5F00" w:rsidP="007D1ADF">
            <w:pPr>
              <w:pStyle w:val="TableParagraph"/>
              <w:ind w:left="132"/>
            </w:pPr>
            <w:r w:rsidRPr="00A11F1A">
              <w:t>Aree</w:t>
            </w:r>
            <w:r w:rsidRPr="00A11F1A">
              <w:rPr>
                <w:spacing w:val="-7"/>
              </w:rPr>
              <w:t xml:space="preserve"> </w:t>
            </w:r>
            <w:r w:rsidRPr="00A11F1A">
              <w:t>per</w:t>
            </w:r>
            <w:r w:rsidRPr="00A11F1A">
              <w:rPr>
                <w:spacing w:val="2"/>
              </w:rPr>
              <w:t xml:space="preserve"> </w:t>
            </w:r>
            <w:r w:rsidRPr="00A11F1A">
              <w:t>servizi</w:t>
            </w:r>
            <w:r w:rsidRPr="00A11F1A">
              <w:rPr>
                <w:spacing w:val="-4"/>
              </w:rPr>
              <w:t xml:space="preserve"> </w:t>
            </w:r>
            <w:r w:rsidRPr="00A11F1A">
              <w:t>pubblici</w:t>
            </w:r>
          </w:p>
          <w:p w14:paraId="0DAC781A" w14:textId="77777777" w:rsidR="005E25F9" w:rsidRPr="00A11F1A" w:rsidRDefault="00DA5F00" w:rsidP="007D1ADF">
            <w:pPr>
              <w:pStyle w:val="TableParagraph"/>
              <w:ind w:left="75"/>
              <w:rPr>
                <w:i/>
              </w:rPr>
            </w:pPr>
            <w:r w:rsidRPr="00A11F1A">
              <w:rPr>
                <w:i/>
              </w:rPr>
              <w:t>(Strade,</w:t>
            </w:r>
            <w:r w:rsidRPr="00A11F1A">
              <w:rPr>
                <w:i/>
                <w:spacing w:val="-1"/>
              </w:rPr>
              <w:t xml:space="preserve"> </w:t>
            </w:r>
            <w:r w:rsidRPr="00A11F1A">
              <w:rPr>
                <w:i/>
              </w:rPr>
              <w:t>Parcheggi</w:t>
            </w:r>
            <w:r w:rsidRPr="00A11F1A">
              <w:rPr>
                <w:i/>
                <w:spacing w:val="4"/>
              </w:rPr>
              <w:t xml:space="preserve"> </w:t>
            </w:r>
            <w:r w:rsidRPr="00A11F1A">
              <w:rPr>
                <w:i/>
              </w:rPr>
              <w:t>Pubblici,</w:t>
            </w:r>
            <w:r w:rsidRPr="00A11F1A">
              <w:rPr>
                <w:i/>
                <w:spacing w:val="3"/>
              </w:rPr>
              <w:t xml:space="preserve"> </w:t>
            </w:r>
            <w:r w:rsidRPr="00A11F1A">
              <w:rPr>
                <w:i/>
              </w:rPr>
              <w:t>Pista</w:t>
            </w:r>
            <w:r w:rsidRPr="00A11F1A">
              <w:rPr>
                <w:i/>
                <w:spacing w:val="2"/>
              </w:rPr>
              <w:t xml:space="preserve"> </w:t>
            </w:r>
            <w:r w:rsidRPr="00A11F1A">
              <w:rPr>
                <w:i/>
              </w:rPr>
              <w:t>Ciclabile,</w:t>
            </w:r>
            <w:r w:rsidRPr="00A11F1A">
              <w:rPr>
                <w:i/>
                <w:spacing w:val="3"/>
              </w:rPr>
              <w:t xml:space="preserve"> </w:t>
            </w:r>
            <w:r w:rsidRPr="00A11F1A">
              <w:rPr>
                <w:i/>
              </w:rPr>
              <w:t>Standard</w:t>
            </w:r>
            <w:r w:rsidRPr="00A11F1A">
              <w:rPr>
                <w:i/>
                <w:spacing w:val="-42"/>
              </w:rPr>
              <w:t xml:space="preserve"> </w:t>
            </w:r>
            <w:r w:rsidRPr="00A11F1A">
              <w:rPr>
                <w:i/>
              </w:rPr>
              <w:t>Verde,</w:t>
            </w:r>
            <w:r w:rsidRPr="00A11F1A">
              <w:rPr>
                <w:i/>
                <w:spacing w:val="3"/>
              </w:rPr>
              <w:t xml:space="preserve"> </w:t>
            </w:r>
            <w:r w:rsidRPr="00A11F1A">
              <w:rPr>
                <w:i/>
              </w:rPr>
              <w:t>Annessi stradali)</w:t>
            </w:r>
          </w:p>
        </w:tc>
        <w:tc>
          <w:tcPr>
            <w:tcW w:w="706" w:type="dxa"/>
            <w:tcBorders>
              <w:top w:val="dotted" w:sz="6" w:space="0" w:color="000001"/>
              <w:left w:val="dotted" w:sz="6" w:space="0" w:color="000001"/>
              <w:bottom w:val="dotted" w:sz="6" w:space="0" w:color="000001"/>
              <w:right w:val="dotted" w:sz="6" w:space="0" w:color="000001"/>
            </w:tcBorders>
            <w:shd w:val="clear" w:color="auto" w:fill="auto"/>
          </w:tcPr>
          <w:p w14:paraId="2C883F02" w14:textId="77777777" w:rsidR="005E25F9" w:rsidRPr="00A11F1A" w:rsidRDefault="00DA5F00" w:rsidP="007D1ADF">
            <w:pPr>
              <w:pStyle w:val="TableParagraph"/>
              <w:ind w:left="155" w:right="153"/>
              <w:jc w:val="center"/>
            </w:pPr>
            <w:r w:rsidRPr="00A11F1A">
              <w:t>mq</w:t>
            </w:r>
          </w:p>
        </w:tc>
        <w:tc>
          <w:tcPr>
            <w:tcW w:w="1094" w:type="dxa"/>
            <w:tcBorders>
              <w:top w:val="dotted" w:sz="6" w:space="0" w:color="000001"/>
              <w:left w:val="dotted" w:sz="6" w:space="0" w:color="000001"/>
              <w:bottom w:val="dotted" w:sz="6" w:space="0" w:color="000001"/>
              <w:right w:val="dotted" w:sz="6" w:space="0" w:color="000001"/>
            </w:tcBorders>
            <w:shd w:val="clear" w:color="auto" w:fill="auto"/>
          </w:tcPr>
          <w:p w14:paraId="01E60719" w14:textId="63AF4CCB" w:rsidR="005E25F9" w:rsidRPr="00A11F1A" w:rsidRDefault="00537EC1" w:rsidP="007D1ADF">
            <w:pPr>
              <w:pStyle w:val="TableParagraph"/>
              <w:ind w:left="147" w:right="122"/>
              <w:jc w:val="center"/>
            </w:pPr>
            <w:r>
              <w:t>___</w:t>
            </w:r>
          </w:p>
        </w:tc>
        <w:tc>
          <w:tcPr>
            <w:tcW w:w="1287" w:type="dxa"/>
            <w:vMerge/>
            <w:tcBorders>
              <w:left w:val="dotted" w:sz="6" w:space="0" w:color="000001"/>
              <w:right w:val="dotted" w:sz="6" w:space="0" w:color="000001"/>
            </w:tcBorders>
            <w:shd w:val="clear" w:color="auto" w:fill="auto"/>
          </w:tcPr>
          <w:p w14:paraId="70AAF59D" w14:textId="77777777" w:rsidR="005E25F9" w:rsidRPr="00A11F1A" w:rsidRDefault="005E25F9" w:rsidP="007D1ADF"/>
        </w:tc>
      </w:tr>
    </w:tbl>
    <w:p w14:paraId="58D173D1" w14:textId="77777777" w:rsidR="005E25F9" w:rsidRPr="00A11F1A" w:rsidRDefault="005E25F9" w:rsidP="007D1ADF">
      <w:pPr>
        <w:pStyle w:val="Corpotesto"/>
      </w:pPr>
    </w:p>
    <w:p w14:paraId="377012A8" w14:textId="27CDBEBD" w:rsidR="005E25F9" w:rsidRPr="00A11F1A" w:rsidRDefault="00DA5F00" w:rsidP="003F6CE7">
      <w:pPr>
        <w:pStyle w:val="Paragrafoelenco"/>
        <w:numPr>
          <w:ilvl w:val="0"/>
          <w:numId w:val="9"/>
        </w:numPr>
        <w:tabs>
          <w:tab w:val="left" w:pos="851"/>
        </w:tabs>
        <w:ind w:left="851" w:right="290" w:hanging="275"/>
      </w:pPr>
      <w:r w:rsidRPr="00A11F1A">
        <w:t>In relazione all’attuazione delle previsioni del Piano Strutturale Comunale e del POC1</w:t>
      </w:r>
      <w:r w:rsidR="00537EC1">
        <w:t xml:space="preserve"> </w:t>
      </w:r>
      <w:r w:rsidR="00537EC1" w:rsidRPr="00186780">
        <w:rPr>
          <w:i/>
          <w:iCs/>
          <w:color w:val="0070C0"/>
          <w:sz w:val="20"/>
          <w:szCs w:val="20"/>
        </w:rPr>
        <w:t>in alternativa</w:t>
      </w:r>
      <w:r w:rsidR="00537EC1" w:rsidRPr="00186780">
        <w:rPr>
          <w:color w:val="0070C0"/>
        </w:rPr>
        <w:t xml:space="preserve"> </w:t>
      </w:r>
      <w:r w:rsidR="00537EC1">
        <w:t>del vigente RUE</w:t>
      </w:r>
      <w:r w:rsidRPr="00A11F1A">
        <w:t xml:space="preserve"> sono reperite aree</w:t>
      </w:r>
      <w:r w:rsidRPr="00537EC1">
        <w:rPr>
          <w:spacing w:val="-7"/>
        </w:rPr>
        <w:t xml:space="preserve"> </w:t>
      </w:r>
      <w:r w:rsidRPr="00A11F1A">
        <w:t>per</w:t>
      </w:r>
      <w:r w:rsidRPr="00537EC1">
        <w:rPr>
          <w:spacing w:val="3"/>
        </w:rPr>
        <w:t xml:space="preserve"> </w:t>
      </w:r>
      <w:r w:rsidRPr="00A11F1A">
        <w:t>attrezzature</w:t>
      </w:r>
      <w:r w:rsidRPr="00537EC1">
        <w:rPr>
          <w:spacing w:val="-7"/>
        </w:rPr>
        <w:t xml:space="preserve"> </w:t>
      </w:r>
      <w:r w:rsidRPr="00A11F1A">
        <w:t>e</w:t>
      </w:r>
      <w:r w:rsidRPr="00537EC1">
        <w:rPr>
          <w:spacing w:val="-6"/>
        </w:rPr>
        <w:t xml:space="preserve"> </w:t>
      </w:r>
      <w:r w:rsidRPr="00A11F1A">
        <w:t>servizi</w:t>
      </w:r>
      <w:r w:rsidRPr="00537EC1">
        <w:rPr>
          <w:spacing w:val="-4"/>
        </w:rPr>
        <w:t xml:space="preserve"> </w:t>
      </w:r>
      <w:r w:rsidRPr="00A11F1A">
        <w:t>pubblici</w:t>
      </w:r>
      <w:r w:rsidRPr="00537EC1">
        <w:rPr>
          <w:spacing w:val="-4"/>
        </w:rPr>
        <w:t xml:space="preserve"> </w:t>
      </w:r>
      <w:r w:rsidRPr="00A11F1A">
        <w:t>ai</w:t>
      </w:r>
      <w:r w:rsidRPr="00537EC1">
        <w:rPr>
          <w:spacing w:val="-3"/>
        </w:rPr>
        <w:t xml:space="preserve"> </w:t>
      </w:r>
      <w:r w:rsidRPr="00A11F1A">
        <w:t>sensi</w:t>
      </w:r>
      <w:r w:rsidRPr="00537EC1">
        <w:rPr>
          <w:spacing w:val="-4"/>
        </w:rPr>
        <w:t xml:space="preserve"> </w:t>
      </w:r>
      <w:r w:rsidRPr="00A11F1A">
        <w:t>del</w:t>
      </w:r>
      <w:r w:rsidRPr="00537EC1">
        <w:rPr>
          <w:spacing w:val="-4"/>
        </w:rPr>
        <w:t xml:space="preserve"> </w:t>
      </w:r>
      <w:r w:rsidRPr="00A11F1A">
        <w:t>comma</w:t>
      </w:r>
      <w:r w:rsidRPr="00537EC1">
        <w:rPr>
          <w:spacing w:val="3"/>
        </w:rPr>
        <w:t xml:space="preserve"> </w:t>
      </w:r>
      <w:r w:rsidRPr="00A11F1A">
        <w:t>1,</w:t>
      </w:r>
      <w:r w:rsidRPr="00537EC1">
        <w:rPr>
          <w:spacing w:val="2"/>
        </w:rPr>
        <w:t xml:space="preserve"> </w:t>
      </w:r>
      <w:r w:rsidRPr="00A11F1A">
        <w:t>per</w:t>
      </w:r>
      <w:r w:rsidRPr="00537EC1">
        <w:rPr>
          <w:spacing w:val="3"/>
        </w:rPr>
        <w:t xml:space="preserve"> </w:t>
      </w:r>
      <w:r w:rsidRPr="00A11F1A">
        <w:t>una</w:t>
      </w:r>
      <w:r w:rsidRPr="00537EC1">
        <w:rPr>
          <w:spacing w:val="4"/>
        </w:rPr>
        <w:t xml:space="preserve"> </w:t>
      </w:r>
      <w:r w:rsidRPr="00A11F1A">
        <w:t>superficie</w:t>
      </w:r>
      <w:r w:rsidRPr="00537EC1">
        <w:rPr>
          <w:spacing w:val="-2"/>
        </w:rPr>
        <w:t xml:space="preserve"> </w:t>
      </w:r>
      <w:r w:rsidRPr="00A11F1A">
        <w:t>netta</w:t>
      </w:r>
      <w:r w:rsidRPr="00537EC1">
        <w:rPr>
          <w:spacing w:val="3"/>
        </w:rPr>
        <w:t xml:space="preserve"> </w:t>
      </w:r>
      <w:r w:rsidRPr="00A11F1A">
        <w:t>di</w:t>
      </w:r>
      <w:r w:rsidRPr="00537EC1">
        <w:rPr>
          <w:spacing w:val="-4"/>
        </w:rPr>
        <w:t xml:space="preserve"> </w:t>
      </w:r>
      <w:r w:rsidRPr="00A11F1A">
        <w:t>circa</w:t>
      </w:r>
      <w:r w:rsidRPr="00537EC1">
        <w:rPr>
          <w:spacing w:val="3"/>
        </w:rPr>
        <w:t xml:space="preserve"> </w:t>
      </w:r>
      <w:r w:rsidRPr="00A11F1A">
        <w:t>mq</w:t>
      </w:r>
      <w:r w:rsidRPr="00537EC1">
        <w:rPr>
          <w:spacing w:val="51"/>
        </w:rPr>
        <w:t xml:space="preserve"> </w:t>
      </w:r>
      <w:r w:rsidR="00537EC1">
        <w:t>_______</w:t>
      </w:r>
      <w:r w:rsidRPr="00A11F1A">
        <w:t xml:space="preserve"> e</w:t>
      </w:r>
      <w:r w:rsidR="00537EC1">
        <w:t xml:space="preserve"> </w:t>
      </w:r>
      <w:r w:rsidRPr="00A11F1A">
        <w:t xml:space="preserve">individuate nella planimetria allegata alla presente convenzione, Tavola n. </w:t>
      </w:r>
      <w:r w:rsidR="00537EC1">
        <w:t>_____</w:t>
      </w:r>
      <w:r w:rsidRPr="00A11F1A">
        <w:t>, per farne parte integrante e sostanziale, come segue:</w:t>
      </w:r>
    </w:p>
    <w:p w14:paraId="618880D5" w14:textId="5AA6E8A0" w:rsidR="005E25F9" w:rsidRDefault="00DA5F00" w:rsidP="003F6CE7">
      <w:pPr>
        <w:pStyle w:val="Paragrafoelenco"/>
        <w:numPr>
          <w:ilvl w:val="0"/>
          <w:numId w:val="23"/>
        </w:numPr>
        <w:tabs>
          <w:tab w:val="left" w:pos="577"/>
        </w:tabs>
        <w:ind w:right="290"/>
      </w:pPr>
      <w:r w:rsidRPr="00A11F1A">
        <w:t xml:space="preserve">Parcheggio pubblico </w:t>
      </w:r>
      <w:r w:rsidR="00115352" w:rsidRPr="00A11F1A">
        <w:t>P1</w:t>
      </w:r>
      <w:r w:rsidR="00537EC1">
        <w:t xml:space="preserve"> mq _____, </w:t>
      </w:r>
      <w:r w:rsidR="00537EC1" w:rsidRPr="00A11F1A">
        <w:t xml:space="preserve">individuata nella planimetria allegata con il colore </w:t>
      </w:r>
      <w:r w:rsidR="00537EC1">
        <w:t>______;</w:t>
      </w:r>
    </w:p>
    <w:p w14:paraId="1CB8AAE1" w14:textId="090BAE26" w:rsidR="00537EC1" w:rsidRDefault="00537EC1" w:rsidP="003F6CE7">
      <w:pPr>
        <w:pStyle w:val="Paragrafoelenco"/>
        <w:numPr>
          <w:ilvl w:val="0"/>
          <w:numId w:val="23"/>
        </w:numPr>
        <w:tabs>
          <w:tab w:val="left" w:pos="577"/>
        </w:tabs>
        <w:ind w:right="290"/>
      </w:pPr>
      <w:r w:rsidRPr="00A11F1A">
        <w:t>Parcheggio pubblico P</w:t>
      </w:r>
      <w:r>
        <w:t xml:space="preserve">2 mq _____, </w:t>
      </w:r>
      <w:r w:rsidRPr="00A11F1A">
        <w:t xml:space="preserve">individuata nella planimetria allegata con il colore </w:t>
      </w:r>
      <w:r>
        <w:t>______;</w:t>
      </w:r>
    </w:p>
    <w:p w14:paraId="6E37DBD8" w14:textId="20196385" w:rsidR="00537EC1" w:rsidRDefault="00537EC1" w:rsidP="003F6CE7">
      <w:pPr>
        <w:pStyle w:val="Paragrafoelenco"/>
        <w:numPr>
          <w:ilvl w:val="0"/>
          <w:numId w:val="23"/>
        </w:numPr>
        <w:tabs>
          <w:tab w:val="left" w:pos="577"/>
        </w:tabs>
        <w:ind w:right="290"/>
      </w:pPr>
      <w:r>
        <w:t xml:space="preserve">Verde pubblico mq _____, </w:t>
      </w:r>
      <w:r w:rsidRPr="00A11F1A">
        <w:t xml:space="preserve">individuata nella planimetria allegata con il colore </w:t>
      </w:r>
      <w:r>
        <w:t>______;</w:t>
      </w:r>
    </w:p>
    <w:p w14:paraId="1D0E591C" w14:textId="15357D98" w:rsidR="00537EC1" w:rsidRDefault="00537EC1" w:rsidP="003F6CE7">
      <w:pPr>
        <w:pStyle w:val="Paragrafoelenco"/>
        <w:numPr>
          <w:ilvl w:val="0"/>
          <w:numId w:val="23"/>
        </w:numPr>
        <w:tabs>
          <w:tab w:val="left" w:pos="577"/>
        </w:tabs>
        <w:ind w:right="290"/>
      </w:pPr>
      <w:r>
        <w:t xml:space="preserve">Viabilità comprensiva di marciapiedi e </w:t>
      </w:r>
      <w:r w:rsidRPr="00A11F1A">
        <w:t>verde di pertinenza stradale</w:t>
      </w:r>
      <w:r>
        <w:t xml:space="preserve"> mq _____, </w:t>
      </w:r>
      <w:r w:rsidRPr="00A11F1A">
        <w:t xml:space="preserve">individuata nella planimetria allegata con il colore </w:t>
      </w:r>
      <w:r>
        <w:t>______;</w:t>
      </w:r>
    </w:p>
    <w:p w14:paraId="4E76B0B8" w14:textId="3A3FF879" w:rsidR="00537EC1" w:rsidRPr="00A11F1A" w:rsidRDefault="00537EC1" w:rsidP="003F6CE7">
      <w:pPr>
        <w:pStyle w:val="Paragrafoelenco"/>
        <w:numPr>
          <w:ilvl w:val="0"/>
          <w:numId w:val="23"/>
        </w:numPr>
        <w:tabs>
          <w:tab w:val="left" w:pos="577"/>
        </w:tabs>
        <w:ind w:right="290"/>
      </w:pPr>
      <w:r>
        <w:t xml:space="preserve">Pista ciclabile mq _____, </w:t>
      </w:r>
      <w:r w:rsidRPr="00A11F1A">
        <w:t xml:space="preserve">individuata nella planimetria allegata con il colore </w:t>
      </w:r>
      <w:r>
        <w:t>______;</w:t>
      </w:r>
    </w:p>
    <w:p w14:paraId="7F876A5C" w14:textId="77777777" w:rsidR="005E25F9" w:rsidRPr="00A11F1A" w:rsidRDefault="005E25F9" w:rsidP="0039123C">
      <w:pPr>
        <w:pStyle w:val="Corpotesto"/>
        <w:ind w:left="851" w:hanging="275"/>
      </w:pPr>
    </w:p>
    <w:p w14:paraId="09083C91" w14:textId="77777777" w:rsidR="005E25F9" w:rsidRPr="00A11F1A" w:rsidRDefault="00DA5F00" w:rsidP="003F6CE7">
      <w:pPr>
        <w:pStyle w:val="Paragrafoelenco"/>
        <w:numPr>
          <w:ilvl w:val="0"/>
          <w:numId w:val="9"/>
        </w:numPr>
        <w:tabs>
          <w:tab w:val="left" w:pos="577"/>
        </w:tabs>
        <w:ind w:left="851" w:right="290" w:hanging="275"/>
      </w:pPr>
      <w:r w:rsidRPr="00A11F1A">
        <w:t>Ai sensi dell’articolo 3, comma 2, lettera c) del D.M. 2 aprile 1968, n. 1444 e del vigente Piano Strutturale Comunale, non costituiscono aree per attrezzature e servizi pubblici e non possono pertanto essere computate</w:t>
      </w:r>
      <w:r w:rsidRPr="00A11F1A">
        <w:rPr>
          <w:spacing w:val="-6"/>
        </w:rPr>
        <w:t xml:space="preserve"> </w:t>
      </w:r>
      <w:r w:rsidRPr="00A11F1A">
        <w:t>come</w:t>
      </w:r>
      <w:r w:rsidRPr="00A11F1A">
        <w:rPr>
          <w:spacing w:val="-5"/>
        </w:rPr>
        <w:t xml:space="preserve"> </w:t>
      </w:r>
      <w:r w:rsidRPr="00A11F1A">
        <w:t>tali:</w:t>
      </w:r>
    </w:p>
    <w:p w14:paraId="1C0844F2" w14:textId="77777777" w:rsidR="005E25F9" w:rsidRPr="00A11F1A" w:rsidRDefault="00DA5F00" w:rsidP="00C30AA8">
      <w:pPr>
        <w:pStyle w:val="Paragrafoelenco"/>
        <w:numPr>
          <w:ilvl w:val="1"/>
          <w:numId w:val="9"/>
        </w:numPr>
        <w:tabs>
          <w:tab w:val="left" w:pos="1134"/>
        </w:tabs>
        <w:ind w:left="1134" w:right="294" w:hanging="275"/>
      </w:pPr>
      <w:r w:rsidRPr="00A11F1A">
        <w:t>le aree di manovra e di viabilità che siano utilizzate per il disimpegno degli accessi ai lotti o comunque</w:t>
      </w:r>
      <w:r w:rsidRPr="00A11F1A">
        <w:rPr>
          <w:spacing w:val="1"/>
        </w:rPr>
        <w:t xml:space="preserve"> </w:t>
      </w:r>
      <w:r w:rsidRPr="00A11F1A">
        <w:t>che costituiscano strade al servizio degli insediamenti privati anche se utilizzate promiscuamente per</w:t>
      </w:r>
      <w:r w:rsidRPr="00A11F1A">
        <w:rPr>
          <w:spacing w:val="1"/>
        </w:rPr>
        <w:t xml:space="preserve"> </w:t>
      </w:r>
      <w:r w:rsidRPr="00A11F1A">
        <w:t>l’accesso</w:t>
      </w:r>
      <w:r w:rsidRPr="00A11F1A">
        <w:rPr>
          <w:spacing w:val="-4"/>
        </w:rPr>
        <w:t xml:space="preserve"> </w:t>
      </w:r>
      <w:r w:rsidRPr="00A11F1A">
        <w:t>ai</w:t>
      </w:r>
      <w:r w:rsidRPr="00A11F1A">
        <w:rPr>
          <w:spacing w:val="-2"/>
        </w:rPr>
        <w:t xml:space="preserve"> </w:t>
      </w:r>
      <w:r w:rsidRPr="00A11F1A">
        <w:t>parcheggi</w:t>
      </w:r>
      <w:r w:rsidRPr="00A11F1A">
        <w:rPr>
          <w:spacing w:val="-2"/>
        </w:rPr>
        <w:t xml:space="preserve"> </w:t>
      </w:r>
      <w:r w:rsidRPr="00A11F1A">
        <w:t>pubblici</w:t>
      </w:r>
      <w:r w:rsidRPr="00A11F1A">
        <w:rPr>
          <w:spacing w:val="3"/>
        </w:rPr>
        <w:t xml:space="preserve"> </w:t>
      </w:r>
      <w:r w:rsidRPr="00A11F1A">
        <w:t>o</w:t>
      </w:r>
      <w:r w:rsidRPr="00A11F1A">
        <w:rPr>
          <w:spacing w:val="-3"/>
        </w:rPr>
        <w:t xml:space="preserve"> </w:t>
      </w:r>
      <w:r w:rsidRPr="00A11F1A">
        <w:t>di</w:t>
      </w:r>
      <w:r w:rsidRPr="00A11F1A">
        <w:rPr>
          <w:spacing w:val="-2"/>
        </w:rPr>
        <w:t xml:space="preserve"> </w:t>
      </w:r>
      <w:r w:rsidRPr="00A11F1A">
        <w:t>uso</w:t>
      </w:r>
      <w:r w:rsidRPr="00A11F1A">
        <w:rPr>
          <w:spacing w:val="-2"/>
        </w:rPr>
        <w:t xml:space="preserve"> </w:t>
      </w:r>
      <w:r w:rsidRPr="00A11F1A">
        <w:t>pubblico;</w:t>
      </w:r>
    </w:p>
    <w:p w14:paraId="0449A939" w14:textId="77777777" w:rsidR="005E25F9" w:rsidRPr="00A11F1A" w:rsidRDefault="00DA5F00" w:rsidP="00C30AA8">
      <w:pPr>
        <w:pStyle w:val="Paragrafoelenco"/>
        <w:numPr>
          <w:ilvl w:val="1"/>
          <w:numId w:val="9"/>
        </w:numPr>
        <w:tabs>
          <w:tab w:val="left" w:pos="1134"/>
        </w:tabs>
        <w:ind w:left="1134" w:right="298" w:hanging="275"/>
      </w:pPr>
      <w:r w:rsidRPr="00A11F1A">
        <w:t>le aree a</w:t>
      </w:r>
      <w:r w:rsidRPr="00A11F1A">
        <w:rPr>
          <w:spacing w:val="1"/>
        </w:rPr>
        <w:t xml:space="preserve"> </w:t>
      </w:r>
      <w:r w:rsidRPr="00A11F1A">
        <w:t>verde lungo</w:t>
      </w:r>
      <w:r w:rsidRPr="00A11F1A">
        <w:rPr>
          <w:spacing w:val="1"/>
        </w:rPr>
        <w:t xml:space="preserve"> </w:t>
      </w:r>
      <w:r w:rsidRPr="00A11F1A">
        <w:t>le strade utilizzate per</w:t>
      </w:r>
      <w:r w:rsidRPr="00A11F1A">
        <w:rPr>
          <w:spacing w:val="1"/>
        </w:rPr>
        <w:t xml:space="preserve"> </w:t>
      </w:r>
      <w:r w:rsidRPr="00A11F1A">
        <w:t>spartitraffico,</w:t>
      </w:r>
      <w:r w:rsidRPr="00A11F1A">
        <w:rPr>
          <w:spacing w:val="1"/>
        </w:rPr>
        <w:t xml:space="preserve"> </w:t>
      </w:r>
      <w:r w:rsidRPr="00A11F1A">
        <w:t>delimitazione percorsi,</w:t>
      </w:r>
      <w:r w:rsidRPr="00A11F1A">
        <w:rPr>
          <w:spacing w:val="1"/>
        </w:rPr>
        <w:t xml:space="preserve"> </w:t>
      </w:r>
      <w:r w:rsidRPr="00A11F1A">
        <w:t>scarpate,</w:t>
      </w:r>
      <w:r w:rsidRPr="00A11F1A">
        <w:rPr>
          <w:spacing w:val="1"/>
        </w:rPr>
        <w:t xml:space="preserve"> </w:t>
      </w:r>
      <w:r w:rsidRPr="00A11F1A">
        <w:t>aiuole,</w:t>
      </w:r>
      <w:r w:rsidRPr="00A11F1A">
        <w:rPr>
          <w:spacing w:val="1"/>
        </w:rPr>
        <w:t xml:space="preserve"> </w:t>
      </w:r>
      <w:r w:rsidRPr="00A11F1A">
        <w:t>reliquati o altre aree a verde assimilabili che non siano effettivamente utilizzabili per la destinazione a</w:t>
      </w:r>
      <w:r w:rsidRPr="00A11F1A">
        <w:rPr>
          <w:spacing w:val="1"/>
        </w:rPr>
        <w:t xml:space="preserve"> </w:t>
      </w:r>
      <w:r w:rsidRPr="00A11F1A">
        <w:t>parco,</w:t>
      </w:r>
      <w:r w:rsidRPr="00A11F1A">
        <w:rPr>
          <w:spacing w:val="3"/>
        </w:rPr>
        <w:t xml:space="preserve"> </w:t>
      </w:r>
      <w:r w:rsidRPr="00A11F1A">
        <w:t>gioco</w:t>
      </w:r>
      <w:r w:rsidRPr="00A11F1A">
        <w:rPr>
          <w:spacing w:val="2"/>
        </w:rPr>
        <w:t xml:space="preserve"> </w:t>
      </w:r>
      <w:r w:rsidRPr="00A11F1A">
        <w:t>o</w:t>
      </w:r>
      <w:r w:rsidRPr="00A11F1A">
        <w:rPr>
          <w:spacing w:val="-3"/>
        </w:rPr>
        <w:t xml:space="preserve"> </w:t>
      </w:r>
      <w:r w:rsidRPr="00A11F1A">
        <w:t>sport;</w:t>
      </w:r>
    </w:p>
    <w:p w14:paraId="18ED90C1" w14:textId="77777777" w:rsidR="005E25F9" w:rsidRPr="00A11F1A" w:rsidRDefault="00DA5F00" w:rsidP="00C30AA8">
      <w:pPr>
        <w:pStyle w:val="Paragrafoelenco"/>
        <w:numPr>
          <w:ilvl w:val="1"/>
          <w:numId w:val="9"/>
        </w:numPr>
        <w:tabs>
          <w:tab w:val="left" w:pos="1134"/>
        </w:tabs>
        <w:ind w:left="1134" w:right="290" w:hanging="275"/>
      </w:pPr>
      <w:r w:rsidRPr="00A11F1A">
        <w:t>le</w:t>
      </w:r>
      <w:r w:rsidRPr="00A11F1A">
        <w:rPr>
          <w:spacing w:val="6"/>
        </w:rPr>
        <w:t xml:space="preserve"> </w:t>
      </w:r>
      <w:r w:rsidRPr="00A11F1A">
        <w:t>aree</w:t>
      </w:r>
      <w:r w:rsidRPr="00A11F1A">
        <w:rPr>
          <w:spacing w:val="7"/>
        </w:rPr>
        <w:t xml:space="preserve"> </w:t>
      </w:r>
      <w:r w:rsidRPr="00A11F1A">
        <w:t>di</w:t>
      </w:r>
      <w:r w:rsidRPr="00A11F1A">
        <w:rPr>
          <w:spacing w:val="10"/>
        </w:rPr>
        <w:t xml:space="preserve"> </w:t>
      </w:r>
      <w:r w:rsidRPr="00A11F1A">
        <w:t>rispetto</w:t>
      </w:r>
      <w:r w:rsidRPr="00A11F1A">
        <w:rPr>
          <w:spacing w:val="9"/>
        </w:rPr>
        <w:t xml:space="preserve"> </w:t>
      </w:r>
      <w:r w:rsidRPr="00A11F1A">
        <w:t>stradale,</w:t>
      </w:r>
      <w:r w:rsidRPr="00A11F1A">
        <w:rPr>
          <w:spacing w:val="15"/>
        </w:rPr>
        <w:t xml:space="preserve"> </w:t>
      </w:r>
      <w:r w:rsidRPr="00A11F1A">
        <w:t>ferroviario</w:t>
      </w:r>
      <w:r w:rsidRPr="00A11F1A">
        <w:rPr>
          <w:spacing w:val="9"/>
        </w:rPr>
        <w:t xml:space="preserve"> </w:t>
      </w:r>
      <w:r w:rsidRPr="00A11F1A">
        <w:t>o</w:t>
      </w:r>
      <w:r w:rsidRPr="00A11F1A">
        <w:rPr>
          <w:spacing w:val="9"/>
        </w:rPr>
        <w:t xml:space="preserve"> </w:t>
      </w:r>
      <w:r w:rsidRPr="00A11F1A">
        <w:t>cimiteriale,</w:t>
      </w:r>
      <w:r w:rsidRPr="00A11F1A">
        <w:rPr>
          <w:spacing w:val="15"/>
        </w:rPr>
        <w:t xml:space="preserve"> </w:t>
      </w:r>
      <w:r w:rsidRPr="00A11F1A">
        <w:t>salvo</w:t>
      </w:r>
      <w:r w:rsidRPr="00A11F1A">
        <w:rPr>
          <w:spacing w:val="9"/>
        </w:rPr>
        <w:t xml:space="preserve"> </w:t>
      </w:r>
      <w:r w:rsidRPr="00A11F1A">
        <w:t>che,</w:t>
      </w:r>
      <w:r w:rsidRPr="00A11F1A">
        <w:rPr>
          <w:spacing w:val="15"/>
        </w:rPr>
        <w:t xml:space="preserve"> </w:t>
      </w:r>
      <w:r w:rsidRPr="00A11F1A">
        <w:t>compatibilmente</w:t>
      </w:r>
      <w:r w:rsidRPr="00A11F1A">
        <w:rPr>
          <w:spacing w:val="7"/>
        </w:rPr>
        <w:t xml:space="preserve"> </w:t>
      </w:r>
      <w:r w:rsidRPr="00A11F1A">
        <w:t>con</w:t>
      </w:r>
      <w:r w:rsidRPr="00A11F1A">
        <w:rPr>
          <w:spacing w:val="8"/>
        </w:rPr>
        <w:t xml:space="preserve"> </w:t>
      </w:r>
      <w:r w:rsidRPr="00A11F1A">
        <w:t>la</w:t>
      </w:r>
      <w:r w:rsidRPr="00A11F1A">
        <w:rPr>
          <w:spacing w:val="17"/>
        </w:rPr>
        <w:t xml:space="preserve"> </w:t>
      </w:r>
      <w:r w:rsidRPr="00A11F1A">
        <w:t>loro</w:t>
      </w:r>
      <w:r w:rsidRPr="00A11F1A">
        <w:rPr>
          <w:spacing w:val="8"/>
        </w:rPr>
        <w:t xml:space="preserve"> </w:t>
      </w:r>
      <w:r w:rsidRPr="00A11F1A">
        <w:t>ubicazione</w:t>
      </w:r>
      <w:r w:rsidRPr="00A11F1A">
        <w:rPr>
          <w:spacing w:val="17"/>
        </w:rPr>
        <w:t xml:space="preserve"> </w:t>
      </w:r>
      <w:r w:rsidRPr="00A11F1A">
        <w:t>e</w:t>
      </w:r>
      <w:r w:rsidRPr="00A11F1A">
        <w:rPr>
          <w:spacing w:val="-53"/>
        </w:rPr>
        <w:t xml:space="preserve"> </w:t>
      </w:r>
      <w:r w:rsidRPr="00A11F1A">
        <w:t>la</w:t>
      </w:r>
      <w:r w:rsidRPr="00A11F1A">
        <w:rPr>
          <w:spacing w:val="1"/>
        </w:rPr>
        <w:t xml:space="preserve"> </w:t>
      </w:r>
      <w:r w:rsidRPr="00A11F1A">
        <w:t>situazione oggettiva,</w:t>
      </w:r>
      <w:r w:rsidRPr="00A11F1A">
        <w:rPr>
          <w:spacing w:val="1"/>
        </w:rPr>
        <w:t xml:space="preserve"> </w:t>
      </w:r>
      <w:r w:rsidRPr="00A11F1A">
        <w:t>siano destinate a</w:t>
      </w:r>
      <w:r w:rsidRPr="00A11F1A">
        <w:rPr>
          <w:spacing w:val="1"/>
        </w:rPr>
        <w:t xml:space="preserve"> </w:t>
      </w:r>
      <w:r w:rsidRPr="00A11F1A">
        <w:t>parcheggi</w:t>
      </w:r>
      <w:r w:rsidRPr="00A11F1A">
        <w:rPr>
          <w:spacing w:val="1"/>
        </w:rPr>
        <w:t xml:space="preserve"> </w:t>
      </w:r>
      <w:r w:rsidRPr="00A11F1A">
        <w:t>ovvero ad ampliamento in continuità</w:t>
      </w:r>
      <w:r w:rsidRPr="00A11F1A">
        <w:rPr>
          <w:spacing w:val="55"/>
        </w:rPr>
        <w:t xml:space="preserve"> </w:t>
      </w:r>
      <w:r w:rsidRPr="00A11F1A">
        <w:t>ad ambiti di</w:t>
      </w:r>
      <w:r w:rsidRPr="00A11F1A">
        <w:rPr>
          <w:spacing w:val="1"/>
        </w:rPr>
        <w:t xml:space="preserve"> </w:t>
      </w:r>
      <w:r w:rsidRPr="00A11F1A">
        <w:t>verde</w:t>
      </w:r>
      <w:r w:rsidRPr="00A11F1A">
        <w:rPr>
          <w:spacing w:val="-6"/>
        </w:rPr>
        <w:t xml:space="preserve"> </w:t>
      </w:r>
      <w:r w:rsidRPr="00A11F1A">
        <w:t>pubblico</w:t>
      </w:r>
      <w:r w:rsidRPr="00A11F1A">
        <w:rPr>
          <w:spacing w:val="-3"/>
        </w:rPr>
        <w:t xml:space="preserve"> </w:t>
      </w:r>
      <w:r w:rsidRPr="00A11F1A">
        <w:t>preesistenti.</w:t>
      </w:r>
    </w:p>
    <w:p w14:paraId="60944222" w14:textId="77777777" w:rsidR="00D87DEB" w:rsidRPr="00A11F1A" w:rsidRDefault="00D87DEB" w:rsidP="007D1ADF">
      <w:pPr>
        <w:pStyle w:val="Corpotesto"/>
      </w:pPr>
    </w:p>
    <w:p w14:paraId="0D4A9EAD" w14:textId="77777777" w:rsidR="005E25F9" w:rsidRPr="00A11F1A" w:rsidRDefault="005E25F9" w:rsidP="007D1ADF">
      <w:pPr>
        <w:pStyle w:val="Corpotesto"/>
      </w:pPr>
    </w:p>
    <w:p w14:paraId="02B611B7" w14:textId="2D90FD78" w:rsidR="005E25F9" w:rsidRPr="00A11F1A" w:rsidRDefault="00DA5F00" w:rsidP="007D1ADF">
      <w:pPr>
        <w:pStyle w:val="Titolo2"/>
        <w:rPr>
          <w:b w:val="0"/>
        </w:rPr>
      </w:pPr>
      <w:r w:rsidRPr="00A11F1A">
        <w:rPr>
          <w:spacing w:val="-4"/>
        </w:rPr>
        <w:t>ART.</w:t>
      </w:r>
      <w:r w:rsidRPr="00A11F1A">
        <w:rPr>
          <w:spacing w:val="-5"/>
        </w:rPr>
        <w:t xml:space="preserve"> </w:t>
      </w:r>
      <w:r w:rsidRPr="00A11F1A">
        <w:rPr>
          <w:spacing w:val="-4"/>
        </w:rPr>
        <w:t>1</w:t>
      </w:r>
      <w:r w:rsidR="00120B3D">
        <w:rPr>
          <w:spacing w:val="-4"/>
        </w:rPr>
        <w:t>1</w:t>
      </w:r>
      <w:r w:rsidRPr="00A11F1A">
        <w:rPr>
          <w:spacing w:val="-7"/>
        </w:rPr>
        <w:t xml:space="preserve"> </w:t>
      </w:r>
      <w:r w:rsidRPr="00A11F1A">
        <w:rPr>
          <w:spacing w:val="-4"/>
        </w:rPr>
        <w:t>–</w:t>
      </w:r>
      <w:r w:rsidRPr="00A11F1A">
        <w:rPr>
          <w:spacing w:val="-9"/>
        </w:rPr>
        <w:t xml:space="preserve"> TOLLERANZE E </w:t>
      </w:r>
      <w:r w:rsidRPr="00A11F1A">
        <w:rPr>
          <w:spacing w:val="-4"/>
        </w:rPr>
        <w:t>MONETIZZAZIONE</w:t>
      </w:r>
      <w:r w:rsidRPr="00A11F1A">
        <w:rPr>
          <w:spacing w:val="-6"/>
        </w:rPr>
        <w:t xml:space="preserve"> </w:t>
      </w:r>
    </w:p>
    <w:p w14:paraId="2A26AA6D" w14:textId="77777777" w:rsidR="005E25F9" w:rsidRPr="00A11F1A" w:rsidRDefault="00DA5F00" w:rsidP="003F6CE7">
      <w:pPr>
        <w:pStyle w:val="Paragrafoelenco"/>
        <w:numPr>
          <w:ilvl w:val="0"/>
          <w:numId w:val="8"/>
        </w:numPr>
        <w:tabs>
          <w:tab w:val="left" w:pos="851"/>
        </w:tabs>
        <w:ind w:left="709" w:right="10" w:hanging="283"/>
      </w:pPr>
      <w:r w:rsidRPr="00A11F1A">
        <w:t>Sono ammesse tolleranze nelle superfici che vengono cedute all’Amministrazione Comunale, fino ad un</w:t>
      </w:r>
      <w:r w:rsidRPr="00A11F1A">
        <w:rPr>
          <w:spacing w:val="1"/>
        </w:rPr>
        <w:t xml:space="preserve"> </w:t>
      </w:r>
      <w:r w:rsidRPr="00A11F1A">
        <w:t>massimo del 2% (due per cento) di quanto stabilito dagli articoli precedenti.</w:t>
      </w:r>
    </w:p>
    <w:p w14:paraId="2864E90C" w14:textId="77777777" w:rsidR="005E25F9" w:rsidRPr="00A11F1A" w:rsidRDefault="00DA5F00" w:rsidP="0039123C">
      <w:pPr>
        <w:pStyle w:val="Paragrafoelenco"/>
        <w:tabs>
          <w:tab w:val="left" w:pos="851"/>
        </w:tabs>
        <w:ind w:left="709" w:right="10" w:hanging="283"/>
      </w:pPr>
      <w:r w:rsidRPr="00A11F1A">
        <w:t xml:space="preserve"> </w:t>
      </w:r>
    </w:p>
    <w:p w14:paraId="424D35D8" w14:textId="51039F82" w:rsidR="005E25F9" w:rsidRPr="00A11F1A" w:rsidRDefault="00DA5F00" w:rsidP="003F6CE7">
      <w:pPr>
        <w:pStyle w:val="Paragrafoelenco"/>
        <w:numPr>
          <w:ilvl w:val="0"/>
          <w:numId w:val="8"/>
        </w:numPr>
        <w:tabs>
          <w:tab w:val="left" w:pos="851"/>
        </w:tabs>
        <w:ind w:left="709" w:right="10" w:hanging="283"/>
      </w:pPr>
      <w:r w:rsidRPr="00A11F1A">
        <w:t>Ove si manifesti una minore</w:t>
      </w:r>
      <w:r w:rsidRPr="00A11F1A">
        <w:rPr>
          <w:spacing w:val="1"/>
        </w:rPr>
        <w:t xml:space="preserve"> </w:t>
      </w:r>
      <w:r w:rsidRPr="00A11F1A">
        <w:t>superficie per la cessione, oltre al limite stabilito di cui al comma precedente, la differenza</w:t>
      </w:r>
      <w:r w:rsidR="001B5664">
        <w:t>,</w:t>
      </w:r>
      <w:r w:rsidRPr="00A11F1A">
        <w:t xml:space="preserve"> </w:t>
      </w:r>
      <w:r w:rsidR="001B5664">
        <w:t xml:space="preserve">eccedente il 2%, </w:t>
      </w:r>
      <w:r w:rsidRPr="00A11F1A">
        <w:t>verrà valutata sulla base del valore della monetizzazione di aree per</w:t>
      </w:r>
      <w:r w:rsidRPr="00A11F1A">
        <w:rPr>
          <w:spacing w:val="1"/>
        </w:rPr>
        <w:t xml:space="preserve"> </w:t>
      </w:r>
      <w:r w:rsidRPr="00A11F1A">
        <w:t>opere di urbanizzazione come definite dalle deliberazioni comunali vigenti al</w:t>
      </w:r>
      <w:r w:rsidRPr="00A11F1A">
        <w:rPr>
          <w:spacing w:val="1"/>
        </w:rPr>
        <w:t xml:space="preserve"> </w:t>
      </w:r>
      <w:r w:rsidRPr="00A11F1A">
        <w:t>momento del collaudo delle opere. L’importo così determinato dovrà essere versato all’Amministrazione</w:t>
      </w:r>
      <w:r w:rsidRPr="00A11F1A">
        <w:rPr>
          <w:spacing w:val="1"/>
        </w:rPr>
        <w:t xml:space="preserve"> </w:t>
      </w:r>
      <w:r w:rsidRPr="00A11F1A">
        <w:t>Comunale</w:t>
      </w:r>
      <w:r w:rsidRPr="00A11F1A">
        <w:rPr>
          <w:spacing w:val="-6"/>
        </w:rPr>
        <w:t xml:space="preserve"> </w:t>
      </w:r>
      <w:r w:rsidRPr="00A11F1A">
        <w:t>prima</w:t>
      </w:r>
      <w:r w:rsidRPr="00A11F1A">
        <w:rPr>
          <w:spacing w:val="5"/>
        </w:rPr>
        <w:t xml:space="preserve"> </w:t>
      </w:r>
      <w:r w:rsidRPr="00A11F1A">
        <w:t>dello</w:t>
      </w:r>
      <w:r w:rsidRPr="00A11F1A">
        <w:rPr>
          <w:spacing w:val="-3"/>
        </w:rPr>
        <w:t xml:space="preserve"> </w:t>
      </w:r>
      <w:r w:rsidRPr="00A11F1A">
        <w:t>svincolo</w:t>
      </w:r>
      <w:r w:rsidRPr="00A11F1A">
        <w:rPr>
          <w:spacing w:val="-3"/>
        </w:rPr>
        <w:t xml:space="preserve"> </w:t>
      </w:r>
      <w:r w:rsidRPr="00A11F1A">
        <w:t>delle</w:t>
      </w:r>
      <w:r w:rsidRPr="00A11F1A">
        <w:rPr>
          <w:spacing w:val="-6"/>
        </w:rPr>
        <w:t xml:space="preserve"> </w:t>
      </w:r>
      <w:r w:rsidRPr="00A11F1A">
        <w:t>fidejussioni</w:t>
      </w:r>
      <w:r w:rsidRPr="00A11F1A">
        <w:rPr>
          <w:spacing w:val="3"/>
        </w:rPr>
        <w:t xml:space="preserve"> </w:t>
      </w:r>
      <w:r w:rsidRPr="00A11F1A">
        <w:t>di</w:t>
      </w:r>
      <w:r w:rsidRPr="00A11F1A">
        <w:rPr>
          <w:spacing w:val="-2"/>
        </w:rPr>
        <w:t xml:space="preserve"> </w:t>
      </w:r>
      <w:r w:rsidRPr="00A11F1A">
        <w:t>cui</w:t>
      </w:r>
      <w:r w:rsidRPr="00A11F1A">
        <w:rPr>
          <w:spacing w:val="3"/>
        </w:rPr>
        <w:t xml:space="preserve"> </w:t>
      </w:r>
      <w:r w:rsidRPr="00A11F1A">
        <w:t>all’art.1</w:t>
      </w:r>
      <w:r w:rsidR="00C20535">
        <w:t>3</w:t>
      </w:r>
      <w:r w:rsidRPr="00A11F1A">
        <w:t>.</w:t>
      </w:r>
    </w:p>
    <w:p w14:paraId="27177A0F" w14:textId="77777777" w:rsidR="005E25F9" w:rsidRPr="00A11F1A" w:rsidRDefault="005E25F9" w:rsidP="007D1ADF">
      <w:pPr>
        <w:pStyle w:val="Corpotesto"/>
      </w:pPr>
    </w:p>
    <w:p w14:paraId="4AB25C14" w14:textId="77777777" w:rsidR="005E25F9" w:rsidRPr="00A11F1A" w:rsidRDefault="005E25F9" w:rsidP="007D1ADF">
      <w:pPr>
        <w:pStyle w:val="Corpotesto"/>
      </w:pPr>
    </w:p>
    <w:p w14:paraId="378341CF" w14:textId="1CDF21E3" w:rsidR="005E25F9" w:rsidRPr="00A11F1A" w:rsidRDefault="00DA5F00" w:rsidP="007D1ADF">
      <w:pPr>
        <w:pStyle w:val="Titolo2"/>
        <w:ind w:left="485"/>
      </w:pPr>
      <w:r w:rsidRPr="00A11F1A">
        <w:t>ART.</w:t>
      </w:r>
      <w:r w:rsidRPr="00A11F1A">
        <w:rPr>
          <w:spacing w:val="1"/>
        </w:rPr>
        <w:t xml:space="preserve"> </w:t>
      </w:r>
      <w:r w:rsidRPr="00A11F1A">
        <w:t>1</w:t>
      </w:r>
      <w:r w:rsidR="00120B3D">
        <w:t>2</w:t>
      </w:r>
      <w:r w:rsidRPr="00A11F1A">
        <w:rPr>
          <w:spacing w:val="1"/>
        </w:rPr>
        <w:t xml:space="preserve"> </w:t>
      </w:r>
      <w:r w:rsidRPr="00A11F1A">
        <w:t>-</w:t>
      </w:r>
      <w:r w:rsidRPr="00A11F1A">
        <w:rPr>
          <w:spacing w:val="-7"/>
        </w:rPr>
        <w:t xml:space="preserve"> </w:t>
      </w:r>
      <w:r w:rsidRPr="00A11F1A">
        <w:t>OBBLIGHI</w:t>
      </w:r>
      <w:r w:rsidRPr="00A11F1A">
        <w:rPr>
          <w:spacing w:val="51"/>
        </w:rPr>
        <w:t xml:space="preserve"> </w:t>
      </w:r>
      <w:r w:rsidRPr="00A11F1A">
        <w:t>PARTICOLARI</w:t>
      </w:r>
    </w:p>
    <w:p w14:paraId="58889281" w14:textId="30CF7FEF" w:rsidR="005E25F9" w:rsidRPr="00A11F1A" w:rsidRDefault="00DA5F00" w:rsidP="003F6CE7">
      <w:pPr>
        <w:pStyle w:val="Paragrafoelenco"/>
        <w:numPr>
          <w:ilvl w:val="1"/>
          <w:numId w:val="8"/>
        </w:numPr>
        <w:tabs>
          <w:tab w:val="left" w:pos="709"/>
        </w:tabs>
        <w:ind w:left="709" w:right="10" w:hanging="283"/>
      </w:pPr>
      <w:r w:rsidRPr="00A11F1A">
        <w:t xml:space="preserve">Per quanto riguarda il verde </w:t>
      </w:r>
      <w:r w:rsidR="002C10E7" w:rsidRPr="00A11F1A">
        <w:t>per l’ombreggiamento dei parcheggi pubblici</w:t>
      </w:r>
      <w:r w:rsidR="00F040B4" w:rsidRPr="00A11F1A">
        <w:t xml:space="preserve">, </w:t>
      </w:r>
      <w:r w:rsidRPr="00A11F1A">
        <w:t xml:space="preserve">anche una volta ceduto in proprietà al Comune, rimane in carico, gestione e custodia del lottizzante in via permanente. </w:t>
      </w:r>
      <w:r w:rsidR="00F6195B" w:rsidRPr="00A11F1A">
        <w:t>L’individuazione esatta delle aree sopra richiamate e</w:t>
      </w:r>
      <w:r w:rsidRPr="00A11F1A">
        <w:t xml:space="preserve"> la manutenzione e gestione del verde </w:t>
      </w:r>
      <w:r w:rsidR="00102A6E">
        <w:t>è</w:t>
      </w:r>
      <w:r w:rsidRPr="00A11F1A">
        <w:t xml:space="preserve"> </w:t>
      </w:r>
      <w:r w:rsidR="00F6195B" w:rsidRPr="00A11F1A">
        <w:t>definita nel dettaglio</w:t>
      </w:r>
      <w:r w:rsidRPr="00A11F1A">
        <w:t xml:space="preserve"> nella “relazione di verde pubblico - piano di manutenzione” che </w:t>
      </w:r>
      <w:r w:rsidR="00102A6E">
        <w:t>è</w:t>
      </w:r>
      <w:r w:rsidRPr="00A11F1A">
        <w:t xml:space="preserve"> allegata al Permesso di Costruire. Vengono demandati al Servizio Decoro e Arboricoltura Urbana i dovuti controlli e verifiche sul rispetto di quanto indicato nella relazione sopra richiamata, il quale a propria discrezione potrà richiedere la modifica e/o ulteriori interventi di manutenzione e/o gestione.</w:t>
      </w:r>
    </w:p>
    <w:p w14:paraId="0A69431F" w14:textId="77777777" w:rsidR="005E25F9" w:rsidRPr="00A11F1A" w:rsidRDefault="005E25F9" w:rsidP="0039123C">
      <w:pPr>
        <w:tabs>
          <w:tab w:val="left" w:pos="709"/>
        </w:tabs>
        <w:ind w:left="709" w:right="10" w:hanging="283"/>
      </w:pPr>
    </w:p>
    <w:p w14:paraId="0340B117" w14:textId="77777777" w:rsidR="005E25F9" w:rsidRPr="00A11F1A" w:rsidRDefault="00DA5F00" w:rsidP="003F6CE7">
      <w:pPr>
        <w:pStyle w:val="Paragrafoelenco"/>
        <w:numPr>
          <w:ilvl w:val="1"/>
          <w:numId w:val="8"/>
        </w:numPr>
        <w:tabs>
          <w:tab w:val="left" w:pos="420"/>
          <w:tab w:val="left" w:pos="709"/>
          <w:tab w:val="left" w:pos="2160"/>
          <w:tab w:val="left" w:pos="2880"/>
          <w:tab w:val="left" w:pos="3600"/>
          <w:tab w:val="left" w:pos="4320"/>
          <w:tab w:val="left" w:pos="5040"/>
          <w:tab w:val="left" w:pos="5760"/>
          <w:tab w:val="left" w:pos="6480"/>
          <w:tab w:val="left" w:pos="7200"/>
          <w:tab w:val="left" w:pos="7920"/>
        </w:tabs>
        <w:ind w:left="709" w:right="10" w:hanging="283"/>
      </w:pPr>
      <w:r w:rsidRPr="00A11F1A">
        <w:t>Qualora il lottizzante non esegua gli interventi di manutenzione e/o gestione delle aree questi potranno essere eseguiti direttamente dal Comune il quale richiederà a risarcimento il rimborso di tutte le spese sostenute; a garanzia della corretta manutenzione dell’area sopra descritta, alla cessione delle aree dovrà essere prodotta apposita fidejussione di € _____________ annui con scadenza incondizionata a garanzia della manutenzione e gestione del verde come riportato nel precedente comma, da presentare direttamente al Servizio Decoro e Arboricoltura Urbana.</w:t>
      </w:r>
    </w:p>
    <w:p w14:paraId="63D67501" w14:textId="77777777" w:rsidR="001342D0" w:rsidRPr="00A11F1A" w:rsidRDefault="001342D0" w:rsidP="0039123C">
      <w:pPr>
        <w:pStyle w:val="Paragrafoelenco"/>
        <w:tabs>
          <w:tab w:val="left" w:pos="709"/>
        </w:tabs>
        <w:ind w:left="709" w:right="10" w:hanging="283"/>
      </w:pPr>
    </w:p>
    <w:p w14:paraId="3553834E" w14:textId="77777777" w:rsidR="001342D0" w:rsidRPr="00A11F1A" w:rsidRDefault="001342D0" w:rsidP="003F6CE7">
      <w:pPr>
        <w:pStyle w:val="Paragrafoelenco"/>
        <w:numPr>
          <w:ilvl w:val="1"/>
          <w:numId w:val="8"/>
        </w:numPr>
        <w:tabs>
          <w:tab w:val="left" w:pos="420"/>
          <w:tab w:val="left" w:pos="709"/>
          <w:tab w:val="left" w:pos="2160"/>
          <w:tab w:val="left" w:pos="2880"/>
          <w:tab w:val="left" w:pos="3600"/>
          <w:tab w:val="left" w:pos="4320"/>
          <w:tab w:val="left" w:pos="5040"/>
          <w:tab w:val="left" w:pos="5760"/>
          <w:tab w:val="left" w:pos="6480"/>
          <w:tab w:val="left" w:pos="7200"/>
          <w:tab w:val="left" w:pos="7920"/>
        </w:tabs>
        <w:ind w:left="709" w:right="10" w:hanging="283"/>
      </w:pPr>
      <w:r w:rsidRPr="00A11F1A">
        <w:lastRenderedPageBreak/>
        <w:t xml:space="preserve">Il lottizzante accetta la gestione e manutenzione delle aree destinate a verde di cui ai commi precedenti del presente articolo, esonerando il Comune da ogni responsabilità per danni diretti o indiretti che possano derivare dalla gestione della medesima da parte del lottizzante.     </w:t>
      </w:r>
    </w:p>
    <w:p w14:paraId="5FE10CF1" w14:textId="236BBB3C" w:rsidR="005E25F9" w:rsidRDefault="005E25F9" w:rsidP="0039123C">
      <w:pPr>
        <w:pStyle w:val="Paragrafoelenco"/>
        <w:tabs>
          <w:tab w:val="left" w:pos="709"/>
        </w:tabs>
        <w:ind w:left="709" w:right="10" w:hanging="283"/>
      </w:pPr>
    </w:p>
    <w:p w14:paraId="76FAA43E" w14:textId="21154434" w:rsidR="00102A6E" w:rsidRPr="00453803" w:rsidRDefault="009211C8" w:rsidP="0039123C">
      <w:pPr>
        <w:pStyle w:val="Paragrafoelenco"/>
        <w:tabs>
          <w:tab w:val="left" w:pos="709"/>
        </w:tabs>
        <w:ind w:left="709" w:right="10" w:hanging="283"/>
        <w:rPr>
          <w:i/>
          <w:iCs/>
          <w:color w:val="0070C0"/>
          <w:sz w:val="20"/>
          <w:szCs w:val="20"/>
        </w:rPr>
      </w:pPr>
      <w:r w:rsidRPr="00453803">
        <w:rPr>
          <w:i/>
          <w:iCs/>
          <w:color w:val="0070C0"/>
          <w:sz w:val="20"/>
          <w:szCs w:val="20"/>
        </w:rPr>
        <w:t>e</w:t>
      </w:r>
      <w:r w:rsidR="00102A6E" w:rsidRPr="00453803">
        <w:rPr>
          <w:i/>
          <w:iCs/>
          <w:color w:val="0070C0"/>
          <w:sz w:val="20"/>
          <w:szCs w:val="20"/>
        </w:rPr>
        <w:t>ventual</w:t>
      </w:r>
      <w:r w:rsidR="004513B0">
        <w:rPr>
          <w:i/>
          <w:iCs/>
          <w:color w:val="0070C0"/>
          <w:sz w:val="20"/>
          <w:szCs w:val="20"/>
        </w:rPr>
        <w:t>e</w:t>
      </w:r>
      <w:r w:rsidRPr="00453803">
        <w:rPr>
          <w:i/>
          <w:iCs/>
          <w:color w:val="0070C0"/>
          <w:sz w:val="20"/>
          <w:szCs w:val="20"/>
        </w:rPr>
        <w:t xml:space="preserve"> comm</w:t>
      </w:r>
      <w:r w:rsidR="004513B0">
        <w:rPr>
          <w:i/>
          <w:iCs/>
          <w:color w:val="0070C0"/>
          <w:sz w:val="20"/>
          <w:szCs w:val="20"/>
        </w:rPr>
        <w:t>a</w:t>
      </w:r>
    </w:p>
    <w:p w14:paraId="57BA6FF0" w14:textId="209A5041" w:rsidR="00DA6EEE" w:rsidRPr="00A11F1A" w:rsidRDefault="00DA5F00" w:rsidP="003F6CE7">
      <w:pPr>
        <w:pStyle w:val="Paragrafoelenco"/>
        <w:numPr>
          <w:ilvl w:val="1"/>
          <w:numId w:val="8"/>
        </w:numPr>
        <w:tabs>
          <w:tab w:val="left" w:pos="420"/>
          <w:tab w:val="left" w:pos="709"/>
          <w:tab w:val="left" w:pos="2160"/>
          <w:tab w:val="left" w:pos="2880"/>
          <w:tab w:val="left" w:pos="3600"/>
          <w:tab w:val="left" w:pos="4320"/>
          <w:tab w:val="left" w:pos="5040"/>
          <w:tab w:val="left" w:pos="5760"/>
          <w:tab w:val="left" w:pos="6480"/>
          <w:tab w:val="left" w:pos="7200"/>
          <w:tab w:val="left" w:pos="7920"/>
        </w:tabs>
        <w:ind w:left="709" w:right="10" w:hanging="283"/>
      </w:pPr>
      <w:r w:rsidRPr="00A11F1A">
        <w:rPr>
          <w:color w:val="000000"/>
        </w:rPr>
        <w:t>Il lottizzante si impegna</w:t>
      </w:r>
      <w:r w:rsidR="001342D0" w:rsidRPr="00A11F1A">
        <w:rPr>
          <w:color w:val="000000"/>
        </w:rPr>
        <w:t>, inoltre,</w:t>
      </w:r>
      <w:r w:rsidRPr="00A11F1A">
        <w:rPr>
          <w:color w:val="000000"/>
        </w:rPr>
        <w:t xml:space="preserve"> al versamento</w:t>
      </w:r>
      <w:r w:rsidR="001342D0" w:rsidRPr="00A11F1A">
        <w:rPr>
          <w:color w:val="000000"/>
        </w:rPr>
        <w:t xml:space="preserve"> della monetizzazione del verde pubblico da standard previsto dall’art. 59 del vigente RUE di mq </w:t>
      </w:r>
      <w:r w:rsidR="00102A6E">
        <w:rPr>
          <w:color w:val="000000"/>
        </w:rPr>
        <w:t>________</w:t>
      </w:r>
      <w:r w:rsidR="001342D0" w:rsidRPr="00A11F1A">
        <w:rPr>
          <w:color w:val="000000"/>
        </w:rPr>
        <w:t xml:space="preserve">. </w:t>
      </w:r>
      <w:r w:rsidR="001114D7" w:rsidRPr="00A11F1A">
        <w:t>Il</w:t>
      </w:r>
      <w:r w:rsidR="001342D0" w:rsidRPr="00A11F1A">
        <w:t xml:space="preserve"> valore della monetizzazione è definito dalla Delibera della G.C. n. 157 del 30/12/2016 avente ad oggetto “</w:t>
      </w:r>
      <w:r w:rsidR="001342D0" w:rsidRPr="00A11F1A">
        <w:rPr>
          <w:i/>
        </w:rPr>
        <w:t xml:space="preserve">aggiornamento del valore medio del terreno per monetizzazione del verde pubblico quale dotazione territoriale” </w:t>
      </w:r>
      <w:r w:rsidR="001342D0" w:rsidRPr="00A11F1A">
        <w:rPr>
          <w:iCs/>
        </w:rPr>
        <w:t xml:space="preserve">pari a 60 euro a mq di superficie da cedere per un totale di: </w:t>
      </w:r>
      <w:r w:rsidR="00102A6E">
        <w:rPr>
          <w:iCs/>
        </w:rPr>
        <w:t>____</w:t>
      </w:r>
      <w:r w:rsidR="001342D0" w:rsidRPr="00A11F1A">
        <w:rPr>
          <w:iCs/>
        </w:rPr>
        <w:t xml:space="preserve"> mq x 60€/mq = </w:t>
      </w:r>
      <w:r w:rsidR="00102A6E">
        <w:rPr>
          <w:iCs/>
        </w:rPr>
        <w:t>____</w:t>
      </w:r>
      <w:r w:rsidR="001342D0" w:rsidRPr="00A11F1A">
        <w:rPr>
          <w:iCs/>
        </w:rPr>
        <w:t>€</w:t>
      </w:r>
      <w:r w:rsidR="001342D0" w:rsidRPr="00A11F1A">
        <w:t xml:space="preserve">. Si da atto che la Giunta Comunale </w:t>
      </w:r>
      <w:r w:rsidR="00102A6E">
        <w:t>con deliberazione n. ____ del _________</w:t>
      </w:r>
      <w:r w:rsidR="001342D0" w:rsidRPr="00A11F1A">
        <w:t xml:space="preserve">si è espressa favorevolmente </w:t>
      </w:r>
      <w:r w:rsidR="00102A6E">
        <w:t>alla monetizzazione della quota di standard a verde pubblico</w:t>
      </w:r>
      <w:r w:rsidR="001342D0" w:rsidRPr="00A11F1A">
        <w:t>. L</w:t>
      </w:r>
      <w:r w:rsidR="001342D0" w:rsidRPr="00A11F1A">
        <w:rPr>
          <w:color w:val="000000"/>
        </w:rPr>
        <w:t xml:space="preserve">a ricevuta dell’avvenuto versamento sarà </w:t>
      </w:r>
      <w:r w:rsidR="009211C8">
        <w:rPr>
          <w:color w:val="000000"/>
        </w:rPr>
        <w:t>presentata prima del ritiro del</w:t>
      </w:r>
      <w:r w:rsidR="001342D0" w:rsidRPr="00A11F1A">
        <w:rPr>
          <w:color w:val="000000"/>
        </w:rPr>
        <w:t xml:space="preserve"> PdC </w:t>
      </w:r>
      <w:r w:rsidR="009211C8">
        <w:rPr>
          <w:color w:val="000000"/>
        </w:rPr>
        <w:t>rilasciato</w:t>
      </w:r>
      <w:r w:rsidR="001342D0" w:rsidRPr="00A11F1A">
        <w:rPr>
          <w:color w:val="000000"/>
        </w:rPr>
        <w:t>.</w:t>
      </w:r>
    </w:p>
    <w:p w14:paraId="71F659CE" w14:textId="77777777" w:rsidR="005E25F9" w:rsidRPr="00A11F1A" w:rsidRDefault="005E25F9" w:rsidP="004513B0"/>
    <w:p w14:paraId="12E026EE" w14:textId="77777777" w:rsidR="005E25F9" w:rsidRPr="00A11F1A" w:rsidRDefault="005E25F9" w:rsidP="00952C9F">
      <w:pPr>
        <w:pStyle w:val="Corpotesto"/>
        <w:jc w:val="both"/>
      </w:pPr>
    </w:p>
    <w:p w14:paraId="3C422BF0" w14:textId="72FD8F66" w:rsidR="005E25F9" w:rsidRPr="00A11F1A" w:rsidRDefault="00DA5F00" w:rsidP="007D1ADF">
      <w:pPr>
        <w:pStyle w:val="Titolo2"/>
        <w:ind w:left="1100" w:right="0"/>
        <w:jc w:val="both"/>
      </w:pPr>
      <w:r w:rsidRPr="00A11F1A">
        <w:t>ART.</w:t>
      </w:r>
      <w:r w:rsidRPr="00A11F1A">
        <w:rPr>
          <w:spacing w:val="-1"/>
        </w:rPr>
        <w:t xml:space="preserve"> </w:t>
      </w:r>
      <w:r w:rsidRPr="00A11F1A">
        <w:t>1</w:t>
      </w:r>
      <w:r w:rsidR="00120B3D">
        <w:t>3</w:t>
      </w:r>
      <w:r w:rsidRPr="00A11F1A">
        <w:rPr>
          <w:spacing w:val="-1"/>
        </w:rPr>
        <w:t xml:space="preserve"> </w:t>
      </w:r>
      <w:r w:rsidRPr="00A11F1A">
        <w:t>-</w:t>
      </w:r>
      <w:r w:rsidRPr="00A11F1A">
        <w:rPr>
          <w:spacing w:val="-7"/>
        </w:rPr>
        <w:t xml:space="preserve"> </w:t>
      </w:r>
      <w:r w:rsidRPr="00A11F1A">
        <w:t>GARANZIE PER</w:t>
      </w:r>
      <w:r w:rsidRPr="00A11F1A">
        <w:rPr>
          <w:spacing w:val="-3"/>
        </w:rPr>
        <w:t xml:space="preserve"> </w:t>
      </w:r>
      <w:r w:rsidRPr="00A11F1A">
        <w:t>L'ATTUAZIONE</w:t>
      </w:r>
      <w:r w:rsidRPr="00A11F1A">
        <w:rPr>
          <w:spacing w:val="-5"/>
        </w:rPr>
        <w:t xml:space="preserve"> </w:t>
      </w:r>
      <w:r w:rsidRPr="00A11F1A">
        <w:t>DEGLI</w:t>
      </w:r>
      <w:r w:rsidRPr="00A11F1A">
        <w:rPr>
          <w:spacing w:val="-6"/>
        </w:rPr>
        <w:t xml:space="preserve"> </w:t>
      </w:r>
      <w:r w:rsidRPr="00A11F1A">
        <w:t>OBBLIGHI</w:t>
      </w:r>
      <w:r w:rsidRPr="00A11F1A">
        <w:rPr>
          <w:spacing w:val="-6"/>
        </w:rPr>
        <w:t xml:space="preserve"> </w:t>
      </w:r>
      <w:r w:rsidRPr="00A11F1A">
        <w:t>CONVENZIONALI</w:t>
      </w:r>
    </w:p>
    <w:p w14:paraId="78493C4F" w14:textId="50CDBAFD" w:rsidR="005E25F9" w:rsidRPr="00A11F1A" w:rsidRDefault="00DA5F00" w:rsidP="003F6CE7">
      <w:pPr>
        <w:pStyle w:val="Paragrafoelenco"/>
        <w:numPr>
          <w:ilvl w:val="0"/>
          <w:numId w:val="7"/>
        </w:numPr>
        <w:tabs>
          <w:tab w:val="left" w:pos="774"/>
          <w:tab w:val="left" w:pos="9639"/>
        </w:tabs>
        <w:ind w:left="709" w:right="10" w:hanging="283"/>
      </w:pPr>
      <w:r w:rsidRPr="00A11F1A">
        <w:t>L'importo preventivato delle opere di urbanizzazione da</w:t>
      </w:r>
      <w:r w:rsidRPr="00A11F1A">
        <w:rPr>
          <w:spacing w:val="7"/>
        </w:rPr>
        <w:t xml:space="preserve"> </w:t>
      </w:r>
      <w:r w:rsidRPr="00A11F1A">
        <w:t>eseguirsi</w:t>
      </w:r>
      <w:r w:rsidRPr="00A11F1A">
        <w:rPr>
          <w:spacing w:val="-3"/>
        </w:rPr>
        <w:t xml:space="preserve"> </w:t>
      </w:r>
      <w:r w:rsidRPr="00A11F1A">
        <w:t>a</w:t>
      </w:r>
      <w:r w:rsidRPr="00A11F1A">
        <w:rPr>
          <w:spacing w:val="3"/>
        </w:rPr>
        <w:t xml:space="preserve"> </w:t>
      </w:r>
      <w:r w:rsidRPr="00A11F1A">
        <w:t>cura</w:t>
      </w:r>
      <w:r w:rsidRPr="00A11F1A">
        <w:rPr>
          <w:spacing w:val="4"/>
        </w:rPr>
        <w:t xml:space="preserve"> </w:t>
      </w:r>
      <w:r w:rsidRPr="00A11F1A">
        <w:t>e</w:t>
      </w:r>
      <w:r w:rsidRPr="00A11F1A">
        <w:rPr>
          <w:spacing w:val="-7"/>
        </w:rPr>
        <w:t xml:space="preserve"> </w:t>
      </w:r>
      <w:r w:rsidRPr="00A11F1A">
        <w:t>spese</w:t>
      </w:r>
      <w:r w:rsidRPr="00A11F1A">
        <w:rPr>
          <w:spacing w:val="-6"/>
        </w:rPr>
        <w:t xml:space="preserve"> </w:t>
      </w:r>
      <w:r w:rsidRPr="00A11F1A">
        <w:t>del</w:t>
      </w:r>
      <w:r w:rsidRPr="00A11F1A">
        <w:rPr>
          <w:spacing w:val="1"/>
        </w:rPr>
        <w:t xml:space="preserve"> </w:t>
      </w:r>
      <w:r w:rsidRPr="00A11F1A">
        <w:t>lottizzante</w:t>
      </w:r>
      <w:r w:rsidRPr="00A11F1A">
        <w:rPr>
          <w:spacing w:val="1"/>
        </w:rPr>
        <w:t xml:space="preserve"> </w:t>
      </w:r>
      <w:r w:rsidRPr="00A11F1A">
        <w:t>e</w:t>
      </w:r>
      <w:r w:rsidRPr="00A11F1A">
        <w:rPr>
          <w:spacing w:val="-1"/>
        </w:rPr>
        <w:t xml:space="preserve"> </w:t>
      </w:r>
      <w:r w:rsidRPr="00A11F1A">
        <w:t>dei</w:t>
      </w:r>
      <w:r w:rsidRPr="00A11F1A">
        <w:rPr>
          <w:spacing w:val="-4"/>
        </w:rPr>
        <w:t xml:space="preserve"> </w:t>
      </w:r>
      <w:r w:rsidRPr="00A11F1A">
        <w:t>relativi</w:t>
      </w:r>
      <w:r w:rsidRPr="00A11F1A">
        <w:rPr>
          <w:spacing w:val="1"/>
        </w:rPr>
        <w:t xml:space="preserve"> </w:t>
      </w:r>
      <w:r w:rsidRPr="00A11F1A">
        <w:t>oneri</w:t>
      </w:r>
      <w:r w:rsidRPr="00A11F1A">
        <w:rPr>
          <w:spacing w:val="-3"/>
        </w:rPr>
        <w:t xml:space="preserve"> </w:t>
      </w:r>
      <w:r w:rsidRPr="00A11F1A">
        <w:t>accessori</w:t>
      </w:r>
      <w:r w:rsidRPr="00A11F1A">
        <w:rPr>
          <w:spacing w:val="-4"/>
        </w:rPr>
        <w:t xml:space="preserve"> </w:t>
      </w:r>
      <w:r w:rsidRPr="00A11F1A">
        <w:t>ammonta</w:t>
      </w:r>
      <w:r w:rsidRPr="00A11F1A">
        <w:rPr>
          <w:spacing w:val="4"/>
        </w:rPr>
        <w:t xml:space="preserve"> </w:t>
      </w:r>
      <w:r w:rsidRPr="00A11F1A">
        <w:t>a</w:t>
      </w:r>
      <w:r w:rsidRPr="00A11F1A">
        <w:rPr>
          <w:spacing w:val="3"/>
        </w:rPr>
        <w:t xml:space="preserve"> </w:t>
      </w:r>
      <w:r w:rsidRPr="00A11F1A">
        <w:t>€</w:t>
      </w:r>
      <w:r w:rsidR="00134958" w:rsidRPr="00A11F1A">
        <w:t xml:space="preserve"> </w:t>
      </w:r>
      <w:r w:rsidR="009211C8">
        <w:t>_________</w:t>
      </w:r>
      <w:r w:rsidR="002773D8" w:rsidRPr="00A11F1A">
        <w:t xml:space="preserve"> </w:t>
      </w:r>
      <w:r w:rsidRPr="00A11F1A">
        <w:t>come</w:t>
      </w:r>
      <w:r w:rsidR="004C4044" w:rsidRPr="00A11F1A">
        <w:t xml:space="preserve"> </w:t>
      </w:r>
      <w:r w:rsidRPr="00A11F1A">
        <w:rPr>
          <w:spacing w:val="-52"/>
        </w:rPr>
        <w:t xml:space="preserve"> </w:t>
      </w:r>
      <w:r w:rsidRPr="00A11F1A">
        <w:t>risulta</w:t>
      </w:r>
      <w:r w:rsidRPr="00A11F1A">
        <w:rPr>
          <w:spacing w:val="1"/>
        </w:rPr>
        <w:t xml:space="preserve"> </w:t>
      </w:r>
      <w:r w:rsidRPr="00A11F1A">
        <w:t>dal quadro economico approvato unitamente al piano</w:t>
      </w:r>
      <w:r w:rsidRPr="00A11F1A">
        <w:rPr>
          <w:spacing w:val="1"/>
        </w:rPr>
        <w:t xml:space="preserve"> </w:t>
      </w:r>
      <w:r w:rsidRPr="00A11F1A">
        <w:t>di lottizzazione,</w:t>
      </w:r>
      <w:r w:rsidRPr="00A11F1A">
        <w:rPr>
          <w:spacing w:val="1"/>
        </w:rPr>
        <w:t xml:space="preserve"> </w:t>
      </w:r>
      <w:r w:rsidRPr="00A11F1A">
        <w:t>comprensivo</w:t>
      </w:r>
      <w:r w:rsidRPr="00A11F1A">
        <w:rPr>
          <w:spacing w:val="1"/>
        </w:rPr>
        <w:t xml:space="preserve"> </w:t>
      </w:r>
      <w:r w:rsidRPr="00A11F1A">
        <w:t>dei costi di</w:t>
      </w:r>
      <w:r w:rsidRPr="00A11F1A">
        <w:rPr>
          <w:spacing w:val="1"/>
        </w:rPr>
        <w:t xml:space="preserve"> </w:t>
      </w:r>
      <w:r w:rsidRPr="00A11F1A">
        <w:t>costruzione da computo metrico estimativo, I.V.A., spese tecniche per direzione lavori e collaudo, spese per</w:t>
      </w:r>
      <w:r w:rsidRPr="00A11F1A">
        <w:rPr>
          <w:spacing w:val="1"/>
        </w:rPr>
        <w:t xml:space="preserve"> </w:t>
      </w:r>
      <w:r w:rsidRPr="00A11F1A">
        <w:t>allacciamenti.</w:t>
      </w:r>
    </w:p>
    <w:p w14:paraId="2C9B974A" w14:textId="7F8B66FB" w:rsidR="005E25F9" w:rsidRDefault="005E25F9" w:rsidP="0039123C">
      <w:pPr>
        <w:pStyle w:val="Paragrafoelenco"/>
        <w:tabs>
          <w:tab w:val="left" w:pos="774"/>
          <w:tab w:val="left" w:pos="9639"/>
        </w:tabs>
        <w:ind w:left="709" w:right="10" w:hanging="283"/>
        <w:jc w:val="left"/>
      </w:pPr>
    </w:p>
    <w:p w14:paraId="21FA9AAE" w14:textId="73D2A39D" w:rsidR="009211C8" w:rsidRPr="00453803" w:rsidRDefault="009211C8" w:rsidP="0039123C">
      <w:pPr>
        <w:pStyle w:val="Paragrafoelenco"/>
        <w:tabs>
          <w:tab w:val="left" w:pos="774"/>
          <w:tab w:val="left" w:pos="9639"/>
        </w:tabs>
        <w:ind w:left="709" w:right="10" w:hanging="283"/>
        <w:jc w:val="left"/>
        <w:rPr>
          <w:i/>
          <w:iCs/>
          <w:color w:val="0070C0"/>
          <w:sz w:val="20"/>
          <w:szCs w:val="20"/>
        </w:rPr>
      </w:pPr>
      <w:r w:rsidRPr="00453803">
        <w:rPr>
          <w:i/>
          <w:iCs/>
          <w:color w:val="0070C0"/>
          <w:sz w:val="20"/>
          <w:szCs w:val="20"/>
        </w:rPr>
        <w:t>eventuale comma</w:t>
      </w:r>
    </w:p>
    <w:p w14:paraId="6807BDA2" w14:textId="2CD20866" w:rsidR="005E25F9" w:rsidRPr="00A11F1A" w:rsidRDefault="00DA5F00" w:rsidP="003F6CE7">
      <w:pPr>
        <w:pStyle w:val="Paragrafoelenco"/>
        <w:numPr>
          <w:ilvl w:val="0"/>
          <w:numId w:val="7"/>
        </w:numPr>
        <w:tabs>
          <w:tab w:val="left" w:pos="774"/>
          <w:tab w:val="left" w:pos="9639"/>
        </w:tabs>
        <w:ind w:left="709" w:right="10" w:hanging="283"/>
      </w:pPr>
      <w:r w:rsidRPr="00A11F1A">
        <w:t xml:space="preserve">L'importo preventivato delle opere rientranti nel contributo di sostenibilità </w:t>
      </w:r>
      <w:r w:rsidR="007D2F03" w:rsidRPr="00A11F1A">
        <w:t xml:space="preserve">di cui all’art. </w:t>
      </w:r>
      <w:r w:rsidR="00C20535">
        <w:t>7</w:t>
      </w:r>
      <w:r w:rsidRPr="00A11F1A">
        <w:rPr>
          <w:spacing w:val="3"/>
        </w:rPr>
        <w:t xml:space="preserve"> </w:t>
      </w:r>
      <w:r w:rsidRPr="00A11F1A">
        <w:t>da</w:t>
      </w:r>
      <w:r w:rsidRPr="00A11F1A">
        <w:rPr>
          <w:spacing w:val="7"/>
        </w:rPr>
        <w:t xml:space="preserve"> </w:t>
      </w:r>
      <w:r w:rsidRPr="00A11F1A">
        <w:t>eseguirsi</w:t>
      </w:r>
      <w:r w:rsidRPr="00A11F1A">
        <w:rPr>
          <w:spacing w:val="-3"/>
        </w:rPr>
        <w:t xml:space="preserve"> </w:t>
      </w:r>
      <w:r w:rsidRPr="00A11F1A">
        <w:t>a</w:t>
      </w:r>
      <w:r w:rsidRPr="00A11F1A">
        <w:rPr>
          <w:spacing w:val="3"/>
        </w:rPr>
        <w:t xml:space="preserve"> </w:t>
      </w:r>
      <w:r w:rsidRPr="00A11F1A">
        <w:t>cura</w:t>
      </w:r>
      <w:r w:rsidRPr="00A11F1A">
        <w:rPr>
          <w:spacing w:val="4"/>
        </w:rPr>
        <w:t xml:space="preserve"> </w:t>
      </w:r>
      <w:r w:rsidRPr="00A11F1A">
        <w:t>e</w:t>
      </w:r>
      <w:r w:rsidRPr="00A11F1A">
        <w:rPr>
          <w:spacing w:val="-7"/>
        </w:rPr>
        <w:t xml:space="preserve"> </w:t>
      </w:r>
      <w:r w:rsidRPr="00A11F1A">
        <w:t>spese</w:t>
      </w:r>
      <w:r w:rsidRPr="00A11F1A">
        <w:rPr>
          <w:spacing w:val="-6"/>
        </w:rPr>
        <w:t xml:space="preserve"> </w:t>
      </w:r>
      <w:r w:rsidRPr="00A11F1A">
        <w:t>del</w:t>
      </w:r>
      <w:r w:rsidRPr="00A11F1A">
        <w:rPr>
          <w:spacing w:val="1"/>
        </w:rPr>
        <w:t xml:space="preserve"> </w:t>
      </w:r>
      <w:r w:rsidRPr="00A11F1A">
        <w:t>lottizzante</w:t>
      </w:r>
      <w:r w:rsidRPr="00A11F1A">
        <w:rPr>
          <w:spacing w:val="1"/>
        </w:rPr>
        <w:t xml:space="preserve"> </w:t>
      </w:r>
      <w:r w:rsidRPr="00A11F1A">
        <w:t>e</w:t>
      </w:r>
      <w:r w:rsidRPr="00A11F1A">
        <w:rPr>
          <w:spacing w:val="-1"/>
        </w:rPr>
        <w:t xml:space="preserve"> </w:t>
      </w:r>
      <w:r w:rsidRPr="00A11F1A">
        <w:t>dei</w:t>
      </w:r>
      <w:r w:rsidRPr="00A11F1A">
        <w:rPr>
          <w:spacing w:val="-4"/>
        </w:rPr>
        <w:t xml:space="preserve"> </w:t>
      </w:r>
      <w:r w:rsidRPr="00A11F1A">
        <w:t>relativi</w:t>
      </w:r>
      <w:r w:rsidRPr="00A11F1A">
        <w:rPr>
          <w:spacing w:val="1"/>
        </w:rPr>
        <w:t xml:space="preserve"> </w:t>
      </w:r>
      <w:r w:rsidRPr="00A11F1A">
        <w:t>oneri</w:t>
      </w:r>
      <w:r w:rsidRPr="00A11F1A">
        <w:rPr>
          <w:spacing w:val="-3"/>
        </w:rPr>
        <w:t xml:space="preserve"> </w:t>
      </w:r>
      <w:r w:rsidRPr="00A11F1A">
        <w:t>accessori</w:t>
      </w:r>
      <w:r w:rsidRPr="00A11F1A">
        <w:rPr>
          <w:spacing w:val="-4"/>
        </w:rPr>
        <w:t xml:space="preserve"> </w:t>
      </w:r>
      <w:r w:rsidRPr="00A11F1A">
        <w:t>ammonta</w:t>
      </w:r>
      <w:r w:rsidRPr="00A11F1A">
        <w:rPr>
          <w:spacing w:val="4"/>
        </w:rPr>
        <w:t xml:space="preserve"> </w:t>
      </w:r>
      <w:r w:rsidRPr="00A11F1A">
        <w:t>a</w:t>
      </w:r>
      <w:r w:rsidRPr="00A11F1A">
        <w:rPr>
          <w:spacing w:val="3"/>
        </w:rPr>
        <w:t xml:space="preserve"> </w:t>
      </w:r>
      <w:r w:rsidRPr="00A11F1A">
        <w:t xml:space="preserve">€ </w:t>
      </w:r>
      <w:r w:rsidR="009211C8">
        <w:t>_______</w:t>
      </w:r>
      <w:r w:rsidRPr="00A11F1A">
        <w:rPr>
          <w:spacing w:val="6"/>
        </w:rPr>
        <w:t xml:space="preserve"> </w:t>
      </w:r>
      <w:r w:rsidRPr="00A11F1A">
        <w:t>come</w:t>
      </w:r>
      <w:r w:rsidR="004C4044" w:rsidRPr="00A11F1A">
        <w:t xml:space="preserve"> </w:t>
      </w:r>
      <w:r w:rsidRPr="00A11F1A">
        <w:rPr>
          <w:spacing w:val="-52"/>
        </w:rPr>
        <w:t xml:space="preserve"> </w:t>
      </w:r>
      <w:r w:rsidRPr="00A11F1A">
        <w:t>risulta</w:t>
      </w:r>
      <w:r w:rsidRPr="00A11F1A">
        <w:rPr>
          <w:spacing w:val="1"/>
        </w:rPr>
        <w:t xml:space="preserve"> </w:t>
      </w:r>
      <w:r w:rsidRPr="00A11F1A">
        <w:t>dal quadro economico approvato unitamente al piano</w:t>
      </w:r>
      <w:r w:rsidRPr="00A11F1A">
        <w:rPr>
          <w:spacing w:val="1"/>
        </w:rPr>
        <w:t xml:space="preserve"> </w:t>
      </w:r>
      <w:r w:rsidRPr="00A11F1A">
        <w:t>di lottizzazione,</w:t>
      </w:r>
      <w:r w:rsidRPr="00A11F1A">
        <w:rPr>
          <w:spacing w:val="1"/>
        </w:rPr>
        <w:t xml:space="preserve"> </w:t>
      </w:r>
      <w:r w:rsidRPr="00A11F1A">
        <w:t>comprensivo</w:t>
      </w:r>
      <w:r w:rsidRPr="00A11F1A">
        <w:rPr>
          <w:spacing w:val="1"/>
        </w:rPr>
        <w:t xml:space="preserve"> </w:t>
      </w:r>
      <w:r w:rsidRPr="00A11F1A">
        <w:t>dei costi di</w:t>
      </w:r>
      <w:r w:rsidRPr="00A11F1A">
        <w:rPr>
          <w:spacing w:val="1"/>
        </w:rPr>
        <w:t xml:space="preserve"> </w:t>
      </w:r>
      <w:r w:rsidRPr="00A11F1A">
        <w:t>costruzione da computo metrico estimativo, I.V.A., spese tecniche per direzione lavori e collaudo, spese per</w:t>
      </w:r>
      <w:r w:rsidRPr="00A11F1A">
        <w:rPr>
          <w:spacing w:val="1"/>
        </w:rPr>
        <w:t xml:space="preserve"> </w:t>
      </w:r>
      <w:r w:rsidRPr="00A11F1A">
        <w:t>allacciamenti.</w:t>
      </w:r>
    </w:p>
    <w:p w14:paraId="0C02E232" w14:textId="77777777" w:rsidR="005E25F9" w:rsidRPr="00A11F1A" w:rsidRDefault="005E25F9" w:rsidP="0039123C">
      <w:pPr>
        <w:pStyle w:val="Corpotesto"/>
        <w:tabs>
          <w:tab w:val="left" w:pos="9639"/>
        </w:tabs>
        <w:ind w:left="709" w:right="10" w:hanging="283"/>
      </w:pPr>
    </w:p>
    <w:p w14:paraId="65AC52AE" w14:textId="69758E5C" w:rsidR="005E25F9" w:rsidRPr="00A11F1A" w:rsidRDefault="00DA5F00" w:rsidP="003F6CE7">
      <w:pPr>
        <w:pStyle w:val="Paragrafoelenco"/>
        <w:numPr>
          <w:ilvl w:val="0"/>
          <w:numId w:val="7"/>
        </w:numPr>
        <w:tabs>
          <w:tab w:val="left" w:pos="884"/>
          <w:tab w:val="left" w:pos="3457"/>
          <w:tab w:val="left" w:pos="5289"/>
          <w:tab w:val="left" w:pos="8508"/>
          <w:tab w:val="left" w:pos="9639"/>
        </w:tabs>
        <w:ind w:left="709" w:right="10" w:hanging="283"/>
      </w:pPr>
      <w:r w:rsidRPr="00A11F1A">
        <w:t>A</w:t>
      </w:r>
      <w:r w:rsidRPr="00A11F1A">
        <w:rPr>
          <w:spacing w:val="1"/>
        </w:rPr>
        <w:t xml:space="preserve"> </w:t>
      </w:r>
      <w:r w:rsidRPr="00A11F1A">
        <w:t>garanzia degli obblighi assunti con la presente convenzione, il lottizzante presta adeguata garanzia finanziaria</w:t>
      </w:r>
      <w:r w:rsidRPr="00A11F1A">
        <w:rPr>
          <w:spacing w:val="1"/>
        </w:rPr>
        <w:t xml:space="preserve"> </w:t>
      </w:r>
      <w:r w:rsidRPr="00A11F1A">
        <w:t>per</w:t>
      </w:r>
      <w:r w:rsidRPr="00A11F1A">
        <w:rPr>
          <w:spacing w:val="1"/>
        </w:rPr>
        <w:t xml:space="preserve"> </w:t>
      </w:r>
      <w:r w:rsidRPr="00A11F1A">
        <w:t>un</w:t>
      </w:r>
      <w:r w:rsidRPr="00A11F1A">
        <w:rPr>
          <w:spacing w:val="1"/>
        </w:rPr>
        <w:t xml:space="preserve"> </w:t>
      </w:r>
      <w:r w:rsidRPr="00A11F1A">
        <w:t>importo</w:t>
      </w:r>
      <w:r w:rsidRPr="00A11F1A">
        <w:rPr>
          <w:spacing w:val="1"/>
        </w:rPr>
        <w:t xml:space="preserve"> </w:t>
      </w:r>
      <w:r w:rsidRPr="00A11F1A">
        <w:t>non</w:t>
      </w:r>
      <w:r w:rsidRPr="00A11F1A">
        <w:rPr>
          <w:spacing w:val="1"/>
        </w:rPr>
        <w:t xml:space="preserve"> </w:t>
      </w:r>
      <w:r w:rsidRPr="00A11F1A">
        <w:t>inferiore al 100%</w:t>
      </w:r>
      <w:r w:rsidRPr="00A11F1A">
        <w:rPr>
          <w:spacing w:val="1"/>
        </w:rPr>
        <w:t xml:space="preserve"> </w:t>
      </w:r>
      <w:r w:rsidRPr="00A11F1A">
        <w:t>(cento per</w:t>
      </w:r>
      <w:r w:rsidRPr="00A11F1A">
        <w:rPr>
          <w:spacing w:val="1"/>
        </w:rPr>
        <w:t xml:space="preserve"> </w:t>
      </w:r>
      <w:r w:rsidRPr="00A11F1A">
        <w:t>cento)</w:t>
      </w:r>
      <w:r w:rsidRPr="00A11F1A">
        <w:rPr>
          <w:spacing w:val="1"/>
        </w:rPr>
        <w:t xml:space="preserve"> </w:t>
      </w:r>
      <w:r w:rsidRPr="00A11F1A">
        <w:t>di</w:t>
      </w:r>
      <w:r w:rsidRPr="00A11F1A">
        <w:rPr>
          <w:spacing w:val="1"/>
        </w:rPr>
        <w:t xml:space="preserve"> </w:t>
      </w:r>
      <w:r w:rsidRPr="00A11F1A">
        <w:t>quello previsto al comma</w:t>
      </w:r>
      <w:r w:rsidRPr="00A11F1A">
        <w:rPr>
          <w:spacing w:val="1"/>
        </w:rPr>
        <w:t xml:space="preserve"> </w:t>
      </w:r>
      <w:r w:rsidRPr="00A11F1A">
        <w:t>1,</w:t>
      </w:r>
      <w:r w:rsidRPr="00A11F1A">
        <w:rPr>
          <w:spacing w:val="1"/>
        </w:rPr>
        <w:t xml:space="preserve"> </w:t>
      </w:r>
      <w:r w:rsidRPr="00A11F1A">
        <w:t>con polizza</w:t>
      </w:r>
      <w:r w:rsidRPr="00A11F1A">
        <w:rPr>
          <w:spacing w:val="1"/>
        </w:rPr>
        <w:t xml:space="preserve"> </w:t>
      </w:r>
      <w:r w:rsidRPr="00A11F1A">
        <w:t>fideiussoria</w:t>
      </w:r>
      <w:r w:rsidRPr="00A11F1A">
        <w:rPr>
          <w:spacing w:val="8"/>
        </w:rPr>
        <w:t xml:space="preserve"> </w:t>
      </w:r>
      <w:r w:rsidRPr="00A11F1A">
        <w:t>n.</w:t>
      </w:r>
      <w:r w:rsidRPr="00A11F1A">
        <w:rPr>
          <w:u w:val="single"/>
        </w:rPr>
        <w:tab/>
      </w:r>
      <w:r w:rsidRPr="00A11F1A">
        <w:t>in</w:t>
      </w:r>
      <w:r w:rsidRPr="00A11F1A">
        <w:rPr>
          <w:spacing w:val="6"/>
        </w:rPr>
        <w:t xml:space="preserve"> </w:t>
      </w:r>
      <w:r w:rsidRPr="00A11F1A">
        <w:t>data</w:t>
      </w:r>
      <w:r w:rsidRPr="00A11F1A">
        <w:rPr>
          <w:u w:val="single"/>
        </w:rPr>
        <w:tab/>
      </w:r>
      <w:r w:rsidRPr="00A11F1A">
        <w:t>emessa</w:t>
      </w:r>
      <w:r w:rsidRPr="00A11F1A">
        <w:rPr>
          <w:spacing w:val="8"/>
        </w:rPr>
        <w:t xml:space="preserve"> </w:t>
      </w:r>
      <w:r w:rsidRPr="00A11F1A">
        <w:t>da ____________,</w:t>
      </w:r>
      <w:r w:rsidRPr="00A11F1A">
        <w:rPr>
          <w:spacing w:val="7"/>
        </w:rPr>
        <w:t xml:space="preserve"> </w:t>
      </w:r>
      <w:r w:rsidRPr="00A11F1A">
        <w:t>per</w:t>
      </w:r>
      <w:r w:rsidRPr="00A11F1A">
        <w:rPr>
          <w:spacing w:val="13"/>
        </w:rPr>
        <w:t xml:space="preserve"> </w:t>
      </w:r>
      <w:r w:rsidRPr="00A11F1A">
        <w:t>l’importo</w:t>
      </w:r>
      <w:r w:rsidRPr="00A11F1A">
        <w:rPr>
          <w:spacing w:val="5"/>
        </w:rPr>
        <w:t xml:space="preserve"> </w:t>
      </w:r>
      <w:r w:rsidRPr="00A11F1A">
        <w:t>di</w:t>
      </w:r>
      <w:r w:rsidRPr="00A11F1A">
        <w:rPr>
          <w:spacing w:val="5"/>
        </w:rPr>
        <w:t xml:space="preserve"> </w:t>
      </w:r>
      <w:r w:rsidRPr="00A11F1A">
        <w:t xml:space="preserve">€ </w:t>
      </w:r>
      <w:r w:rsidR="009211C8">
        <w:t>____________</w:t>
      </w:r>
      <w:r w:rsidR="007D2F03" w:rsidRPr="00A11F1A">
        <w:t xml:space="preserve"> </w:t>
      </w:r>
      <w:r w:rsidRPr="00A11F1A">
        <w:t>con scadenza incondizionata fino alla restituzione dell’originale o di equipollente lettera liberatoria da parte</w:t>
      </w:r>
      <w:r w:rsidRPr="00A11F1A">
        <w:rPr>
          <w:spacing w:val="1"/>
        </w:rPr>
        <w:t xml:space="preserve"> </w:t>
      </w:r>
      <w:r w:rsidRPr="00A11F1A">
        <w:t xml:space="preserve">del Comune, fatto salvo quanto previsto al successivo comma </w:t>
      </w:r>
      <w:r w:rsidR="004513B0">
        <w:t>9</w:t>
      </w:r>
      <w:r w:rsidRPr="00A11F1A">
        <w:t>. Il lottizzante per sé e per i suoi aventi causa a qualsiasi</w:t>
      </w:r>
      <w:r w:rsidRPr="00A11F1A">
        <w:rPr>
          <w:spacing w:val="1"/>
        </w:rPr>
        <w:t xml:space="preserve"> </w:t>
      </w:r>
      <w:r w:rsidRPr="00A11F1A">
        <w:t>titolo si obbliga ad integrare il valore della fidejussione rispetto alle entità attuali per aumento dei costi o</w:t>
      </w:r>
      <w:r w:rsidRPr="00A11F1A">
        <w:rPr>
          <w:spacing w:val="1"/>
        </w:rPr>
        <w:t xml:space="preserve"> </w:t>
      </w:r>
      <w:r w:rsidRPr="00A11F1A">
        <w:t>per</w:t>
      </w:r>
      <w:r w:rsidRPr="00A11F1A">
        <w:rPr>
          <w:spacing w:val="4"/>
        </w:rPr>
        <w:t xml:space="preserve"> </w:t>
      </w:r>
      <w:r w:rsidRPr="00A11F1A">
        <w:t>utilizzo</w:t>
      </w:r>
      <w:r w:rsidRPr="00A11F1A">
        <w:rPr>
          <w:spacing w:val="2"/>
        </w:rPr>
        <w:t xml:space="preserve"> </w:t>
      </w:r>
      <w:r w:rsidRPr="00A11F1A">
        <w:t>di</w:t>
      </w:r>
      <w:r w:rsidRPr="00A11F1A">
        <w:rPr>
          <w:spacing w:val="-2"/>
        </w:rPr>
        <w:t xml:space="preserve"> </w:t>
      </w:r>
      <w:r w:rsidRPr="00A11F1A">
        <w:t>parte</w:t>
      </w:r>
      <w:r w:rsidRPr="00A11F1A">
        <w:rPr>
          <w:spacing w:val="-6"/>
        </w:rPr>
        <w:t xml:space="preserve"> </w:t>
      </w:r>
      <w:r w:rsidRPr="00A11F1A">
        <w:t>della</w:t>
      </w:r>
      <w:r w:rsidRPr="00A11F1A">
        <w:rPr>
          <w:spacing w:val="5"/>
        </w:rPr>
        <w:t xml:space="preserve"> </w:t>
      </w:r>
      <w:r w:rsidRPr="00A11F1A">
        <w:t>fidejussione</w:t>
      </w:r>
      <w:r w:rsidRPr="00A11F1A">
        <w:rPr>
          <w:spacing w:val="-5"/>
        </w:rPr>
        <w:t xml:space="preserve"> </w:t>
      </w:r>
      <w:r w:rsidRPr="00A11F1A">
        <w:t>in</w:t>
      </w:r>
      <w:r w:rsidRPr="00A11F1A">
        <w:rPr>
          <w:spacing w:val="-3"/>
        </w:rPr>
        <w:t xml:space="preserve"> </w:t>
      </w:r>
      <w:r w:rsidRPr="00A11F1A">
        <w:t>seguito</w:t>
      </w:r>
      <w:r w:rsidRPr="00A11F1A">
        <w:rPr>
          <w:spacing w:val="-4"/>
        </w:rPr>
        <w:t xml:space="preserve"> </w:t>
      </w:r>
      <w:r w:rsidRPr="00A11F1A">
        <w:t>ad</w:t>
      </w:r>
      <w:r w:rsidRPr="00A11F1A">
        <w:rPr>
          <w:spacing w:val="-3"/>
        </w:rPr>
        <w:t xml:space="preserve"> </w:t>
      </w:r>
      <w:r w:rsidRPr="00A11F1A">
        <w:t>inadempimenti.</w:t>
      </w:r>
    </w:p>
    <w:p w14:paraId="1EECD818" w14:textId="4DE3D94D" w:rsidR="005E25F9" w:rsidRDefault="005E25F9" w:rsidP="0039123C">
      <w:pPr>
        <w:pStyle w:val="Paragrafoelenco"/>
        <w:tabs>
          <w:tab w:val="left" w:pos="9639"/>
        </w:tabs>
        <w:ind w:left="709" w:right="10" w:hanging="283"/>
      </w:pPr>
    </w:p>
    <w:p w14:paraId="58EB28B0" w14:textId="0C09F88D" w:rsidR="009211C8" w:rsidRPr="009211C8" w:rsidRDefault="009211C8" w:rsidP="0039123C">
      <w:pPr>
        <w:pStyle w:val="Paragrafoelenco"/>
        <w:tabs>
          <w:tab w:val="left" w:pos="774"/>
          <w:tab w:val="left" w:pos="9639"/>
        </w:tabs>
        <w:ind w:left="709" w:right="10" w:hanging="283"/>
        <w:jc w:val="left"/>
        <w:rPr>
          <w:i/>
          <w:iCs/>
          <w:sz w:val="20"/>
          <w:szCs w:val="20"/>
        </w:rPr>
      </w:pPr>
      <w:r w:rsidRPr="00453803">
        <w:rPr>
          <w:i/>
          <w:iCs/>
          <w:color w:val="0070C0"/>
          <w:sz w:val="20"/>
          <w:szCs w:val="20"/>
        </w:rPr>
        <w:t>eventuale comma</w:t>
      </w:r>
    </w:p>
    <w:p w14:paraId="59C0DBE8" w14:textId="68B8A791" w:rsidR="009211C8" w:rsidRPr="00A11F1A" w:rsidRDefault="009211C8" w:rsidP="003F6CE7">
      <w:pPr>
        <w:pStyle w:val="Paragrafoelenco"/>
        <w:numPr>
          <w:ilvl w:val="0"/>
          <w:numId w:val="7"/>
        </w:numPr>
        <w:tabs>
          <w:tab w:val="left" w:pos="884"/>
          <w:tab w:val="left" w:pos="3457"/>
          <w:tab w:val="left" w:pos="5289"/>
          <w:tab w:val="left" w:pos="8508"/>
          <w:tab w:val="left" w:pos="9639"/>
        </w:tabs>
        <w:ind w:left="709" w:right="10" w:hanging="283"/>
      </w:pPr>
      <w:r w:rsidRPr="00A11F1A">
        <w:t>A</w:t>
      </w:r>
      <w:r w:rsidRPr="00A11F1A">
        <w:rPr>
          <w:spacing w:val="1"/>
        </w:rPr>
        <w:t xml:space="preserve"> </w:t>
      </w:r>
      <w:r w:rsidRPr="00A11F1A">
        <w:t>garanzia degli obblighi assunti con la presente convenzione, il lottizzante presta adeguata garanzia finanziaria</w:t>
      </w:r>
      <w:r w:rsidRPr="00A11F1A">
        <w:rPr>
          <w:spacing w:val="1"/>
        </w:rPr>
        <w:t xml:space="preserve"> </w:t>
      </w:r>
      <w:r w:rsidRPr="00A11F1A">
        <w:t>per</w:t>
      </w:r>
      <w:r w:rsidRPr="00A11F1A">
        <w:rPr>
          <w:spacing w:val="1"/>
        </w:rPr>
        <w:t xml:space="preserve"> </w:t>
      </w:r>
      <w:r w:rsidRPr="00A11F1A">
        <w:t>un</w:t>
      </w:r>
      <w:r w:rsidRPr="00A11F1A">
        <w:rPr>
          <w:spacing w:val="1"/>
        </w:rPr>
        <w:t xml:space="preserve"> </w:t>
      </w:r>
      <w:r w:rsidRPr="00A11F1A">
        <w:t>importo</w:t>
      </w:r>
      <w:r w:rsidRPr="00A11F1A">
        <w:rPr>
          <w:spacing w:val="1"/>
        </w:rPr>
        <w:t xml:space="preserve"> </w:t>
      </w:r>
      <w:r w:rsidRPr="00A11F1A">
        <w:t>non</w:t>
      </w:r>
      <w:r w:rsidRPr="00A11F1A">
        <w:rPr>
          <w:spacing w:val="1"/>
        </w:rPr>
        <w:t xml:space="preserve"> </w:t>
      </w:r>
      <w:r w:rsidRPr="00A11F1A">
        <w:t>inferiore al 100%</w:t>
      </w:r>
      <w:r w:rsidRPr="00A11F1A">
        <w:rPr>
          <w:spacing w:val="1"/>
        </w:rPr>
        <w:t xml:space="preserve"> </w:t>
      </w:r>
      <w:r w:rsidRPr="00A11F1A">
        <w:t>(cento per</w:t>
      </w:r>
      <w:r w:rsidRPr="00A11F1A">
        <w:rPr>
          <w:spacing w:val="1"/>
        </w:rPr>
        <w:t xml:space="preserve"> </w:t>
      </w:r>
      <w:r w:rsidRPr="00A11F1A">
        <w:t>cento)</w:t>
      </w:r>
      <w:r w:rsidRPr="00A11F1A">
        <w:rPr>
          <w:spacing w:val="1"/>
        </w:rPr>
        <w:t xml:space="preserve"> </w:t>
      </w:r>
      <w:r w:rsidRPr="00A11F1A">
        <w:t>di</w:t>
      </w:r>
      <w:r w:rsidRPr="00A11F1A">
        <w:rPr>
          <w:spacing w:val="1"/>
        </w:rPr>
        <w:t xml:space="preserve"> </w:t>
      </w:r>
      <w:r w:rsidRPr="00A11F1A">
        <w:t>quello previsto al comma</w:t>
      </w:r>
      <w:r w:rsidRPr="00A11F1A">
        <w:rPr>
          <w:spacing w:val="1"/>
        </w:rPr>
        <w:t xml:space="preserve"> </w:t>
      </w:r>
      <w:r>
        <w:t>2</w:t>
      </w:r>
      <w:r w:rsidRPr="00A11F1A">
        <w:t>,</w:t>
      </w:r>
      <w:r w:rsidRPr="00A11F1A">
        <w:rPr>
          <w:spacing w:val="1"/>
        </w:rPr>
        <w:t xml:space="preserve"> </w:t>
      </w:r>
      <w:r w:rsidRPr="00A11F1A">
        <w:t>con polizza</w:t>
      </w:r>
      <w:r w:rsidRPr="00A11F1A">
        <w:rPr>
          <w:spacing w:val="1"/>
        </w:rPr>
        <w:t xml:space="preserve"> </w:t>
      </w:r>
      <w:r w:rsidRPr="00A11F1A">
        <w:t>fideiussoria</w:t>
      </w:r>
      <w:r w:rsidRPr="00A11F1A">
        <w:rPr>
          <w:spacing w:val="8"/>
        </w:rPr>
        <w:t xml:space="preserve"> </w:t>
      </w:r>
      <w:r w:rsidRPr="00A11F1A">
        <w:t>n.</w:t>
      </w:r>
      <w:r w:rsidRPr="00A11F1A">
        <w:rPr>
          <w:u w:val="single"/>
        </w:rPr>
        <w:tab/>
      </w:r>
      <w:r w:rsidRPr="00A11F1A">
        <w:t>in</w:t>
      </w:r>
      <w:r w:rsidRPr="00A11F1A">
        <w:rPr>
          <w:spacing w:val="6"/>
        </w:rPr>
        <w:t xml:space="preserve"> </w:t>
      </w:r>
      <w:r w:rsidRPr="00A11F1A">
        <w:t>data</w:t>
      </w:r>
      <w:r w:rsidRPr="00A11F1A">
        <w:rPr>
          <w:u w:val="single"/>
        </w:rPr>
        <w:tab/>
      </w:r>
      <w:r w:rsidRPr="00A11F1A">
        <w:t>emessa</w:t>
      </w:r>
      <w:r w:rsidRPr="00A11F1A">
        <w:rPr>
          <w:spacing w:val="8"/>
        </w:rPr>
        <w:t xml:space="preserve"> </w:t>
      </w:r>
      <w:r w:rsidRPr="00A11F1A">
        <w:t>da ____________,</w:t>
      </w:r>
      <w:r w:rsidRPr="00A11F1A">
        <w:rPr>
          <w:spacing w:val="7"/>
        </w:rPr>
        <w:t xml:space="preserve"> </w:t>
      </w:r>
      <w:r w:rsidRPr="00A11F1A">
        <w:t>per</w:t>
      </w:r>
      <w:r w:rsidRPr="00A11F1A">
        <w:rPr>
          <w:spacing w:val="13"/>
        </w:rPr>
        <w:t xml:space="preserve"> </w:t>
      </w:r>
      <w:r w:rsidRPr="00A11F1A">
        <w:t>l’importo</w:t>
      </w:r>
      <w:r w:rsidRPr="00A11F1A">
        <w:rPr>
          <w:spacing w:val="5"/>
        </w:rPr>
        <w:t xml:space="preserve"> </w:t>
      </w:r>
      <w:r w:rsidRPr="00A11F1A">
        <w:t>di</w:t>
      </w:r>
      <w:r w:rsidRPr="00A11F1A">
        <w:rPr>
          <w:spacing w:val="5"/>
        </w:rPr>
        <w:t xml:space="preserve"> </w:t>
      </w:r>
      <w:r w:rsidRPr="00A11F1A">
        <w:t xml:space="preserve">€ </w:t>
      </w:r>
      <w:r>
        <w:t>____________</w:t>
      </w:r>
      <w:r w:rsidRPr="00A11F1A">
        <w:t xml:space="preserve"> con scadenza incondizionata fino alla restituzione dell’originale o di equipollente lettera liberatoria da parte</w:t>
      </w:r>
      <w:r w:rsidRPr="00A11F1A">
        <w:rPr>
          <w:spacing w:val="1"/>
        </w:rPr>
        <w:t xml:space="preserve"> </w:t>
      </w:r>
      <w:r w:rsidRPr="00A11F1A">
        <w:t xml:space="preserve">del Comune, fatto salvo quanto previsto al successivo comma </w:t>
      </w:r>
      <w:r w:rsidR="004513B0">
        <w:t>9</w:t>
      </w:r>
      <w:r w:rsidRPr="00A11F1A">
        <w:t xml:space="preserve">. </w:t>
      </w:r>
    </w:p>
    <w:p w14:paraId="2874BCC8" w14:textId="1DD6C096" w:rsidR="005E25F9" w:rsidRPr="004513B0" w:rsidRDefault="009211C8" w:rsidP="004513B0">
      <w:pPr>
        <w:pStyle w:val="Paragrafoelenco"/>
        <w:rPr>
          <w:i/>
          <w:iCs/>
          <w:sz w:val="20"/>
          <w:szCs w:val="20"/>
        </w:rPr>
      </w:pPr>
      <w:r>
        <w:rPr>
          <w:i/>
          <w:iCs/>
          <w:sz w:val="20"/>
          <w:szCs w:val="20"/>
        </w:rPr>
        <w:t xml:space="preserve">     </w:t>
      </w:r>
    </w:p>
    <w:p w14:paraId="217B0D90" w14:textId="3A66E703" w:rsidR="005E25F9" w:rsidRPr="00A11F1A" w:rsidRDefault="00480CF3" w:rsidP="003F6CE7">
      <w:pPr>
        <w:pStyle w:val="Paragrafoelenco"/>
        <w:numPr>
          <w:ilvl w:val="0"/>
          <w:numId w:val="7"/>
        </w:numPr>
        <w:tabs>
          <w:tab w:val="left" w:pos="822"/>
        </w:tabs>
        <w:ind w:left="709" w:right="10" w:hanging="283"/>
      </w:pPr>
      <w:r w:rsidRPr="00A11F1A">
        <w:t xml:space="preserve"> </w:t>
      </w:r>
      <w:r w:rsidR="00DA5F00" w:rsidRPr="00A11F1A">
        <w:t>La</w:t>
      </w:r>
      <w:r w:rsidR="00DA5F00" w:rsidRPr="00A11F1A">
        <w:rPr>
          <w:spacing w:val="1"/>
        </w:rPr>
        <w:t xml:space="preserve"> </w:t>
      </w:r>
      <w:r w:rsidR="00DA5F00" w:rsidRPr="00A11F1A">
        <w:t>garanzia</w:t>
      </w:r>
      <w:r w:rsidR="00DA5F00" w:rsidRPr="00A11F1A">
        <w:rPr>
          <w:spacing w:val="1"/>
        </w:rPr>
        <w:t xml:space="preserve"> </w:t>
      </w:r>
      <w:r w:rsidR="00DA5F00" w:rsidRPr="00A11F1A">
        <w:t>non</w:t>
      </w:r>
      <w:r w:rsidR="00DA5F00" w:rsidRPr="00A11F1A">
        <w:rPr>
          <w:spacing w:val="1"/>
        </w:rPr>
        <w:t xml:space="preserve"> </w:t>
      </w:r>
      <w:r w:rsidR="00DA5F00" w:rsidRPr="00A11F1A">
        <w:t>può</w:t>
      </w:r>
      <w:r w:rsidR="00DA5F00" w:rsidRPr="00A11F1A">
        <w:rPr>
          <w:spacing w:val="1"/>
        </w:rPr>
        <w:t xml:space="preserve"> </w:t>
      </w:r>
      <w:r w:rsidR="00DA5F00" w:rsidRPr="00A11F1A">
        <w:t>essere</w:t>
      </w:r>
      <w:r w:rsidR="00DA5F00" w:rsidRPr="00A11F1A">
        <w:rPr>
          <w:spacing w:val="1"/>
        </w:rPr>
        <w:t xml:space="preserve"> </w:t>
      </w:r>
      <w:r w:rsidR="00DA5F00" w:rsidRPr="00A11F1A">
        <w:t>estinta</w:t>
      </w:r>
      <w:r w:rsidR="00DA5F00" w:rsidRPr="00A11F1A">
        <w:rPr>
          <w:spacing w:val="1"/>
        </w:rPr>
        <w:t xml:space="preserve"> </w:t>
      </w:r>
      <w:r w:rsidR="00DA5F00" w:rsidRPr="00A11F1A">
        <w:t>se</w:t>
      </w:r>
      <w:r w:rsidR="00DA5F00" w:rsidRPr="00A11F1A">
        <w:rPr>
          <w:spacing w:val="1"/>
        </w:rPr>
        <w:t xml:space="preserve"> </w:t>
      </w:r>
      <w:r w:rsidR="00DA5F00" w:rsidRPr="00A11F1A">
        <w:t>non</w:t>
      </w:r>
      <w:r w:rsidR="00DA5F00" w:rsidRPr="00A11F1A">
        <w:rPr>
          <w:spacing w:val="1"/>
        </w:rPr>
        <w:t xml:space="preserve"> </w:t>
      </w:r>
      <w:r w:rsidR="00DA5F00" w:rsidRPr="00A11F1A">
        <w:t>previo</w:t>
      </w:r>
      <w:r w:rsidR="00DA5F00" w:rsidRPr="00A11F1A">
        <w:rPr>
          <w:spacing w:val="1"/>
        </w:rPr>
        <w:t xml:space="preserve"> </w:t>
      </w:r>
      <w:r w:rsidR="00DA5F00" w:rsidRPr="00A11F1A">
        <w:t>favorevole</w:t>
      </w:r>
      <w:r w:rsidR="00DA5F00" w:rsidRPr="00A11F1A">
        <w:rPr>
          <w:spacing w:val="1"/>
        </w:rPr>
        <w:t xml:space="preserve"> </w:t>
      </w:r>
      <w:r w:rsidR="00DA5F00" w:rsidRPr="00A11F1A">
        <w:t>collaudo</w:t>
      </w:r>
      <w:r w:rsidR="00DA5F00" w:rsidRPr="00A11F1A">
        <w:rPr>
          <w:spacing w:val="1"/>
        </w:rPr>
        <w:t xml:space="preserve"> </w:t>
      </w:r>
      <w:r w:rsidR="00DA5F00" w:rsidRPr="00A11F1A">
        <w:t>tecnico</w:t>
      </w:r>
      <w:r w:rsidR="00DA5F00" w:rsidRPr="00A11F1A">
        <w:rPr>
          <w:spacing w:val="1"/>
        </w:rPr>
        <w:t xml:space="preserve"> </w:t>
      </w:r>
      <w:r w:rsidR="00DA5F00" w:rsidRPr="00A11F1A">
        <w:t>di</w:t>
      </w:r>
      <w:r w:rsidR="00DA5F00" w:rsidRPr="00A11F1A">
        <w:rPr>
          <w:spacing w:val="1"/>
        </w:rPr>
        <w:t xml:space="preserve"> </w:t>
      </w:r>
      <w:r w:rsidR="00DA5F00" w:rsidRPr="00A11F1A">
        <w:t>tutte</w:t>
      </w:r>
      <w:r w:rsidR="00DA5F00" w:rsidRPr="00A11F1A">
        <w:rPr>
          <w:spacing w:val="1"/>
        </w:rPr>
        <w:t xml:space="preserve"> </w:t>
      </w:r>
      <w:r w:rsidR="00DA5F00" w:rsidRPr="00A11F1A">
        <w:t>le</w:t>
      </w:r>
      <w:r w:rsidR="00DA5F00" w:rsidRPr="00A11F1A">
        <w:rPr>
          <w:spacing w:val="1"/>
        </w:rPr>
        <w:t xml:space="preserve"> </w:t>
      </w:r>
      <w:r w:rsidR="00DA5F00" w:rsidRPr="00A11F1A">
        <w:t>opere</w:t>
      </w:r>
      <w:r w:rsidR="00DA5F00" w:rsidRPr="00A11F1A">
        <w:rPr>
          <w:spacing w:val="1"/>
        </w:rPr>
        <w:t xml:space="preserve"> </w:t>
      </w:r>
      <w:r w:rsidR="00DA5F00" w:rsidRPr="00A11F1A">
        <w:t>di</w:t>
      </w:r>
      <w:r w:rsidR="00DA5F00" w:rsidRPr="00A11F1A">
        <w:rPr>
          <w:spacing w:val="1"/>
        </w:rPr>
        <w:t xml:space="preserve"> </w:t>
      </w:r>
      <w:r w:rsidR="00DA5F00" w:rsidRPr="00A11F1A">
        <w:t xml:space="preserve">urbanizzazione e di regolarità di ogni altro adempimento connesso, di cui all’art. </w:t>
      </w:r>
      <w:r w:rsidR="002B445E">
        <w:t>1</w:t>
      </w:r>
      <w:r w:rsidR="00C20535">
        <w:t>7</w:t>
      </w:r>
      <w:r w:rsidR="00DA5F00" w:rsidRPr="00A11F1A">
        <w:t>; tuttavia la garanzia può essere ridotta in</w:t>
      </w:r>
      <w:r w:rsidR="00DA5F00" w:rsidRPr="00A11F1A">
        <w:rPr>
          <w:spacing w:val="1"/>
        </w:rPr>
        <w:t xml:space="preserve"> </w:t>
      </w:r>
      <w:r w:rsidR="00DA5F00" w:rsidRPr="00A11F1A">
        <w:t>corso d’opera, su richiesta del lottizzante, quando una parte funzionale autonoma delle opere sia stata</w:t>
      </w:r>
      <w:r w:rsidR="00DA5F00" w:rsidRPr="00A11F1A">
        <w:rPr>
          <w:spacing w:val="1"/>
        </w:rPr>
        <w:t xml:space="preserve"> </w:t>
      </w:r>
      <w:r w:rsidR="00DA5F00" w:rsidRPr="00A11F1A">
        <w:t>regolarmente eseguita e, sempre previo collaudo, anche parziale, il Comune ne abbia accertato la regolare</w:t>
      </w:r>
      <w:r w:rsidR="00DA5F00" w:rsidRPr="00A11F1A">
        <w:rPr>
          <w:spacing w:val="1"/>
        </w:rPr>
        <w:t xml:space="preserve"> </w:t>
      </w:r>
      <w:r w:rsidR="00DA5F00" w:rsidRPr="00A11F1A">
        <w:t>esecuzione.</w:t>
      </w:r>
      <w:r w:rsidR="00DA5F00" w:rsidRPr="00A11F1A">
        <w:rPr>
          <w:spacing w:val="1"/>
        </w:rPr>
        <w:t xml:space="preserve"> </w:t>
      </w:r>
      <w:r w:rsidR="00DA5F00" w:rsidRPr="00A11F1A">
        <w:t>La</w:t>
      </w:r>
      <w:r w:rsidR="00DA5F00" w:rsidRPr="00A11F1A">
        <w:rPr>
          <w:spacing w:val="1"/>
        </w:rPr>
        <w:t xml:space="preserve"> </w:t>
      </w:r>
      <w:r w:rsidR="00DA5F00" w:rsidRPr="00A11F1A">
        <w:t>fidejussione</w:t>
      </w:r>
      <w:r w:rsidR="00DA5F00" w:rsidRPr="00A11F1A">
        <w:rPr>
          <w:spacing w:val="1"/>
        </w:rPr>
        <w:t xml:space="preserve"> </w:t>
      </w:r>
      <w:r w:rsidR="00DA5F00" w:rsidRPr="00A11F1A">
        <w:t>potrà</w:t>
      </w:r>
      <w:r w:rsidR="00DA5F00" w:rsidRPr="00A11F1A">
        <w:rPr>
          <w:spacing w:val="1"/>
        </w:rPr>
        <w:t xml:space="preserve"> </w:t>
      </w:r>
      <w:r w:rsidR="00DA5F00" w:rsidRPr="00A11F1A">
        <w:t>essere</w:t>
      </w:r>
      <w:r w:rsidR="00DA5F00" w:rsidRPr="00A11F1A">
        <w:rPr>
          <w:spacing w:val="1"/>
        </w:rPr>
        <w:t xml:space="preserve"> </w:t>
      </w:r>
      <w:r w:rsidR="00DA5F00" w:rsidRPr="00A11F1A">
        <w:t>ridotta</w:t>
      </w:r>
      <w:r w:rsidR="00DA5F00" w:rsidRPr="00A11F1A">
        <w:rPr>
          <w:spacing w:val="1"/>
        </w:rPr>
        <w:t xml:space="preserve"> </w:t>
      </w:r>
      <w:r w:rsidR="00DA5F00" w:rsidRPr="00A11F1A">
        <w:t>fino</w:t>
      </w:r>
      <w:r w:rsidR="00DA5F00" w:rsidRPr="00A11F1A">
        <w:rPr>
          <w:spacing w:val="1"/>
        </w:rPr>
        <w:t xml:space="preserve"> </w:t>
      </w:r>
      <w:r w:rsidR="00DA5F00" w:rsidRPr="00A11F1A">
        <w:t>alla</w:t>
      </w:r>
      <w:r w:rsidR="00DA5F00" w:rsidRPr="00A11F1A">
        <w:rPr>
          <w:spacing w:val="1"/>
        </w:rPr>
        <w:t xml:space="preserve"> </w:t>
      </w:r>
      <w:r w:rsidR="00DA5F00" w:rsidRPr="00A11F1A">
        <w:t>concorrenza</w:t>
      </w:r>
      <w:r w:rsidR="00DA5F00" w:rsidRPr="00A11F1A">
        <w:rPr>
          <w:spacing w:val="1"/>
        </w:rPr>
        <w:t xml:space="preserve"> </w:t>
      </w:r>
      <w:r w:rsidR="00DA5F00" w:rsidRPr="00A11F1A">
        <w:t>massima</w:t>
      </w:r>
      <w:r w:rsidR="00DA5F00" w:rsidRPr="00A11F1A">
        <w:rPr>
          <w:spacing w:val="1"/>
        </w:rPr>
        <w:t xml:space="preserve"> </w:t>
      </w:r>
      <w:r w:rsidR="00DA5F00" w:rsidRPr="00A11F1A">
        <w:t>del</w:t>
      </w:r>
      <w:r w:rsidR="00DA5F00" w:rsidRPr="00A11F1A">
        <w:rPr>
          <w:spacing w:val="1"/>
        </w:rPr>
        <w:t xml:space="preserve"> </w:t>
      </w:r>
      <w:r w:rsidR="00DA5F00" w:rsidRPr="00A11F1A">
        <w:t>50%</w:t>
      </w:r>
      <w:r w:rsidR="00DA5F00" w:rsidRPr="00A11F1A">
        <w:rPr>
          <w:spacing w:val="1"/>
        </w:rPr>
        <w:t xml:space="preserve"> </w:t>
      </w:r>
      <w:r w:rsidR="00DA5F00" w:rsidRPr="00A11F1A">
        <w:t>dell’importo</w:t>
      </w:r>
      <w:r w:rsidR="00DA5F00" w:rsidRPr="00A11F1A">
        <w:rPr>
          <w:spacing w:val="1"/>
        </w:rPr>
        <w:t xml:space="preserve"> </w:t>
      </w:r>
      <w:r w:rsidR="00DA5F00" w:rsidRPr="00A11F1A">
        <w:t>garantito. Il consenso dell’Amministrazione alla riduzione della fidejussione sarà subordinato alla verifica</w:t>
      </w:r>
      <w:r w:rsidR="00DA5F00" w:rsidRPr="00A11F1A">
        <w:rPr>
          <w:spacing w:val="1"/>
        </w:rPr>
        <w:t xml:space="preserve"> </w:t>
      </w:r>
      <w:r w:rsidR="00DA5F00" w:rsidRPr="00A11F1A">
        <w:t>dell'effettivo stato di avanzamento delle opere ed al collaudo parziale delle stesse che dovrà essere attestato in contraddittorio dal</w:t>
      </w:r>
      <w:r w:rsidR="00DA5F00" w:rsidRPr="00A11F1A">
        <w:rPr>
          <w:spacing w:val="-3"/>
        </w:rPr>
        <w:t xml:space="preserve"> </w:t>
      </w:r>
      <w:r w:rsidR="00DA5F00" w:rsidRPr="00A11F1A">
        <w:t>Comune e il collaudatore, entro</w:t>
      </w:r>
      <w:r w:rsidR="00DA5F00" w:rsidRPr="00A11F1A">
        <w:rPr>
          <w:spacing w:val="-3"/>
        </w:rPr>
        <w:t xml:space="preserve"> </w:t>
      </w:r>
      <w:r w:rsidR="00DA5F00" w:rsidRPr="00A11F1A">
        <w:t>tre mesi</w:t>
      </w:r>
      <w:r w:rsidR="00DA5F00" w:rsidRPr="00A11F1A">
        <w:rPr>
          <w:spacing w:val="-3"/>
        </w:rPr>
        <w:t xml:space="preserve"> </w:t>
      </w:r>
      <w:r w:rsidR="00DA5F00" w:rsidRPr="00A11F1A">
        <w:t>dalla</w:t>
      </w:r>
      <w:r w:rsidR="00DA5F00" w:rsidRPr="00A11F1A">
        <w:rPr>
          <w:spacing w:val="5"/>
        </w:rPr>
        <w:t xml:space="preserve"> </w:t>
      </w:r>
      <w:r w:rsidR="00DA5F00" w:rsidRPr="00A11F1A">
        <w:t>comunicazione di fine lavori parziale e dal deposito delle certificazioni dovute per il collaudo/certificato di regolare esecuzione a cura e spese del lottizzante.</w:t>
      </w:r>
    </w:p>
    <w:p w14:paraId="08C41D0A" w14:textId="77777777" w:rsidR="005E25F9" w:rsidRPr="00A11F1A" w:rsidRDefault="00DA5F00" w:rsidP="0039123C">
      <w:pPr>
        <w:pStyle w:val="Corpotesto"/>
        <w:ind w:left="709" w:right="10"/>
        <w:jc w:val="both"/>
      </w:pPr>
      <w:r w:rsidRPr="00A11F1A">
        <w:t>Le</w:t>
      </w:r>
      <w:r w:rsidRPr="00A11F1A">
        <w:rPr>
          <w:spacing w:val="-1"/>
        </w:rPr>
        <w:t xml:space="preserve"> </w:t>
      </w:r>
      <w:r w:rsidRPr="00A11F1A">
        <w:t>opere</w:t>
      </w:r>
      <w:r w:rsidRPr="00A11F1A">
        <w:rPr>
          <w:spacing w:val="-6"/>
        </w:rPr>
        <w:t xml:space="preserve"> </w:t>
      </w:r>
      <w:r w:rsidRPr="00A11F1A">
        <w:t>di</w:t>
      </w:r>
      <w:r w:rsidRPr="00A11F1A">
        <w:rPr>
          <w:spacing w:val="-3"/>
        </w:rPr>
        <w:t xml:space="preserve"> </w:t>
      </w:r>
      <w:r w:rsidRPr="00A11F1A">
        <w:t>urbanizzazione</w:t>
      </w:r>
      <w:r w:rsidRPr="00A11F1A">
        <w:rPr>
          <w:spacing w:val="-5"/>
        </w:rPr>
        <w:t xml:space="preserve"> </w:t>
      </w:r>
      <w:r w:rsidRPr="00A11F1A">
        <w:t>sotto</w:t>
      </w:r>
      <w:r w:rsidRPr="00A11F1A">
        <w:rPr>
          <w:spacing w:val="1"/>
        </w:rPr>
        <w:t xml:space="preserve"> </w:t>
      </w:r>
      <w:r w:rsidRPr="00A11F1A">
        <w:t>elencate</w:t>
      </w:r>
      <w:r w:rsidRPr="00A11F1A">
        <w:rPr>
          <w:spacing w:val="-6"/>
        </w:rPr>
        <w:t xml:space="preserve"> </w:t>
      </w:r>
      <w:r w:rsidRPr="00A11F1A">
        <w:t>sono</w:t>
      </w:r>
      <w:r w:rsidRPr="00A11F1A">
        <w:rPr>
          <w:spacing w:val="-2"/>
        </w:rPr>
        <w:t xml:space="preserve"> </w:t>
      </w:r>
      <w:r w:rsidRPr="00A11F1A">
        <w:t>indispensabili</w:t>
      </w:r>
      <w:r w:rsidRPr="00A11F1A">
        <w:rPr>
          <w:spacing w:val="-3"/>
        </w:rPr>
        <w:t xml:space="preserve"> </w:t>
      </w:r>
      <w:r w:rsidRPr="00A11F1A">
        <w:t>ai</w:t>
      </w:r>
      <w:r w:rsidRPr="00A11F1A">
        <w:rPr>
          <w:spacing w:val="-3"/>
        </w:rPr>
        <w:t xml:space="preserve"> </w:t>
      </w:r>
      <w:r w:rsidRPr="00A11F1A">
        <w:t>fini</w:t>
      </w:r>
      <w:r w:rsidRPr="00A11F1A">
        <w:rPr>
          <w:spacing w:val="-2"/>
        </w:rPr>
        <w:t xml:space="preserve"> </w:t>
      </w:r>
      <w:r w:rsidRPr="00A11F1A">
        <w:t>del</w:t>
      </w:r>
      <w:r w:rsidRPr="00A11F1A">
        <w:rPr>
          <w:spacing w:val="-3"/>
        </w:rPr>
        <w:t xml:space="preserve"> </w:t>
      </w:r>
      <w:r w:rsidRPr="00A11F1A">
        <w:t>rilascio</w:t>
      </w:r>
      <w:r w:rsidRPr="00A11F1A">
        <w:rPr>
          <w:spacing w:val="-4"/>
        </w:rPr>
        <w:t xml:space="preserve"> </w:t>
      </w:r>
      <w:r w:rsidRPr="00A11F1A">
        <w:t>del</w:t>
      </w:r>
      <w:r w:rsidRPr="00A11F1A">
        <w:rPr>
          <w:spacing w:val="-2"/>
        </w:rPr>
        <w:t xml:space="preserve"> </w:t>
      </w:r>
      <w:r w:rsidRPr="00A11F1A">
        <w:t>collaudo</w:t>
      </w:r>
      <w:r w:rsidRPr="00A11F1A">
        <w:rPr>
          <w:spacing w:val="-4"/>
        </w:rPr>
        <w:t xml:space="preserve"> </w:t>
      </w:r>
      <w:r w:rsidRPr="00A11F1A">
        <w:t>parziale:</w:t>
      </w:r>
    </w:p>
    <w:p w14:paraId="669AC64C" w14:textId="77777777" w:rsidR="005E25F9" w:rsidRPr="00A11F1A" w:rsidRDefault="00DA5F00" w:rsidP="003F6CE7">
      <w:pPr>
        <w:pStyle w:val="Paragrafoelenco"/>
        <w:numPr>
          <w:ilvl w:val="1"/>
          <w:numId w:val="7"/>
        </w:numPr>
        <w:tabs>
          <w:tab w:val="left" w:pos="1129"/>
        </w:tabs>
        <w:ind w:left="709" w:right="10" w:firstLine="0"/>
      </w:pPr>
      <w:r w:rsidRPr="00A11F1A">
        <w:t>impianto</w:t>
      </w:r>
      <w:r w:rsidRPr="00A11F1A">
        <w:rPr>
          <w:spacing w:val="-6"/>
        </w:rPr>
        <w:t xml:space="preserve"> </w:t>
      </w:r>
      <w:r w:rsidRPr="00A11F1A">
        <w:t>di</w:t>
      </w:r>
      <w:r w:rsidRPr="00A11F1A">
        <w:rPr>
          <w:spacing w:val="-4"/>
        </w:rPr>
        <w:t xml:space="preserve"> </w:t>
      </w:r>
      <w:r w:rsidRPr="00A11F1A">
        <w:t>illuminazione</w:t>
      </w:r>
      <w:r w:rsidRPr="00A11F1A">
        <w:rPr>
          <w:spacing w:val="-7"/>
        </w:rPr>
        <w:t xml:space="preserve"> </w:t>
      </w:r>
      <w:r w:rsidRPr="00A11F1A">
        <w:t>pubblica;</w:t>
      </w:r>
    </w:p>
    <w:p w14:paraId="5AB63E41" w14:textId="77777777" w:rsidR="005E25F9" w:rsidRPr="00A11F1A" w:rsidRDefault="00DA5F00" w:rsidP="003F6CE7">
      <w:pPr>
        <w:pStyle w:val="Paragrafoelenco"/>
        <w:numPr>
          <w:ilvl w:val="1"/>
          <w:numId w:val="7"/>
        </w:numPr>
        <w:tabs>
          <w:tab w:val="left" w:pos="1129"/>
        </w:tabs>
        <w:ind w:left="709" w:right="10" w:firstLine="0"/>
      </w:pPr>
      <w:r w:rsidRPr="00A11F1A">
        <w:t>allacciamento</w:t>
      </w:r>
      <w:r w:rsidRPr="00A11F1A">
        <w:rPr>
          <w:spacing w:val="-5"/>
        </w:rPr>
        <w:t xml:space="preserve"> </w:t>
      </w:r>
      <w:r w:rsidRPr="00A11F1A">
        <w:t>agli</w:t>
      </w:r>
      <w:r w:rsidRPr="00A11F1A">
        <w:rPr>
          <w:spacing w:val="2"/>
        </w:rPr>
        <w:t xml:space="preserve"> </w:t>
      </w:r>
      <w:r w:rsidRPr="00A11F1A">
        <w:t>impianti</w:t>
      </w:r>
      <w:r w:rsidRPr="00A11F1A">
        <w:rPr>
          <w:spacing w:val="-3"/>
        </w:rPr>
        <w:t xml:space="preserve"> </w:t>
      </w:r>
      <w:r w:rsidRPr="00A11F1A">
        <w:t>di</w:t>
      </w:r>
      <w:r w:rsidRPr="00A11F1A">
        <w:rPr>
          <w:spacing w:val="-4"/>
        </w:rPr>
        <w:t xml:space="preserve"> </w:t>
      </w:r>
      <w:r w:rsidRPr="00A11F1A">
        <w:t>rete</w:t>
      </w:r>
      <w:r w:rsidRPr="00A11F1A">
        <w:rPr>
          <w:spacing w:val="-6"/>
        </w:rPr>
        <w:t xml:space="preserve"> </w:t>
      </w:r>
      <w:r w:rsidRPr="00A11F1A">
        <w:t>di:</w:t>
      </w:r>
    </w:p>
    <w:p w14:paraId="1C7F2BFE" w14:textId="77777777" w:rsidR="005E25F9" w:rsidRPr="00A11F1A" w:rsidRDefault="00DA5F00" w:rsidP="003F6CE7">
      <w:pPr>
        <w:pStyle w:val="Paragrafoelenco"/>
        <w:numPr>
          <w:ilvl w:val="0"/>
          <w:numId w:val="6"/>
        </w:numPr>
        <w:tabs>
          <w:tab w:val="left" w:pos="1134"/>
        </w:tabs>
        <w:ind w:left="709" w:right="10" w:firstLine="0"/>
      </w:pPr>
      <w:r w:rsidRPr="00A11F1A">
        <w:t>fognatura</w:t>
      </w:r>
      <w:r w:rsidRPr="00A11F1A">
        <w:rPr>
          <w:spacing w:val="-2"/>
        </w:rPr>
        <w:t xml:space="preserve"> </w:t>
      </w:r>
      <w:r w:rsidRPr="00A11F1A">
        <w:t>bianca</w:t>
      </w:r>
      <w:r w:rsidRPr="00A11F1A">
        <w:rPr>
          <w:spacing w:val="3"/>
        </w:rPr>
        <w:t xml:space="preserve"> </w:t>
      </w:r>
      <w:r w:rsidRPr="00A11F1A">
        <w:t>e</w:t>
      </w:r>
      <w:r w:rsidRPr="00A11F1A">
        <w:rPr>
          <w:spacing w:val="-7"/>
        </w:rPr>
        <w:t xml:space="preserve"> </w:t>
      </w:r>
      <w:r w:rsidRPr="00A11F1A">
        <w:t>nera</w:t>
      </w:r>
    </w:p>
    <w:p w14:paraId="55C763B9" w14:textId="77777777" w:rsidR="005E25F9" w:rsidRPr="00A11F1A" w:rsidRDefault="00DA5F00" w:rsidP="003F6CE7">
      <w:pPr>
        <w:pStyle w:val="Paragrafoelenco"/>
        <w:numPr>
          <w:ilvl w:val="0"/>
          <w:numId w:val="6"/>
        </w:numPr>
        <w:tabs>
          <w:tab w:val="left" w:pos="1134"/>
        </w:tabs>
        <w:ind w:left="709" w:right="10" w:firstLine="0"/>
      </w:pPr>
      <w:r w:rsidRPr="00A11F1A">
        <w:t>acquedotto</w:t>
      </w:r>
    </w:p>
    <w:p w14:paraId="5D498FBD" w14:textId="77777777" w:rsidR="005E25F9" w:rsidRPr="00A11F1A" w:rsidRDefault="00DA5F00" w:rsidP="003F6CE7">
      <w:pPr>
        <w:pStyle w:val="Paragrafoelenco"/>
        <w:numPr>
          <w:ilvl w:val="0"/>
          <w:numId w:val="6"/>
        </w:numPr>
        <w:tabs>
          <w:tab w:val="left" w:pos="1134"/>
        </w:tabs>
        <w:ind w:left="709" w:right="10" w:firstLine="0"/>
      </w:pPr>
      <w:r w:rsidRPr="00A11F1A">
        <w:t>energia elettrica</w:t>
      </w:r>
    </w:p>
    <w:p w14:paraId="6A1C3633" w14:textId="77777777" w:rsidR="005E25F9" w:rsidRPr="00A11F1A" w:rsidRDefault="00DA5F00" w:rsidP="003F6CE7">
      <w:pPr>
        <w:pStyle w:val="Paragrafoelenco"/>
        <w:numPr>
          <w:ilvl w:val="0"/>
          <w:numId w:val="6"/>
        </w:numPr>
        <w:tabs>
          <w:tab w:val="left" w:pos="1134"/>
        </w:tabs>
        <w:ind w:left="709" w:right="10" w:firstLine="0"/>
      </w:pPr>
      <w:r w:rsidRPr="00A11F1A">
        <w:t>linea</w:t>
      </w:r>
      <w:r w:rsidRPr="00A11F1A">
        <w:rPr>
          <w:spacing w:val="-1"/>
        </w:rPr>
        <w:t xml:space="preserve"> </w:t>
      </w:r>
      <w:r w:rsidRPr="00A11F1A">
        <w:t>telefonica</w:t>
      </w:r>
    </w:p>
    <w:p w14:paraId="57583BFC" w14:textId="77777777" w:rsidR="005E25F9" w:rsidRPr="00A11F1A" w:rsidRDefault="00DA5F00" w:rsidP="003F6CE7">
      <w:pPr>
        <w:pStyle w:val="Paragrafoelenco"/>
        <w:numPr>
          <w:ilvl w:val="0"/>
          <w:numId w:val="6"/>
        </w:numPr>
        <w:tabs>
          <w:tab w:val="left" w:pos="1134"/>
        </w:tabs>
        <w:ind w:left="709" w:right="10" w:firstLine="0"/>
      </w:pPr>
      <w:r w:rsidRPr="00A11F1A">
        <w:t>gas</w:t>
      </w:r>
    </w:p>
    <w:p w14:paraId="6F021D3E" w14:textId="77777777" w:rsidR="005E25F9" w:rsidRPr="00A11F1A" w:rsidRDefault="00DA5F00" w:rsidP="003F6CE7">
      <w:pPr>
        <w:pStyle w:val="Paragrafoelenco"/>
        <w:numPr>
          <w:ilvl w:val="0"/>
          <w:numId w:val="6"/>
        </w:numPr>
        <w:tabs>
          <w:tab w:val="left" w:pos="1134"/>
        </w:tabs>
        <w:ind w:left="709" w:right="10" w:firstLine="0"/>
      </w:pPr>
      <w:r w:rsidRPr="00A11F1A">
        <w:t>pavimentazioni stradali (esclusi i tappeti);</w:t>
      </w:r>
    </w:p>
    <w:p w14:paraId="3F28C68A" w14:textId="77777777" w:rsidR="005E25F9" w:rsidRPr="00A11F1A" w:rsidRDefault="00DA5F00" w:rsidP="003F6CE7">
      <w:pPr>
        <w:pStyle w:val="Paragrafoelenco"/>
        <w:numPr>
          <w:ilvl w:val="0"/>
          <w:numId w:val="6"/>
        </w:numPr>
        <w:tabs>
          <w:tab w:val="left" w:pos="1134"/>
        </w:tabs>
        <w:ind w:left="709" w:right="10" w:firstLine="0"/>
      </w:pPr>
      <w:r w:rsidRPr="00A11F1A">
        <w:lastRenderedPageBreak/>
        <w:t>marciapiedi e</w:t>
      </w:r>
      <w:r w:rsidRPr="00A11F1A">
        <w:rPr>
          <w:spacing w:val="-8"/>
        </w:rPr>
        <w:t xml:space="preserve"> </w:t>
      </w:r>
      <w:r w:rsidRPr="00A11F1A">
        <w:t>relativa</w:t>
      </w:r>
      <w:r w:rsidRPr="00A11F1A">
        <w:rPr>
          <w:spacing w:val="2"/>
        </w:rPr>
        <w:t xml:space="preserve"> </w:t>
      </w:r>
      <w:r w:rsidRPr="00A11F1A">
        <w:t>cordonatura;</w:t>
      </w:r>
    </w:p>
    <w:p w14:paraId="1A556F15" w14:textId="77777777" w:rsidR="005E25F9" w:rsidRPr="00A11F1A" w:rsidRDefault="005E25F9" w:rsidP="0039123C">
      <w:pPr>
        <w:pStyle w:val="Corpotesto"/>
        <w:ind w:left="709" w:right="10" w:hanging="283"/>
      </w:pPr>
    </w:p>
    <w:p w14:paraId="5A932F07" w14:textId="162A658C" w:rsidR="005E25F9" w:rsidRPr="00A11F1A" w:rsidRDefault="00480CF3" w:rsidP="003F6CE7">
      <w:pPr>
        <w:pStyle w:val="Paragrafoelenco"/>
        <w:numPr>
          <w:ilvl w:val="0"/>
          <w:numId w:val="7"/>
        </w:numPr>
        <w:tabs>
          <w:tab w:val="left" w:pos="822"/>
        </w:tabs>
        <w:ind w:left="709" w:right="10" w:hanging="283"/>
      </w:pPr>
      <w:r w:rsidRPr="00A11F1A">
        <w:t xml:space="preserve"> </w:t>
      </w:r>
      <w:r w:rsidR="00DA5F00" w:rsidRPr="00A11F1A">
        <w:t>La garanzia può altresì essere ridotta per l’effettivo importo delle spese sostenute provate mediante l’esibizione dei relativi documenti debitamente</w:t>
      </w:r>
      <w:r w:rsidR="00DA5F00" w:rsidRPr="00A11F1A">
        <w:rPr>
          <w:spacing w:val="1"/>
        </w:rPr>
        <w:t xml:space="preserve"> </w:t>
      </w:r>
      <w:r w:rsidR="00DA5F00" w:rsidRPr="00A11F1A">
        <w:t>quietanzati, su richiesta del lottizzante, quando sia stato assolto uno o più</w:t>
      </w:r>
      <w:r w:rsidR="00DA5F00" w:rsidRPr="00A11F1A">
        <w:rPr>
          <w:spacing w:val="1"/>
        </w:rPr>
        <w:t xml:space="preserve"> </w:t>
      </w:r>
      <w:r w:rsidR="00DA5F00" w:rsidRPr="00A11F1A">
        <w:t xml:space="preserve">d’uno degli obblighi nei confronti dei soggetti operanti in regime di esclusiva di cui all’articolo </w:t>
      </w:r>
      <w:r w:rsidR="00C20535">
        <w:t>8</w:t>
      </w:r>
      <w:r w:rsidR="00DA5F00" w:rsidRPr="00A11F1A">
        <w:t>;</w:t>
      </w:r>
    </w:p>
    <w:p w14:paraId="5B7FF46F" w14:textId="77777777" w:rsidR="005E25F9" w:rsidRPr="00A11F1A" w:rsidRDefault="005E25F9" w:rsidP="0039123C">
      <w:pPr>
        <w:pStyle w:val="Paragrafoelenco"/>
        <w:tabs>
          <w:tab w:val="left" w:pos="822"/>
        </w:tabs>
        <w:ind w:left="709" w:right="10" w:hanging="283"/>
      </w:pPr>
    </w:p>
    <w:p w14:paraId="56D13ECF" w14:textId="0731DED4" w:rsidR="005E25F9" w:rsidRPr="00A11F1A" w:rsidRDefault="00DA5F00" w:rsidP="003F6CE7">
      <w:pPr>
        <w:pStyle w:val="Paragrafoelenco"/>
        <w:numPr>
          <w:ilvl w:val="0"/>
          <w:numId w:val="7"/>
        </w:numPr>
        <w:tabs>
          <w:tab w:val="left" w:pos="1052"/>
        </w:tabs>
        <w:ind w:left="709" w:right="10" w:hanging="283"/>
      </w:pPr>
      <w:r w:rsidRPr="00A11F1A">
        <w:t>La</w:t>
      </w:r>
      <w:r w:rsidRPr="00A11F1A">
        <w:rPr>
          <w:spacing w:val="9"/>
        </w:rPr>
        <w:t xml:space="preserve"> </w:t>
      </w:r>
      <w:r w:rsidRPr="00A11F1A">
        <w:t>garanzia</w:t>
      </w:r>
      <w:r w:rsidRPr="00A11F1A">
        <w:rPr>
          <w:spacing w:val="14"/>
        </w:rPr>
        <w:t xml:space="preserve"> </w:t>
      </w:r>
      <w:r w:rsidRPr="00A11F1A">
        <w:t>per</w:t>
      </w:r>
      <w:r w:rsidRPr="00A11F1A">
        <w:rPr>
          <w:spacing w:val="14"/>
        </w:rPr>
        <w:t xml:space="preserve"> </w:t>
      </w:r>
      <w:r w:rsidRPr="00A11F1A">
        <w:t>la</w:t>
      </w:r>
      <w:r w:rsidRPr="00A11F1A">
        <w:rPr>
          <w:spacing w:val="10"/>
        </w:rPr>
        <w:t xml:space="preserve"> </w:t>
      </w:r>
      <w:r w:rsidRPr="00A11F1A">
        <w:t>parte</w:t>
      </w:r>
      <w:r w:rsidRPr="00A11F1A">
        <w:rPr>
          <w:spacing w:val="5"/>
        </w:rPr>
        <w:t xml:space="preserve"> </w:t>
      </w:r>
      <w:r w:rsidRPr="00A11F1A">
        <w:t>rimanente</w:t>
      </w:r>
      <w:r w:rsidRPr="00A11F1A">
        <w:rPr>
          <w:spacing w:val="5"/>
        </w:rPr>
        <w:t xml:space="preserve"> </w:t>
      </w:r>
      <w:r w:rsidRPr="00A11F1A">
        <w:t>sarà</w:t>
      </w:r>
      <w:r w:rsidRPr="00A11F1A">
        <w:rPr>
          <w:spacing w:val="10"/>
        </w:rPr>
        <w:t xml:space="preserve"> </w:t>
      </w:r>
      <w:r w:rsidRPr="00A11F1A">
        <w:t>svincolata</w:t>
      </w:r>
      <w:r w:rsidRPr="00A11F1A">
        <w:rPr>
          <w:spacing w:val="10"/>
        </w:rPr>
        <w:t xml:space="preserve"> </w:t>
      </w:r>
      <w:r w:rsidRPr="00A11F1A">
        <w:t>dal</w:t>
      </w:r>
      <w:r w:rsidRPr="00A11F1A">
        <w:rPr>
          <w:spacing w:val="8"/>
        </w:rPr>
        <w:t xml:space="preserve"> </w:t>
      </w:r>
      <w:r w:rsidRPr="00A11F1A">
        <w:t>Comune</w:t>
      </w:r>
      <w:r w:rsidRPr="00A11F1A">
        <w:rPr>
          <w:spacing w:val="5"/>
        </w:rPr>
        <w:t xml:space="preserve"> </w:t>
      </w:r>
      <w:r w:rsidRPr="00A11F1A">
        <w:t>solo</w:t>
      </w:r>
      <w:r w:rsidRPr="00A11F1A">
        <w:rPr>
          <w:spacing w:val="7"/>
        </w:rPr>
        <w:t xml:space="preserve"> </w:t>
      </w:r>
      <w:r w:rsidRPr="00A11F1A">
        <w:t>dopo</w:t>
      </w:r>
      <w:r w:rsidRPr="00A11F1A">
        <w:rPr>
          <w:spacing w:val="7"/>
        </w:rPr>
        <w:t xml:space="preserve"> </w:t>
      </w:r>
      <w:r w:rsidRPr="00A11F1A">
        <w:t>la</w:t>
      </w:r>
      <w:r w:rsidRPr="00A11F1A">
        <w:rPr>
          <w:spacing w:val="14"/>
        </w:rPr>
        <w:t xml:space="preserve"> </w:t>
      </w:r>
      <w:r w:rsidRPr="00A11F1A">
        <w:t>registrazione</w:t>
      </w:r>
      <w:r w:rsidRPr="00A11F1A">
        <w:rPr>
          <w:spacing w:val="10"/>
        </w:rPr>
        <w:t xml:space="preserve"> </w:t>
      </w:r>
      <w:r w:rsidRPr="00A11F1A">
        <w:t>e</w:t>
      </w:r>
      <w:r w:rsidRPr="00A11F1A">
        <w:rPr>
          <w:spacing w:val="5"/>
        </w:rPr>
        <w:t xml:space="preserve"> </w:t>
      </w:r>
      <w:r w:rsidRPr="00A11F1A">
        <w:t>la</w:t>
      </w:r>
      <w:r w:rsidR="009211C8">
        <w:rPr>
          <w:spacing w:val="-52"/>
        </w:rPr>
        <w:t xml:space="preserve"> </w:t>
      </w:r>
      <w:r w:rsidRPr="00A11F1A">
        <w:t>trascrizione</w:t>
      </w:r>
      <w:r w:rsidRPr="00A11F1A">
        <w:rPr>
          <w:spacing w:val="-1"/>
        </w:rPr>
        <w:t xml:space="preserve"> </w:t>
      </w:r>
      <w:r w:rsidRPr="00A11F1A">
        <w:t>dell’atto</w:t>
      </w:r>
      <w:r w:rsidRPr="00A11F1A">
        <w:rPr>
          <w:spacing w:val="-3"/>
        </w:rPr>
        <w:t xml:space="preserve"> </w:t>
      </w:r>
      <w:r w:rsidRPr="00A11F1A">
        <w:t>di</w:t>
      </w:r>
      <w:r w:rsidRPr="00A11F1A">
        <w:rPr>
          <w:spacing w:val="-2"/>
        </w:rPr>
        <w:t xml:space="preserve"> </w:t>
      </w:r>
      <w:r w:rsidRPr="00A11F1A">
        <w:t>cessione gratuita</w:t>
      </w:r>
      <w:r w:rsidRPr="00A11F1A">
        <w:rPr>
          <w:spacing w:val="5"/>
        </w:rPr>
        <w:t xml:space="preserve"> </w:t>
      </w:r>
      <w:r w:rsidRPr="00A11F1A">
        <w:t>di</w:t>
      </w:r>
      <w:r w:rsidRPr="00A11F1A">
        <w:rPr>
          <w:spacing w:val="-3"/>
        </w:rPr>
        <w:t xml:space="preserve"> </w:t>
      </w:r>
      <w:r w:rsidRPr="00A11F1A">
        <w:t>cui</w:t>
      </w:r>
      <w:r w:rsidRPr="00A11F1A">
        <w:rPr>
          <w:spacing w:val="-2"/>
        </w:rPr>
        <w:t xml:space="preserve"> </w:t>
      </w:r>
      <w:r w:rsidRPr="00A11F1A">
        <w:t>all’art.</w:t>
      </w:r>
      <w:r w:rsidRPr="00A11F1A">
        <w:rPr>
          <w:spacing w:val="-5"/>
        </w:rPr>
        <w:t xml:space="preserve"> </w:t>
      </w:r>
      <w:r w:rsidR="002B445E">
        <w:t>1</w:t>
      </w:r>
      <w:r w:rsidR="00C20535">
        <w:t>8</w:t>
      </w:r>
      <w:r w:rsidRPr="00A11F1A">
        <w:t>.</w:t>
      </w:r>
    </w:p>
    <w:p w14:paraId="34636809" w14:textId="77777777" w:rsidR="005E25F9" w:rsidRPr="00A11F1A" w:rsidRDefault="005E25F9" w:rsidP="0039123C">
      <w:pPr>
        <w:pStyle w:val="Corpotesto"/>
        <w:ind w:left="709" w:right="10" w:hanging="283"/>
      </w:pPr>
    </w:p>
    <w:p w14:paraId="649AFD21" w14:textId="77777777" w:rsidR="005E25F9" w:rsidRPr="00A11F1A" w:rsidRDefault="00DA5F00" w:rsidP="003F6CE7">
      <w:pPr>
        <w:pStyle w:val="Paragrafoelenco"/>
        <w:numPr>
          <w:ilvl w:val="0"/>
          <w:numId w:val="7"/>
        </w:numPr>
        <w:tabs>
          <w:tab w:val="left" w:pos="918"/>
        </w:tabs>
        <w:ind w:left="709" w:right="10" w:hanging="283"/>
      </w:pPr>
      <w:r w:rsidRPr="00A11F1A">
        <w:t>La garanzia è prestata con la rinuncia esplicita al beneficio della preventiva escussione del debitore</w:t>
      </w:r>
      <w:r w:rsidRPr="00A11F1A">
        <w:rPr>
          <w:spacing w:val="1"/>
        </w:rPr>
        <w:t xml:space="preserve"> </w:t>
      </w:r>
      <w:r w:rsidRPr="00A11F1A">
        <w:t>principale e non trova applicazione l’articolo 1944, secondo comma,</w:t>
      </w:r>
      <w:r w:rsidRPr="00A11F1A">
        <w:rPr>
          <w:spacing w:val="55"/>
        </w:rPr>
        <w:t xml:space="preserve"> </w:t>
      </w:r>
      <w:r w:rsidRPr="00A11F1A">
        <w:t>del C.C. La fideiussione è operativa e soggetta ad</w:t>
      </w:r>
      <w:r w:rsidRPr="00A11F1A">
        <w:rPr>
          <w:spacing w:val="1"/>
        </w:rPr>
        <w:t xml:space="preserve"> </w:t>
      </w:r>
      <w:r w:rsidRPr="00A11F1A">
        <w:t>escussione a semplice richiesta del Comune, senza necessità di preventiva diffida o messa in mora, col solo</w:t>
      </w:r>
      <w:r w:rsidRPr="00A11F1A">
        <w:rPr>
          <w:spacing w:val="1"/>
        </w:rPr>
        <w:t xml:space="preserve"> </w:t>
      </w:r>
      <w:r w:rsidRPr="00A11F1A">
        <w:t>rilievo</w:t>
      </w:r>
      <w:r w:rsidRPr="00A11F1A">
        <w:rPr>
          <w:spacing w:val="-2"/>
        </w:rPr>
        <w:t xml:space="preserve"> </w:t>
      </w:r>
      <w:r w:rsidRPr="00A11F1A">
        <w:t>dell’inadempimento di qualsiasi obbligo di cui alla presente convenzione;</w:t>
      </w:r>
      <w:r w:rsidRPr="00A11F1A">
        <w:rPr>
          <w:spacing w:val="-1"/>
        </w:rPr>
        <w:t xml:space="preserve"> </w:t>
      </w:r>
      <w:r w:rsidRPr="00A11F1A">
        <w:t>l’operatività</w:t>
      </w:r>
      <w:r w:rsidRPr="00A11F1A">
        <w:rPr>
          <w:spacing w:val="1"/>
        </w:rPr>
        <w:t xml:space="preserve"> </w:t>
      </w:r>
      <w:r w:rsidRPr="00A11F1A">
        <w:t>deve</w:t>
      </w:r>
      <w:r w:rsidRPr="00A11F1A">
        <w:rPr>
          <w:spacing w:val="-4"/>
        </w:rPr>
        <w:t xml:space="preserve"> </w:t>
      </w:r>
      <w:r w:rsidRPr="00A11F1A">
        <w:t>esplicarsi</w:t>
      </w:r>
      <w:r w:rsidRPr="00A11F1A">
        <w:rPr>
          <w:spacing w:val="-4"/>
        </w:rPr>
        <w:t xml:space="preserve"> </w:t>
      </w:r>
      <w:r w:rsidRPr="00A11F1A">
        <w:t>entro</w:t>
      </w:r>
      <w:r w:rsidRPr="00A11F1A">
        <w:rPr>
          <w:spacing w:val="-6"/>
        </w:rPr>
        <w:t xml:space="preserve"> </w:t>
      </w:r>
      <w:r w:rsidRPr="00A11F1A">
        <w:t>30</w:t>
      </w:r>
      <w:r w:rsidRPr="00A11F1A">
        <w:rPr>
          <w:spacing w:val="-2"/>
        </w:rPr>
        <w:t xml:space="preserve"> </w:t>
      </w:r>
      <w:r w:rsidRPr="00A11F1A">
        <w:t>giorni</w:t>
      </w:r>
      <w:r w:rsidRPr="00A11F1A">
        <w:rPr>
          <w:spacing w:val="-5"/>
        </w:rPr>
        <w:t xml:space="preserve"> </w:t>
      </w:r>
      <w:r w:rsidRPr="00A11F1A">
        <w:t>a</w:t>
      </w:r>
      <w:r w:rsidRPr="00A11F1A">
        <w:rPr>
          <w:spacing w:val="1"/>
        </w:rPr>
        <w:t xml:space="preserve"> </w:t>
      </w:r>
      <w:r w:rsidRPr="00A11F1A">
        <w:t>semplice</w:t>
      </w:r>
      <w:r w:rsidRPr="00A11F1A">
        <w:rPr>
          <w:spacing w:val="-8"/>
        </w:rPr>
        <w:t xml:space="preserve"> </w:t>
      </w:r>
      <w:r w:rsidRPr="00A11F1A">
        <w:t>richiesta</w:t>
      </w:r>
      <w:r w:rsidRPr="00A11F1A">
        <w:rPr>
          <w:spacing w:val="2"/>
        </w:rPr>
        <w:t xml:space="preserve"> </w:t>
      </w:r>
      <w:r w:rsidRPr="00A11F1A">
        <w:t>del</w:t>
      </w:r>
      <w:r w:rsidRPr="00A11F1A">
        <w:rPr>
          <w:spacing w:val="-6"/>
        </w:rPr>
        <w:t xml:space="preserve"> </w:t>
      </w:r>
      <w:r w:rsidRPr="00A11F1A">
        <w:t>Comune.</w:t>
      </w:r>
    </w:p>
    <w:p w14:paraId="28EDCF5B" w14:textId="77777777" w:rsidR="005E25F9" w:rsidRPr="00A11F1A" w:rsidRDefault="005E25F9" w:rsidP="0039123C">
      <w:pPr>
        <w:pStyle w:val="Corpotesto"/>
        <w:ind w:left="709" w:right="10" w:hanging="283"/>
      </w:pPr>
    </w:p>
    <w:p w14:paraId="46388CE8" w14:textId="0497D6CE" w:rsidR="005E25F9" w:rsidRPr="00A11F1A" w:rsidRDefault="00DA5F00" w:rsidP="00983DC3">
      <w:pPr>
        <w:pStyle w:val="Paragrafoelenco"/>
        <w:numPr>
          <w:ilvl w:val="0"/>
          <w:numId w:val="29"/>
        </w:numPr>
        <w:tabs>
          <w:tab w:val="left" w:pos="879"/>
          <w:tab w:val="left" w:pos="9356"/>
        </w:tabs>
        <w:ind w:left="709" w:right="10" w:hanging="283"/>
      </w:pPr>
      <w:r w:rsidRPr="00A11F1A">
        <w:t>Ancor</w:t>
      </w:r>
      <w:r w:rsidR="008924CE">
        <w:t>ch</w:t>
      </w:r>
      <w:r w:rsidRPr="00A11F1A">
        <w:t>é l</w:t>
      </w:r>
      <w:r w:rsidR="009211C8">
        <w:t>a</w:t>
      </w:r>
      <w:r w:rsidRPr="00A11F1A">
        <w:t xml:space="preserve"> garanzi</w:t>
      </w:r>
      <w:r w:rsidR="009211C8">
        <w:t>a</w:t>
      </w:r>
      <w:r w:rsidRPr="00A11F1A">
        <w:t xml:space="preserve"> </w:t>
      </w:r>
      <w:r w:rsidR="009211C8">
        <w:t>è</w:t>
      </w:r>
      <w:r w:rsidRPr="00A11F1A">
        <w:t xml:space="preserve"> commisurat</w:t>
      </w:r>
      <w:r w:rsidR="009211C8">
        <w:t>a</w:t>
      </w:r>
      <w:r w:rsidRPr="00A11F1A">
        <w:t xml:space="preserve"> all’importo delle opere di urbanizzazione di cui ai commi 1 , </w:t>
      </w:r>
      <w:r w:rsidR="009211C8">
        <w:t>è</w:t>
      </w:r>
      <w:r w:rsidR="00927F2C">
        <w:t xml:space="preserve"> </w:t>
      </w:r>
      <w:r w:rsidRPr="00A11F1A">
        <w:rPr>
          <w:spacing w:val="-52"/>
        </w:rPr>
        <w:t xml:space="preserve"> </w:t>
      </w:r>
      <w:r w:rsidRPr="00A11F1A">
        <w:t>prestat</w:t>
      </w:r>
      <w:r w:rsidR="009211C8">
        <w:t>a</w:t>
      </w:r>
      <w:r w:rsidRPr="00A11F1A">
        <w:t xml:space="preserve"> per tutte le obbligazioni a contenuto patrimoniale, anche indiretto, connesse all’attuazione delle opere oggetto della presente</w:t>
      </w:r>
      <w:r w:rsidRPr="00A11F1A">
        <w:rPr>
          <w:spacing w:val="1"/>
        </w:rPr>
        <w:t xml:space="preserve"> </w:t>
      </w:r>
      <w:r w:rsidRPr="00A11F1A">
        <w:t>convenzione,</w:t>
      </w:r>
      <w:r w:rsidRPr="00A11F1A">
        <w:rPr>
          <w:spacing w:val="1"/>
        </w:rPr>
        <w:t xml:space="preserve"> </w:t>
      </w:r>
      <w:r w:rsidRPr="00A11F1A">
        <w:t>da</w:t>
      </w:r>
      <w:r w:rsidRPr="00A11F1A">
        <w:rPr>
          <w:spacing w:val="1"/>
        </w:rPr>
        <w:t xml:space="preserve"> </w:t>
      </w:r>
      <w:r w:rsidRPr="00A11F1A">
        <w:t>questa</w:t>
      </w:r>
      <w:r w:rsidRPr="00A11F1A">
        <w:rPr>
          <w:spacing w:val="1"/>
        </w:rPr>
        <w:t xml:space="preserve"> </w:t>
      </w:r>
      <w:r w:rsidRPr="00A11F1A">
        <w:t>richiamate,</w:t>
      </w:r>
      <w:r w:rsidRPr="00A11F1A">
        <w:rPr>
          <w:spacing w:val="1"/>
        </w:rPr>
        <w:t xml:space="preserve"> </w:t>
      </w:r>
      <w:r w:rsidRPr="00A11F1A">
        <w:t>comprese</w:t>
      </w:r>
      <w:r w:rsidRPr="00A11F1A">
        <w:rPr>
          <w:spacing w:val="1"/>
        </w:rPr>
        <w:t xml:space="preserve"> </w:t>
      </w:r>
      <w:r w:rsidRPr="00A11F1A">
        <w:t>le</w:t>
      </w:r>
      <w:r w:rsidRPr="00A11F1A">
        <w:rPr>
          <w:spacing w:val="1"/>
        </w:rPr>
        <w:t xml:space="preserve"> </w:t>
      </w:r>
      <w:r w:rsidRPr="00A11F1A">
        <w:t>mancate</w:t>
      </w:r>
      <w:r w:rsidRPr="00A11F1A">
        <w:rPr>
          <w:spacing w:val="1"/>
        </w:rPr>
        <w:t xml:space="preserve"> </w:t>
      </w:r>
      <w:r w:rsidRPr="00A11F1A">
        <w:t>o</w:t>
      </w:r>
      <w:r w:rsidRPr="00A11F1A">
        <w:rPr>
          <w:spacing w:val="1"/>
        </w:rPr>
        <w:t xml:space="preserve"> </w:t>
      </w:r>
      <w:r w:rsidRPr="00A11F1A">
        <w:t>insufficienti</w:t>
      </w:r>
      <w:r w:rsidRPr="00A11F1A">
        <w:rPr>
          <w:spacing w:val="1"/>
        </w:rPr>
        <w:t xml:space="preserve"> </w:t>
      </w:r>
      <w:r w:rsidRPr="00A11F1A">
        <w:t>cessioni</w:t>
      </w:r>
      <w:r w:rsidRPr="00A11F1A">
        <w:rPr>
          <w:spacing w:val="1"/>
        </w:rPr>
        <w:t xml:space="preserve"> </w:t>
      </w:r>
      <w:r w:rsidRPr="00A11F1A">
        <w:t>di</w:t>
      </w:r>
      <w:r w:rsidRPr="00A11F1A">
        <w:rPr>
          <w:spacing w:val="1"/>
        </w:rPr>
        <w:t xml:space="preserve"> </w:t>
      </w:r>
      <w:r w:rsidRPr="00A11F1A">
        <w:t>aree</w:t>
      </w:r>
      <w:r w:rsidRPr="00A11F1A">
        <w:rPr>
          <w:spacing w:val="1"/>
        </w:rPr>
        <w:t xml:space="preserve"> </w:t>
      </w:r>
      <w:r w:rsidRPr="00A11F1A">
        <w:t>nonché</w:t>
      </w:r>
      <w:r w:rsidRPr="00A11F1A">
        <w:rPr>
          <w:spacing w:val="1"/>
        </w:rPr>
        <w:t xml:space="preserve"> </w:t>
      </w:r>
      <w:r w:rsidRPr="00A11F1A">
        <w:t>gli</w:t>
      </w:r>
      <w:r w:rsidRPr="00A11F1A">
        <w:rPr>
          <w:spacing w:val="1"/>
        </w:rPr>
        <w:t xml:space="preserve"> </w:t>
      </w:r>
      <w:r w:rsidRPr="00A11F1A">
        <w:t>inadempimenti che possano arrecare pregiudizio al Comune, sia come ente territoriale, sia come soggetto</w:t>
      </w:r>
      <w:r w:rsidRPr="00A11F1A">
        <w:rPr>
          <w:spacing w:val="1"/>
        </w:rPr>
        <w:t xml:space="preserve"> </w:t>
      </w:r>
      <w:r w:rsidRPr="00A11F1A">
        <w:t>iure privatorum, sia come autorità che cura il pubblico interesse. La garanzia copre altresì, senza alcuna</w:t>
      </w:r>
      <w:r w:rsidRPr="00A11F1A">
        <w:rPr>
          <w:spacing w:val="1"/>
        </w:rPr>
        <w:t xml:space="preserve"> </w:t>
      </w:r>
      <w:r w:rsidRPr="00A11F1A">
        <w:t>riserva, i danni comunque derivanti nel periodo di manutenzione e conservazione a cura del lottizzante di cui</w:t>
      </w:r>
      <w:r w:rsidRPr="00A11F1A">
        <w:rPr>
          <w:spacing w:val="-52"/>
        </w:rPr>
        <w:t xml:space="preserve"> </w:t>
      </w:r>
      <w:r w:rsidRPr="00A11F1A">
        <w:t>all’articolo 1</w:t>
      </w:r>
      <w:r w:rsidR="00C20535">
        <w:t>9</w:t>
      </w:r>
      <w:r w:rsidRPr="00A11F1A">
        <w:t>, nonché le sanzioni amministrative, sia di tipo pecuniario che ripristinatorio o</w:t>
      </w:r>
      <w:r w:rsidRPr="00A11F1A">
        <w:rPr>
          <w:spacing w:val="1"/>
        </w:rPr>
        <w:t xml:space="preserve"> </w:t>
      </w:r>
      <w:r w:rsidRPr="00A11F1A">
        <w:t>demolitorio,</w:t>
      </w:r>
      <w:r w:rsidRPr="00A11F1A">
        <w:rPr>
          <w:spacing w:val="1"/>
        </w:rPr>
        <w:t xml:space="preserve"> </w:t>
      </w:r>
      <w:r w:rsidRPr="00A11F1A">
        <w:t>irrogate</w:t>
      </w:r>
      <w:r w:rsidRPr="00A11F1A">
        <w:rPr>
          <w:spacing w:val="1"/>
        </w:rPr>
        <w:t xml:space="preserve"> </w:t>
      </w:r>
      <w:r w:rsidRPr="00A11F1A">
        <w:t>dal</w:t>
      </w:r>
      <w:r w:rsidRPr="00A11F1A">
        <w:rPr>
          <w:spacing w:val="1"/>
        </w:rPr>
        <w:t xml:space="preserve"> </w:t>
      </w:r>
      <w:r w:rsidRPr="00A11F1A">
        <w:t>Comune</w:t>
      </w:r>
      <w:r w:rsidRPr="00A11F1A">
        <w:rPr>
          <w:spacing w:val="1"/>
        </w:rPr>
        <w:t xml:space="preserve"> </w:t>
      </w:r>
      <w:r w:rsidRPr="00A11F1A">
        <w:t>a</w:t>
      </w:r>
      <w:r w:rsidRPr="00A11F1A">
        <w:rPr>
          <w:spacing w:val="1"/>
        </w:rPr>
        <w:t xml:space="preserve"> </w:t>
      </w:r>
      <w:r w:rsidRPr="00A11F1A">
        <w:t>qualsiasi</w:t>
      </w:r>
      <w:r w:rsidRPr="00A11F1A">
        <w:rPr>
          <w:spacing w:val="1"/>
        </w:rPr>
        <w:t xml:space="preserve"> </w:t>
      </w:r>
      <w:r w:rsidRPr="00A11F1A">
        <w:t>titolo</w:t>
      </w:r>
      <w:r w:rsidRPr="00A11F1A">
        <w:rPr>
          <w:spacing w:val="1"/>
        </w:rPr>
        <w:t xml:space="preserve"> </w:t>
      </w:r>
      <w:r w:rsidRPr="00A11F1A">
        <w:t>in</w:t>
      </w:r>
      <w:r w:rsidRPr="00A11F1A">
        <w:rPr>
          <w:spacing w:val="1"/>
        </w:rPr>
        <w:t xml:space="preserve"> </w:t>
      </w:r>
      <w:r w:rsidRPr="00A11F1A">
        <w:t>applicazione</w:t>
      </w:r>
      <w:r w:rsidRPr="00A11F1A">
        <w:rPr>
          <w:spacing w:val="1"/>
        </w:rPr>
        <w:t xml:space="preserve"> </w:t>
      </w:r>
      <w:r w:rsidRPr="00A11F1A">
        <w:t>della</w:t>
      </w:r>
      <w:r w:rsidRPr="00A11F1A">
        <w:rPr>
          <w:spacing w:val="1"/>
        </w:rPr>
        <w:t xml:space="preserve"> </w:t>
      </w:r>
      <w:r w:rsidRPr="00A11F1A">
        <w:t>convenzione,</w:t>
      </w:r>
      <w:r w:rsidRPr="00A11F1A">
        <w:rPr>
          <w:spacing w:val="1"/>
        </w:rPr>
        <w:t xml:space="preserve"> </w:t>
      </w:r>
      <w:r w:rsidRPr="00A11F1A">
        <w:t>divenute</w:t>
      </w:r>
      <w:r w:rsidRPr="00A11F1A">
        <w:rPr>
          <w:spacing w:val="1"/>
        </w:rPr>
        <w:t xml:space="preserve"> </w:t>
      </w:r>
      <w:r w:rsidRPr="00A11F1A">
        <w:t>inoppugnabili e definitive. La garanzia copre infine, senza alcuna riserva, il diritto del Comune, ad eseguire</w:t>
      </w:r>
      <w:r w:rsidRPr="00A11F1A">
        <w:rPr>
          <w:spacing w:val="1"/>
        </w:rPr>
        <w:t xml:space="preserve"> </w:t>
      </w:r>
      <w:r w:rsidRPr="00A11F1A">
        <w:t>in via</w:t>
      </w:r>
      <w:r w:rsidRPr="00A11F1A">
        <w:rPr>
          <w:spacing w:val="1"/>
        </w:rPr>
        <w:t xml:space="preserve"> </w:t>
      </w:r>
      <w:r w:rsidRPr="00A11F1A">
        <w:t>surrogatoria,</w:t>
      </w:r>
      <w:r w:rsidRPr="00A11F1A">
        <w:rPr>
          <w:spacing w:val="1"/>
        </w:rPr>
        <w:t xml:space="preserve"> </w:t>
      </w:r>
      <w:r w:rsidRPr="00A11F1A">
        <w:t>le opere non eseguite o eseguite in modo difforme dalle prescrizioni del progetto</w:t>
      </w:r>
      <w:r w:rsidRPr="00A11F1A">
        <w:rPr>
          <w:spacing w:val="1"/>
        </w:rPr>
        <w:t xml:space="preserve"> </w:t>
      </w:r>
      <w:r w:rsidRPr="00A11F1A">
        <w:t>esecutivo.</w:t>
      </w:r>
    </w:p>
    <w:p w14:paraId="028278A0" w14:textId="77777777" w:rsidR="005E25F9" w:rsidRPr="00A11F1A" w:rsidRDefault="005E25F9" w:rsidP="00983DC3">
      <w:pPr>
        <w:pStyle w:val="Paragrafoelenco"/>
        <w:ind w:left="709" w:right="10" w:hanging="283"/>
      </w:pPr>
    </w:p>
    <w:p w14:paraId="625A4B85" w14:textId="7EB81378" w:rsidR="005E25F9" w:rsidRPr="00A11F1A" w:rsidRDefault="00DA5F00" w:rsidP="00983DC3">
      <w:pPr>
        <w:pStyle w:val="Paragrafoelenco"/>
        <w:numPr>
          <w:ilvl w:val="0"/>
          <w:numId w:val="30"/>
        </w:numPr>
        <w:tabs>
          <w:tab w:val="left" w:pos="879"/>
        </w:tabs>
        <w:ind w:left="709" w:right="10" w:hanging="283"/>
      </w:pPr>
      <w:r w:rsidRPr="00A11F1A">
        <w:t>L’importo di cui al comma 1 deve essere adeguatamente documentato prima del collaudo; qualora sia documentato un costo inferiore, anche dopo che siano stati assolti tutti gli obblighi convenzionali, sarà il costo documentato e non quello preventivato oggetto di scomputo dagli oneri di urbanizzazione di cui all’articolo 1</w:t>
      </w:r>
      <w:r w:rsidR="00C20535">
        <w:t>5</w:t>
      </w:r>
      <w:r w:rsidRPr="00A11F1A">
        <w:t>. Qualora tale costo documentato sia inferiore a quello determinato ai sensi della L.R.15/2013 e s.m.i., entro la data del collaudo dovranno essere corrisposti a conguaglio i maggiori oneri di urbanizzazione afferenti le edificazioni già autorizzate o comunque assentite.</w:t>
      </w:r>
    </w:p>
    <w:p w14:paraId="3D100C67" w14:textId="1C696430" w:rsidR="005E25F9" w:rsidRDefault="005E25F9" w:rsidP="007D1ADF">
      <w:pPr>
        <w:pStyle w:val="Paragrafoelenco"/>
      </w:pPr>
    </w:p>
    <w:p w14:paraId="1235473A" w14:textId="77777777" w:rsidR="00D87DEB" w:rsidRDefault="00D87DEB" w:rsidP="007D1ADF">
      <w:pPr>
        <w:pStyle w:val="Paragrafoelenco"/>
      </w:pPr>
    </w:p>
    <w:p w14:paraId="61A484C8" w14:textId="4F71D49F" w:rsidR="00D87DEB" w:rsidRPr="00A11F1A" w:rsidRDefault="00D87DEB" w:rsidP="00D87DEB">
      <w:pPr>
        <w:pStyle w:val="Titolo2"/>
        <w:ind w:left="477"/>
      </w:pPr>
      <w:r w:rsidRPr="00E502FE">
        <w:t xml:space="preserve">ART. </w:t>
      </w:r>
      <w:r w:rsidR="00C07658" w:rsidRPr="00E502FE">
        <w:t>1</w:t>
      </w:r>
      <w:r w:rsidR="00120B3D">
        <w:t>4</w:t>
      </w:r>
      <w:r w:rsidRPr="00E502FE">
        <w:rPr>
          <w:spacing w:val="-6"/>
        </w:rPr>
        <w:t xml:space="preserve"> </w:t>
      </w:r>
      <w:r w:rsidRPr="00E502FE">
        <w:t>–</w:t>
      </w:r>
      <w:r w:rsidRPr="00E502FE">
        <w:rPr>
          <w:spacing w:val="-6"/>
        </w:rPr>
        <w:t xml:space="preserve"> </w:t>
      </w:r>
      <w:r w:rsidRPr="00E502FE">
        <w:t>PROGETTAZIONE</w:t>
      </w:r>
      <w:r w:rsidRPr="00E502FE">
        <w:rPr>
          <w:spacing w:val="-1"/>
        </w:rPr>
        <w:t xml:space="preserve"> </w:t>
      </w:r>
      <w:r w:rsidRPr="00E502FE">
        <w:t>DELLE</w:t>
      </w:r>
      <w:r w:rsidRPr="00E502FE">
        <w:rPr>
          <w:spacing w:val="-5"/>
        </w:rPr>
        <w:t xml:space="preserve"> </w:t>
      </w:r>
      <w:r w:rsidRPr="00E502FE">
        <w:t>OPERE</w:t>
      </w:r>
      <w:r w:rsidRPr="00E502FE">
        <w:rPr>
          <w:spacing w:val="-1"/>
        </w:rPr>
        <w:t xml:space="preserve"> </w:t>
      </w:r>
      <w:r w:rsidRPr="00E502FE">
        <w:t>DI</w:t>
      </w:r>
      <w:r w:rsidRPr="00E502FE">
        <w:rPr>
          <w:spacing w:val="-10"/>
        </w:rPr>
        <w:t xml:space="preserve"> </w:t>
      </w:r>
      <w:r w:rsidRPr="00E502FE">
        <w:t>URBANIZZAZIONE</w:t>
      </w:r>
    </w:p>
    <w:p w14:paraId="7F86DFBE" w14:textId="77777777" w:rsidR="00D87DEB" w:rsidRPr="00797242" w:rsidRDefault="00D87DEB" w:rsidP="003F6CE7">
      <w:pPr>
        <w:pStyle w:val="Paragrafoelenco"/>
        <w:numPr>
          <w:ilvl w:val="0"/>
          <w:numId w:val="12"/>
        </w:numPr>
        <w:tabs>
          <w:tab w:val="left" w:pos="426"/>
          <w:tab w:val="left" w:pos="2880"/>
          <w:tab w:val="left" w:pos="3600"/>
          <w:tab w:val="left" w:pos="4320"/>
          <w:tab w:val="left" w:pos="5040"/>
          <w:tab w:val="left" w:pos="5760"/>
          <w:tab w:val="left" w:pos="6480"/>
          <w:tab w:val="left" w:pos="7200"/>
          <w:tab w:val="left" w:pos="7920"/>
        </w:tabs>
        <w:spacing w:line="240" w:lineRule="atLeast"/>
      </w:pPr>
      <w:r w:rsidRPr="00797242">
        <w:t xml:space="preserve">L’approvazione del progetto esecutivo delle opere di urbanizzazione e/o di cui al contributo di sostenibilità da realizzare avviene con il rilascio del presente Permesso di Costruire di cui alla Determinazione di conclusione positiva della conferenza di servizi decisoria, ex art. 14, comma 2, della legge n. 241/1990 e smi, secondo il relativo progetto depositato, comprensivo di </w:t>
      </w:r>
      <w:r w:rsidRPr="00A11F1A">
        <w:t>computo</w:t>
      </w:r>
      <w:r w:rsidRPr="00797242">
        <w:t xml:space="preserve"> </w:t>
      </w:r>
      <w:r w:rsidRPr="00A11F1A">
        <w:t>metrico</w:t>
      </w:r>
      <w:r w:rsidRPr="00797242">
        <w:t xml:space="preserve"> </w:t>
      </w:r>
      <w:r w:rsidRPr="00A11F1A">
        <w:t>estimativo</w:t>
      </w:r>
      <w:r w:rsidRPr="00797242">
        <w:t xml:space="preserve"> </w:t>
      </w:r>
      <w:r w:rsidRPr="00A11F1A">
        <w:t>e</w:t>
      </w:r>
      <w:r w:rsidRPr="00797242">
        <w:t xml:space="preserve"> </w:t>
      </w:r>
      <w:r w:rsidRPr="00A11F1A">
        <w:t>quadro</w:t>
      </w:r>
      <w:r w:rsidRPr="00797242">
        <w:t xml:space="preserve"> </w:t>
      </w:r>
      <w:r w:rsidRPr="00A11F1A">
        <w:t>economico</w:t>
      </w:r>
      <w:r>
        <w:t xml:space="preserve"> </w:t>
      </w:r>
      <w:r w:rsidRPr="00797242">
        <w:t xml:space="preserve">di cui agli elaborati, </w:t>
      </w:r>
      <w:r w:rsidRPr="00A11F1A">
        <w:t xml:space="preserve">in conformità ai pareri degli Enti intervenuti nel procedimento e richiamati </w:t>
      </w:r>
      <w:r>
        <w:t>in premessa</w:t>
      </w:r>
    </w:p>
    <w:p w14:paraId="74427C39" w14:textId="77777777" w:rsidR="00D87DEB" w:rsidRPr="00797242" w:rsidRDefault="00D87DEB" w:rsidP="00D87DEB">
      <w:pPr>
        <w:pStyle w:val="Paragrafoelenco"/>
        <w:widowControl w:val="0"/>
        <w:tabs>
          <w:tab w:val="left" w:pos="4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firstLine="0"/>
      </w:pPr>
    </w:p>
    <w:p w14:paraId="35A48ED1" w14:textId="77777777" w:rsidR="00D87DEB" w:rsidRPr="00797242" w:rsidRDefault="00D87DEB" w:rsidP="003F6CE7">
      <w:pPr>
        <w:pStyle w:val="Paragrafoelenco"/>
        <w:numPr>
          <w:ilvl w:val="0"/>
          <w:numId w:val="12"/>
        </w:numPr>
        <w:tabs>
          <w:tab w:val="left" w:pos="540"/>
          <w:tab w:val="left" w:pos="1440"/>
          <w:tab w:val="left" w:pos="2160"/>
          <w:tab w:val="left" w:pos="2880"/>
          <w:tab w:val="left" w:pos="3600"/>
          <w:tab w:val="left" w:pos="4320"/>
          <w:tab w:val="left" w:pos="5040"/>
          <w:tab w:val="left" w:pos="5760"/>
          <w:tab w:val="left" w:pos="6480"/>
          <w:tab w:val="left" w:pos="7200"/>
          <w:tab w:val="left" w:pos="7920"/>
        </w:tabs>
      </w:pPr>
      <w:r w:rsidRPr="00797242">
        <w:t>Il lottizzante assume a proprio totale carico gli oneri per la progettazione, l’esecuzione delle opere, il costo delle prestazioni della direzione dei lavori e del collaudo/certificato di regolare esecuzione.</w:t>
      </w:r>
    </w:p>
    <w:p w14:paraId="0507C85D" w14:textId="77777777" w:rsidR="00D87DEB" w:rsidRPr="00A11F1A" w:rsidRDefault="00D87DEB" w:rsidP="00D87DEB">
      <w:pPr>
        <w:pStyle w:val="Corpotesto"/>
        <w:jc w:val="both"/>
      </w:pPr>
    </w:p>
    <w:p w14:paraId="169E427F" w14:textId="77777777" w:rsidR="00D87DEB" w:rsidRDefault="00D87DEB" w:rsidP="003F6CE7">
      <w:pPr>
        <w:pStyle w:val="Paragrafoelenco"/>
        <w:numPr>
          <w:ilvl w:val="0"/>
          <w:numId w:val="12"/>
        </w:numPr>
        <w:tabs>
          <w:tab w:val="left" w:pos="577"/>
        </w:tabs>
      </w:pPr>
      <w:r w:rsidRPr="00A11F1A">
        <w:t xml:space="preserve">Il progetto esecutivo delle opere di urbanizzazione </w:t>
      </w:r>
      <w:r>
        <w:t>è stato fornito</w:t>
      </w:r>
      <w:r w:rsidRPr="00A11F1A">
        <w:t xml:space="preserve"> al Comune in</w:t>
      </w:r>
      <w:r w:rsidRPr="00BC4D8D">
        <w:rPr>
          <w:spacing w:val="1"/>
        </w:rPr>
        <w:t xml:space="preserve"> </w:t>
      </w:r>
      <w:r w:rsidRPr="00A11F1A">
        <w:t>un</w:t>
      </w:r>
      <w:r w:rsidRPr="00BC4D8D">
        <w:rPr>
          <w:spacing w:val="1"/>
        </w:rPr>
        <w:t xml:space="preserve"> </w:t>
      </w:r>
      <w:r w:rsidRPr="00A11F1A">
        <w:t>formato</w:t>
      </w:r>
      <w:r w:rsidRPr="00BC4D8D">
        <w:rPr>
          <w:spacing w:val="1"/>
        </w:rPr>
        <w:t xml:space="preserve"> </w:t>
      </w:r>
      <w:r w:rsidRPr="00A11F1A">
        <w:t>commerciale</w:t>
      </w:r>
      <w:r w:rsidRPr="00BC4D8D">
        <w:rPr>
          <w:spacing w:val="1"/>
        </w:rPr>
        <w:t xml:space="preserve"> </w:t>
      </w:r>
      <w:r w:rsidRPr="00A11F1A">
        <w:t>diffuso</w:t>
      </w:r>
      <w:r w:rsidRPr="00BC4D8D">
        <w:rPr>
          <w:spacing w:val="1"/>
        </w:rPr>
        <w:t xml:space="preserve"> </w:t>
      </w:r>
      <w:r w:rsidRPr="00A11F1A">
        <w:t>o</w:t>
      </w:r>
      <w:r w:rsidRPr="00BC4D8D">
        <w:rPr>
          <w:spacing w:val="1"/>
        </w:rPr>
        <w:t xml:space="preserve"> </w:t>
      </w:r>
      <w:r w:rsidRPr="00A11F1A">
        <w:t>in</w:t>
      </w:r>
      <w:r w:rsidRPr="00BC4D8D">
        <w:rPr>
          <w:spacing w:val="1"/>
        </w:rPr>
        <w:t xml:space="preserve"> </w:t>
      </w:r>
      <w:r w:rsidRPr="00A11F1A">
        <w:t>un</w:t>
      </w:r>
      <w:r w:rsidRPr="00BC4D8D">
        <w:rPr>
          <w:spacing w:val="1"/>
        </w:rPr>
        <w:t xml:space="preserve"> </w:t>
      </w:r>
      <w:r w:rsidRPr="00A11F1A">
        <w:t>formato</w:t>
      </w:r>
      <w:r w:rsidRPr="00BC4D8D">
        <w:rPr>
          <w:spacing w:val="1"/>
        </w:rPr>
        <w:t xml:space="preserve"> </w:t>
      </w:r>
      <w:r w:rsidRPr="00A11F1A">
        <w:t>liberamente</w:t>
      </w:r>
      <w:r w:rsidRPr="00BC4D8D">
        <w:rPr>
          <w:spacing w:val="1"/>
        </w:rPr>
        <w:t xml:space="preserve"> </w:t>
      </w:r>
      <w:r w:rsidRPr="00A11F1A">
        <w:t>scambiabile</w:t>
      </w:r>
      <w:r w:rsidRPr="00BC4D8D">
        <w:rPr>
          <w:spacing w:val="1"/>
        </w:rPr>
        <w:t xml:space="preserve"> </w:t>
      </w:r>
      <w:r w:rsidRPr="00A11F1A">
        <w:t>e</w:t>
      </w:r>
      <w:r w:rsidRPr="00BC4D8D">
        <w:rPr>
          <w:spacing w:val="1"/>
        </w:rPr>
        <w:t xml:space="preserve"> </w:t>
      </w:r>
      <w:r w:rsidRPr="00A11F1A">
        <w:t>convertibile,</w:t>
      </w:r>
      <w:r w:rsidRPr="00BC4D8D">
        <w:rPr>
          <w:spacing w:val="1"/>
        </w:rPr>
        <w:t xml:space="preserve"> </w:t>
      </w:r>
      <w:r w:rsidRPr="00A11F1A">
        <w:t>completo</w:t>
      </w:r>
      <w:r w:rsidRPr="00BC4D8D">
        <w:rPr>
          <w:spacing w:val="1"/>
        </w:rPr>
        <w:t xml:space="preserve"> </w:t>
      </w:r>
      <w:r w:rsidRPr="00A11F1A">
        <w:t>dei</w:t>
      </w:r>
      <w:r w:rsidRPr="00BC4D8D">
        <w:rPr>
          <w:spacing w:val="1"/>
        </w:rPr>
        <w:t xml:space="preserve"> </w:t>
      </w:r>
      <w:r w:rsidRPr="00A11F1A">
        <w:t>riferimenti</w:t>
      </w:r>
      <w:r w:rsidRPr="00BC4D8D">
        <w:rPr>
          <w:spacing w:val="1"/>
        </w:rPr>
        <w:t xml:space="preserve"> </w:t>
      </w:r>
      <w:r w:rsidRPr="00A11F1A">
        <w:t>alle</w:t>
      </w:r>
      <w:r w:rsidRPr="00BC4D8D">
        <w:rPr>
          <w:spacing w:val="1"/>
        </w:rPr>
        <w:t xml:space="preserve"> </w:t>
      </w:r>
      <w:r w:rsidRPr="00A11F1A">
        <w:t>singole</w:t>
      </w:r>
      <w:r w:rsidRPr="00BC4D8D">
        <w:rPr>
          <w:spacing w:val="1"/>
        </w:rPr>
        <w:t xml:space="preserve"> </w:t>
      </w:r>
      <w:r w:rsidRPr="00A11F1A">
        <w:t>proprietà</w:t>
      </w:r>
      <w:r w:rsidRPr="00BC4D8D">
        <w:rPr>
          <w:spacing w:val="1"/>
        </w:rPr>
        <w:t xml:space="preserve"> </w:t>
      </w:r>
      <w:r w:rsidRPr="00A11F1A">
        <w:t>frazionate</w:t>
      </w:r>
      <w:r w:rsidRPr="00BC4D8D">
        <w:rPr>
          <w:spacing w:val="1"/>
        </w:rPr>
        <w:t xml:space="preserve"> </w:t>
      </w:r>
      <w:r w:rsidRPr="00A11F1A">
        <w:t>e</w:t>
      </w:r>
      <w:r w:rsidRPr="00BC4D8D">
        <w:rPr>
          <w:spacing w:val="1"/>
        </w:rPr>
        <w:t xml:space="preserve"> </w:t>
      </w:r>
      <w:r w:rsidRPr="00A11F1A">
        <w:t>ai</w:t>
      </w:r>
      <w:r w:rsidRPr="00BC4D8D">
        <w:rPr>
          <w:spacing w:val="1"/>
        </w:rPr>
        <w:t xml:space="preserve"> </w:t>
      </w:r>
      <w:r w:rsidRPr="00A11F1A">
        <w:t xml:space="preserve">capisaldi catastali. </w:t>
      </w:r>
    </w:p>
    <w:p w14:paraId="5069CA24" w14:textId="77777777" w:rsidR="00D87DEB" w:rsidRPr="00A11F1A" w:rsidRDefault="00D87DEB" w:rsidP="00D87DEB">
      <w:pPr>
        <w:pStyle w:val="Corpotesto"/>
      </w:pPr>
    </w:p>
    <w:p w14:paraId="057CB647" w14:textId="020B3F97" w:rsidR="00D87DEB" w:rsidRPr="00A11F1A" w:rsidRDefault="00D87DEB" w:rsidP="003F6CE7">
      <w:pPr>
        <w:pStyle w:val="Paragrafoelenco"/>
        <w:numPr>
          <w:ilvl w:val="0"/>
          <w:numId w:val="12"/>
        </w:numPr>
        <w:tabs>
          <w:tab w:val="left" w:pos="577"/>
        </w:tabs>
        <w:ind w:right="10"/>
      </w:pPr>
      <w:r w:rsidRPr="00A11F1A">
        <w:t xml:space="preserve">Fanno eccezione al precedente comma </w:t>
      </w:r>
      <w:r>
        <w:t>1</w:t>
      </w:r>
      <w:r w:rsidRPr="00A11F1A">
        <w:t>, le opere realizzate, da realizzare o da far realizzare a cura di terzi</w:t>
      </w:r>
      <w:r w:rsidRPr="00A11F1A">
        <w:rPr>
          <w:spacing w:val="1"/>
        </w:rPr>
        <w:t xml:space="preserve"> </w:t>
      </w:r>
      <w:r w:rsidRPr="00A11F1A">
        <w:t>concessionari, affidatari o gestori di infrastrutture pubbliche dei settori speciali o titolari di diritti speciali o</w:t>
      </w:r>
      <w:r w:rsidRPr="00A11F1A">
        <w:rPr>
          <w:spacing w:val="1"/>
        </w:rPr>
        <w:t xml:space="preserve"> </w:t>
      </w:r>
      <w:r w:rsidRPr="00A11F1A">
        <w:t>esclusivi costituiti per legge, regolamento o in virtù di concessione o altro provvedimento amministrativo di</w:t>
      </w:r>
      <w:r w:rsidRPr="00A11F1A">
        <w:rPr>
          <w:spacing w:val="1"/>
        </w:rPr>
        <w:t xml:space="preserve"> </w:t>
      </w:r>
      <w:r w:rsidRPr="00A11F1A">
        <w:t>cui al D.Lgs. 50/2016 e s.m.i.. Tali opere</w:t>
      </w:r>
      <w:r w:rsidRPr="00A11F1A">
        <w:rPr>
          <w:spacing w:val="1"/>
        </w:rPr>
        <w:t xml:space="preserve"> </w:t>
      </w:r>
      <w:r w:rsidRPr="00A11F1A">
        <w:t>possono essere progettate dai soggetti già competenti in via esclusiva pur rimanendo il relativo onere a</w:t>
      </w:r>
      <w:r w:rsidRPr="00A11F1A">
        <w:rPr>
          <w:spacing w:val="1"/>
        </w:rPr>
        <w:t xml:space="preserve"> </w:t>
      </w:r>
      <w:r w:rsidRPr="00A11F1A">
        <w:t xml:space="preserve">completo carico dei lottizzanti; esse sono individuate e disciplinate all’articolo </w:t>
      </w:r>
      <w:r w:rsidR="00E502FE">
        <w:t>8</w:t>
      </w:r>
      <w:r w:rsidRPr="00A11F1A">
        <w:t xml:space="preserve">. </w:t>
      </w:r>
    </w:p>
    <w:p w14:paraId="3336B881" w14:textId="32B9EBE4" w:rsidR="00952C9F" w:rsidRDefault="00952C9F" w:rsidP="007D1ADF">
      <w:pPr>
        <w:pStyle w:val="Paragrafoelenco"/>
      </w:pPr>
    </w:p>
    <w:p w14:paraId="219B65FE" w14:textId="77777777" w:rsidR="00D87DEB" w:rsidRPr="00A11F1A" w:rsidRDefault="00D87DEB" w:rsidP="007D1ADF">
      <w:pPr>
        <w:pStyle w:val="Paragrafoelenco"/>
      </w:pPr>
    </w:p>
    <w:p w14:paraId="2BB8A928" w14:textId="024CACFD" w:rsidR="005E25F9" w:rsidRPr="00A11F1A" w:rsidRDefault="00DA5F00" w:rsidP="007D1ADF">
      <w:pPr>
        <w:pStyle w:val="Titolo2"/>
        <w:ind w:left="486"/>
      </w:pPr>
      <w:r w:rsidRPr="00A11F1A">
        <w:t>ART. 1</w:t>
      </w:r>
      <w:r w:rsidR="00120B3D">
        <w:t>5</w:t>
      </w:r>
      <w:r w:rsidRPr="00A11F1A">
        <w:rPr>
          <w:spacing w:val="-1"/>
        </w:rPr>
        <w:t xml:space="preserve"> </w:t>
      </w:r>
      <w:r w:rsidRPr="00A11F1A">
        <w:t>-</w:t>
      </w:r>
      <w:r w:rsidRPr="00A11F1A">
        <w:rPr>
          <w:spacing w:val="-3"/>
        </w:rPr>
        <w:t xml:space="preserve"> </w:t>
      </w:r>
      <w:r w:rsidRPr="00A11F1A">
        <w:t>REALIZZAZIONE DEGLI</w:t>
      </w:r>
      <w:r w:rsidRPr="00A11F1A">
        <w:rPr>
          <w:spacing w:val="-6"/>
        </w:rPr>
        <w:t xml:space="preserve"> </w:t>
      </w:r>
      <w:r w:rsidRPr="00A11F1A">
        <w:t>INTERVENTI</w:t>
      </w:r>
      <w:r w:rsidRPr="00A11F1A">
        <w:rPr>
          <w:spacing w:val="-5"/>
        </w:rPr>
        <w:t xml:space="preserve"> </w:t>
      </w:r>
      <w:r w:rsidRPr="00A11F1A">
        <w:t>EDILIZI</w:t>
      </w:r>
    </w:p>
    <w:p w14:paraId="6AA4B3AA" w14:textId="55BCE3C6" w:rsidR="005E25F9" w:rsidRPr="00A11F1A" w:rsidRDefault="00DA5F00" w:rsidP="003F6CE7">
      <w:pPr>
        <w:pStyle w:val="Paragrafoelenco"/>
        <w:numPr>
          <w:ilvl w:val="0"/>
          <w:numId w:val="5"/>
        </w:numPr>
        <w:tabs>
          <w:tab w:val="left" w:pos="577"/>
          <w:tab w:val="left" w:pos="10206"/>
        </w:tabs>
        <w:ind w:right="10"/>
      </w:pPr>
      <w:r w:rsidRPr="00A11F1A">
        <w:lastRenderedPageBreak/>
        <w:t>L’efficacia degli atti abilitativi è subordinata al pagamento del</w:t>
      </w:r>
      <w:r w:rsidRPr="00A11F1A">
        <w:rPr>
          <w:spacing w:val="1"/>
        </w:rPr>
        <w:t xml:space="preserve"> </w:t>
      </w:r>
      <w:r w:rsidRPr="00A11F1A">
        <w:t>contributo di costruzione di cui all’articolo 16 del D.P.R. n. 380 del 2001 e all’art.29 della Legge Regionale</w:t>
      </w:r>
      <w:r w:rsidRPr="00A11F1A">
        <w:rPr>
          <w:spacing w:val="1"/>
        </w:rPr>
        <w:t xml:space="preserve"> </w:t>
      </w:r>
      <w:r w:rsidRPr="00A11F1A">
        <w:t>n.15/2013, con le modalità e nella misura in vigore alla data di rilascio del permesso di costruire</w:t>
      </w:r>
      <w:r w:rsidR="00792C51" w:rsidRPr="00A11F1A">
        <w:t>.</w:t>
      </w:r>
    </w:p>
    <w:p w14:paraId="4B8D8395" w14:textId="77777777" w:rsidR="005E25F9" w:rsidRPr="00A11F1A" w:rsidRDefault="005E25F9" w:rsidP="0039123C">
      <w:pPr>
        <w:tabs>
          <w:tab w:val="left" w:pos="577"/>
          <w:tab w:val="left" w:pos="10206"/>
        </w:tabs>
        <w:ind w:right="10" w:hanging="227"/>
        <w:jc w:val="both"/>
      </w:pPr>
    </w:p>
    <w:p w14:paraId="0EFDCA84" w14:textId="77777777" w:rsidR="005E25F9" w:rsidRPr="00A11F1A" w:rsidRDefault="00DA5F00" w:rsidP="0039123C">
      <w:pPr>
        <w:pStyle w:val="Intestazione"/>
        <w:numPr>
          <w:ilvl w:val="0"/>
          <w:numId w:val="5"/>
        </w:numPr>
        <w:tabs>
          <w:tab w:val="left" w:pos="10206"/>
        </w:tabs>
        <w:ind w:right="10" w:hanging="227"/>
        <w:jc w:val="both"/>
        <w:rPr>
          <w:sz w:val="22"/>
          <w:szCs w:val="22"/>
        </w:rPr>
      </w:pPr>
      <w:r w:rsidRPr="00A11F1A">
        <w:rPr>
          <w:sz w:val="22"/>
          <w:szCs w:val="22"/>
        </w:rPr>
        <w:t>Richiamate le disposizioni di cui ai punti 6.1.2 e 6.1.3 dell’allegato 2 della DAL 186/2018 recepite dall’amministrazione comunale con atto del C.C. n. 60/2019, verrà applicato lo scomputo fino alla concorrenza dell’intero contributo relativo alle voci U1, U2, D ed S, salvo accertamento dell’effettiva spesa sostenuta dal lottizzante sulla base di specifica rendicontazione dei costi sostenuti (punto 6.1.6 dell’allegato 2 della DAL 186/2018 Delibera C.C. 60/2019) da allegare alla comunicazione di fine lavori delle opere di urbanizzazione.</w:t>
      </w:r>
    </w:p>
    <w:p w14:paraId="394EE632" w14:textId="77777777" w:rsidR="005E25F9" w:rsidRPr="00A11F1A" w:rsidRDefault="005E25F9" w:rsidP="0039123C">
      <w:pPr>
        <w:tabs>
          <w:tab w:val="left" w:pos="577"/>
          <w:tab w:val="left" w:pos="10206"/>
        </w:tabs>
        <w:ind w:right="10" w:hanging="227"/>
        <w:jc w:val="both"/>
      </w:pPr>
    </w:p>
    <w:p w14:paraId="22E1E781" w14:textId="2AF75DA2" w:rsidR="005E25F9" w:rsidRPr="00A11F1A" w:rsidRDefault="00DA5F00" w:rsidP="0039123C">
      <w:pPr>
        <w:pStyle w:val="Paragrafoelenco"/>
        <w:numPr>
          <w:ilvl w:val="0"/>
          <w:numId w:val="5"/>
        </w:numPr>
        <w:tabs>
          <w:tab w:val="left" w:pos="577"/>
          <w:tab w:val="left" w:pos="10206"/>
        </w:tabs>
        <w:ind w:right="10" w:hanging="227"/>
      </w:pPr>
      <w:r w:rsidRPr="00A11F1A">
        <w:t xml:space="preserve">Per le costruzioni comunque assentite prima della scadenza del termine di cui all’articolo </w:t>
      </w:r>
      <w:r w:rsidR="00E502FE">
        <w:t>4</w:t>
      </w:r>
      <w:r w:rsidRPr="00A11F1A">
        <w:t xml:space="preserve">, comma </w:t>
      </w:r>
      <w:r w:rsidR="005A3BB0">
        <w:t>7 della presente convenzione</w:t>
      </w:r>
      <w:r w:rsidRPr="00A11F1A">
        <w:t>, gli</w:t>
      </w:r>
      <w:r w:rsidRPr="00A11F1A">
        <w:rPr>
          <w:spacing w:val="1"/>
        </w:rPr>
        <w:t xml:space="preserve"> </w:t>
      </w:r>
      <w:r w:rsidRPr="00A11F1A">
        <w:t>oneri di urbanizzazione ai sensi dell’articolo</w:t>
      </w:r>
      <w:r w:rsidRPr="00A11F1A">
        <w:rPr>
          <w:spacing w:val="1"/>
        </w:rPr>
        <w:t xml:space="preserve"> </w:t>
      </w:r>
      <w:r w:rsidRPr="00A11F1A">
        <w:t>29 della L.R. n. 15/2013, non sono dovuti o dovuti in misura ridotta in quanto già assolti o parzialmente</w:t>
      </w:r>
      <w:r w:rsidRPr="00A11F1A">
        <w:rPr>
          <w:spacing w:val="1"/>
        </w:rPr>
        <w:t xml:space="preserve"> </w:t>
      </w:r>
      <w:r w:rsidRPr="00A11F1A">
        <w:t>assolti</w:t>
      </w:r>
      <w:r w:rsidRPr="00A11F1A">
        <w:rPr>
          <w:spacing w:val="1"/>
        </w:rPr>
        <w:t xml:space="preserve"> </w:t>
      </w:r>
      <w:r w:rsidRPr="00A11F1A">
        <w:t>con la realizzazione diretta delle opere di urbanizzazione.</w:t>
      </w:r>
      <w:r w:rsidRPr="00A11F1A">
        <w:rPr>
          <w:spacing w:val="1"/>
        </w:rPr>
        <w:t xml:space="preserve"> </w:t>
      </w:r>
    </w:p>
    <w:p w14:paraId="6110C5AC" w14:textId="77777777" w:rsidR="00934076" w:rsidRPr="00A11F1A" w:rsidRDefault="00934076" w:rsidP="0039123C">
      <w:pPr>
        <w:pStyle w:val="Paragrafoelenco"/>
        <w:tabs>
          <w:tab w:val="left" w:pos="10206"/>
        </w:tabs>
        <w:ind w:right="10" w:hanging="227"/>
      </w:pPr>
    </w:p>
    <w:p w14:paraId="5B7C4FE5" w14:textId="576F79D1" w:rsidR="00934076" w:rsidRPr="00A11F1A" w:rsidRDefault="00934076" w:rsidP="0039123C">
      <w:pPr>
        <w:pStyle w:val="Paragrafoelenco"/>
        <w:numPr>
          <w:ilvl w:val="0"/>
          <w:numId w:val="5"/>
        </w:numPr>
        <w:tabs>
          <w:tab w:val="left" w:pos="696"/>
          <w:tab w:val="left" w:pos="10206"/>
        </w:tabs>
        <w:ind w:right="10" w:hanging="227"/>
      </w:pPr>
      <w:r w:rsidRPr="00A11F1A">
        <w:t xml:space="preserve">Il deposito della Segnalazione Certificata di Conformità Edilizia ed Agibilità (SCEA) </w:t>
      </w:r>
      <w:r w:rsidR="00A75776" w:rsidRPr="00A11F1A">
        <w:t>relativo ai singoli edifici, potr</w:t>
      </w:r>
      <w:r w:rsidR="00163D47" w:rsidRPr="00A11F1A">
        <w:t>à</w:t>
      </w:r>
      <w:r w:rsidR="00A75776" w:rsidRPr="00A11F1A">
        <w:t xml:space="preserve"> avvenire solo previo collaudo</w:t>
      </w:r>
      <w:r w:rsidR="00163D47" w:rsidRPr="00A11F1A">
        <w:t xml:space="preserve"> così come previsto all’art.</w:t>
      </w:r>
      <w:r w:rsidR="003F6CE7">
        <w:t xml:space="preserve"> </w:t>
      </w:r>
      <w:r w:rsidR="00163D47" w:rsidRPr="00A11F1A">
        <w:t>1</w:t>
      </w:r>
      <w:r w:rsidR="00E502FE">
        <w:t>7</w:t>
      </w:r>
      <w:r w:rsidR="00A75776" w:rsidRPr="00A11F1A">
        <w:t xml:space="preserve">, delle opere di urbanizzazione </w:t>
      </w:r>
      <w:r w:rsidR="007E5F50" w:rsidRPr="00A11F1A">
        <w:t>funzionali</w:t>
      </w:r>
      <w:r w:rsidR="00A75776" w:rsidRPr="00A11F1A">
        <w:t xml:space="preserve"> </w:t>
      </w:r>
      <w:r w:rsidR="007E5F50" w:rsidRPr="00A11F1A">
        <w:t>a</w:t>
      </w:r>
      <w:r w:rsidR="00163D47" w:rsidRPr="00A11F1A">
        <w:t xml:space="preserve">ll’edificio </w:t>
      </w:r>
      <w:r w:rsidR="00A75776" w:rsidRPr="00A11F1A">
        <w:t>per poter</w:t>
      </w:r>
      <w:r w:rsidR="007E5F50" w:rsidRPr="00A11F1A">
        <w:t>lo</w:t>
      </w:r>
      <w:r w:rsidR="00A75776" w:rsidRPr="00A11F1A">
        <w:t xml:space="preserve"> utilizzare in maniera autonoma</w:t>
      </w:r>
      <w:r w:rsidR="00163D47" w:rsidRPr="00A11F1A">
        <w:t xml:space="preserve"> ed indipendente.</w:t>
      </w:r>
    </w:p>
    <w:p w14:paraId="4B11DA0F" w14:textId="77777777" w:rsidR="005E25F9" w:rsidRPr="00A11F1A" w:rsidRDefault="005E25F9" w:rsidP="0039123C">
      <w:pPr>
        <w:pStyle w:val="Corpotesto"/>
        <w:tabs>
          <w:tab w:val="left" w:pos="10206"/>
        </w:tabs>
        <w:ind w:right="10" w:hanging="227"/>
      </w:pPr>
    </w:p>
    <w:p w14:paraId="06E75170" w14:textId="7D0E8C4E" w:rsidR="005E25F9" w:rsidRPr="00A11F1A" w:rsidRDefault="00DA5F00" w:rsidP="0039123C">
      <w:pPr>
        <w:pStyle w:val="Paragrafoelenco"/>
        <w:numPr>
          <w:ilvl w:val="0"/>
          <w:numId w:val="5"/>
        </w:numPr>
        <w:tabs>
          <w:tab w:val="left" w:pos="562"/>
          <w:tab w:val="left" w:pos="10206"/>
        </w:tabs>
        <w:ind w:right="10" w:hanging="227"/>
      </w:pPr>
      <w:r w:rsidRPr="00A11F1A">
        <w:t xml:space="preserve">Il deposito della Segnalazione Certificata di Conformità Edilizia ed Agibilità (SCEA) </w:t>
      </w:r>
      <w:r w:rsidR="00792C51" w:rsidRPr="00A11F1A">
        <w:t xml:space="preserve">dell’ultimo </w:t>
      </w:r>
      <w:r w:rsidR="00E04E02" w:rsidRPr="00A11F1A">
        <w:t xml:space="preserve">edificio previsto </w:t>
      </w:r>
      <w:r w:rsidRPr="00A11F1A">
        <w:t>potrà avvenire solo una volta che sia stato effettuato il collaudo delle opere di urbanizzazione nonché delle opere dovute dal contributo di sostenibilità</w:t>
      </w:r>
      <w:r w:rsidRPr="00A11F1A">
        <w:rPr>
          <w:spacing w:val="-1"/>
        </w:rPr>
        <w:t xml:space="preserve"> </w:t>
      </w:r>
      <w:r w:rsidRPr="00A11F1A">
        <w:t>e</w:t>
      </w:r>
      <w:r w:rsidRPr="00A11F1A">
        <w:rPr>
          <w:spacing w:val="-6"/>
        </w:rPr>
        <w:t xml:space="preserve"> </w:t>
      </w:r>
      <w:r w:rsidRPr="00A11F1A">
        <w:t>siano</w:t>
      </w:r>
      <w:r w:rsidRPr="00A11F1A">
        <w:rPr>
          <w:spacing w:val="-4"/>
        </w:rPr>
        <w:t xml:space="preserve"> </w:t>
      </w:r>
      <w:r w:rsidRPr="00A11F1A">
        <w:t>state</w:t>
      </w:r>
      <w:r w:rsidRPr="00A11F1A">
        <w:rPr>
          <w:spacing w:val="-6"/>
        </w:rPr>
        <w:t xml:space="preserve"> </w:t>
      </w:r>
      <w:r w:rsidRPr="00A11F1A">
        <w:t>cedute</w:t>
      </w:r>
      <w:r w:rsidRPr="00A11F1A">
        <w:rPr>
          <w:spacing w:val="-5"/>
        </w:rPr>
        <w:t xml:space="preserve"> </w:t>
      </w:r>
      <w:r w:rsidRPr="00A11F1A">
        <w:t>tutte</w:t>
      </w:r>
      <w:r w:rsidRPr="00A11F1A">
        <w:rPr>
          <w:spacing w:val="-6"/>
        </w:rPr>
        <w:t xml:space="preserve"> </w:t>
      </w:r>
      <w:r w:rsidRPr="00A11F1A">
        <w:t>le</w:t>
      </w:r>
      <w:r w:rsidRPr="00A11F1A">
        <w:rPr>
          <w:spacing w:val="-6"/>
        </w:rPr>
        <w:t xml:space="preserve"> </w:t>
      </w:r>
      <w:r w:rsidRPr="00A11F1A">
        <w:t>aree</w:t>
      </w:r>
      <w:r w:rsidRPr="00A11F1A">
        <w:rPr>
          <w:spacing w:val="-5"/>
        </w:rPr>
        <w:t xml:space="preserve"> </w:t>
      </w:r>
      <w:r w:rsidRPr="00A11F1A">
        <w:t>così</w:t>
      </w:r>
      <w:r w:rsidRPr="00A11F1A">
        <w:rPr>
          <w:spacing w:val="-3"/>
        </w:rPr>
        <w:t xml:space="preserve"> </w:t>
      </w:r>
      <w:r w:rsidRPr="00A11F1A">
        <w:t>come</w:t>
      </w:r>
      <w:r w:rsidRPr="00A11F1A">
        <w:rPr>
          <w:spacing w:val="4"/>
        </w:rPr>
        <w:t xml:space="preserve"> </w:t>
      </w:r>
      <w:r w:rsidRPr="00A11F1A">
        <w:t>previsto</w:t>
      </w:r>
      <w:r w:rsidRPr="00A11F1A">
        <w:rPr>
          <w:spacing w:val="-4"/>
        </w:rPr>
        <w:t xml:space="preserve"> </w:t>
      </w:r>
      <w:r w:rsidRPr="00A11F1A">
        <w:t>agli</w:t>
      </w:r>
      <w:r w:rsidRPr="00A11F1A">
        <w:rPr>
          <w:spacing w:val="-3"/>
        </w:rPr>
        <w:t xml:space="preserve"> </w:t>
      </w:r>
      <w:r w:rsidRPr="00A11F1A">
        <w:t>artt.1</w:t>
      </w:r>
      <w:r w:rsidR="00E502FE">
        <w:t>7</w:t>
      </w:r>
      <w:r w:rsidRPr="00A11F1A">
        <w:rPr>
          <w:spacing w:val="1"/>
        </w:rPr>
        <w:t xml:space="preserve"> </w:t>
      </w:r>
      <w:r w:rsidRPr="00A11F1A">
        <w:t>e</w:t>
      </w:r>
      <w:r w:rsidRPr="00A11F1A">
        <w:rPr>
          <w:spacing w:val="-5"/>
        </w:rPr>
        <w:t xml:space="preserve"> </w:t>
      </w:r>
      <w:r w:rsidRPr="00A11F1A">
        <w:t>1</w:t>
      </w:r>
      <w:r w:rsidR="00E502FE">
        <w:t>8</w:t>
      </w:r>
      <w:r w:rsidRPr="00A11F1A">
        <w:rPr>
          <w:spacing w:val="1"/>
        </w:rPr>
        <w:t xml:space="preserve"> </w:t>
      </w:r>
      <w:r w:rsidRPr="00A11F1A">
        <w:t>della</w:t>
      </w:r>
      <w:r w:rsidRPr="00A11F1A">
        <w:rPr>
          <w:spacing w:val="4"/>
        </w:rPr>
        <w:t xml:space="preserve"> </w:t>
      </w:r>
      <w:r w:rsidRPr="00A11F1A">
        <w:t>presente</w:t>
      </w:r>
      <w:r w:rsidRPr="00A11F1A">
        <w:rPr>
          <w:spacing w:val="-6"/>
        </w:rPr>
        <w:t xml:space="preserve"> </w:t>
      </w:r>
      <w:r w:rsidRPr="00A11F1A">
        <w:t>convenzione.</w:t>
      </w:r>
    </w:p>
    <w:p w14:paraId="732BDCF2" w14:textId="77777777" w:rsidR="005E25F9" w:rsidRPr="00A11F1A" w:rsidRDefault="005E25F9" w:rsidP="007D1ADF">
      <w:pPr>
        <w:pStyle w:val="Paragrafoelenco"/>
      </w:pPr>
    </w:p>
    <w:p w14:paraId="74C83702" w14:textId="77777777" w:rsidR="005E25F9" w:rsidRPr="00A11F1A" w:rsidRDefault="005E25F9" w:rsidP="007D1ADF">
      <w:pPr>
        <w:pStyle w:val="Corpotesto"/>
      </w:pPr>
    </w:p>
    <w:p w14:paraId="3FF334BF" w14:textId="3B6C2E9E" w:rsidR="005E25F9" w:rsidRPr="00A11F1A" w:rsidRDefault="00DA5F00" w:rsidP="007D1ADF">
      <w:pPr>
        <w:pStyle w:val="Titolo2"/>
        <w:ind w:right="477"/>
      </w:pPr>
      <w:r w:rsidRPr="00A11F1A">
        <w:t>ART.</w:t>
      </w:r>
      <w:r w:rsidRPr="00A11F1A">
        <w:rPr>
          <w:spacing w:val="2"/>
        </w:rPr>
        <w:t xml:space="preserve"> </w:t>
      </w:r>
      <w:r w:rsidRPr="00A11F1A">
        <w:t>1</w:t>
      </w:r>
      <w:r w:rsidR="00120B3D">
        <w:t>6</w:t>
      </w:r>
      <w:r w:rsidRPr="00A11F1A">
        <w:rPr>
          <w:spacing w:val="1"/>
        </w:rPr>
        <w:t xml:space="preserve"> </w:t>
      </w:r>
      <w:r w:rsidRPr="00A11F1A">
        <w:t>–</w:t>
      </w:r>
      <w:r w:rsidRPr="00A11F1A">
        <w:rPr>
          <w:spacing w:val="-5"/>
        </w:rPr>
        <w:t xml:space="preserve"> </w:t>
      </w:r>
      <w:r w:rsidRPr="00A11F1A">
        <w:t>VARIANTI</w:t>
      </w:r>
    </w:p>
    <w:p w14:paraId="32353527" w14:textId="6C779699" w:rsidR="003F6CE7" w:rsidRPr="003F6CE7" w:rsidRDefault="003F6CE7" w:rsidP="003F6CE7">
      <w:pPr>
        <w:pStyle w:val="Paragrafoelenco"/>
        <w:numPr>
          <w:ilvl w:val="0"/>
          <w:numId w:val="37"/>
        </w:numPr>
        <w:tabs>
          <w:tab w:val="left" w:pos="426"/>
          <w:tab w:val="left" w:pos="1440"/>
          <w:tab w:val="left" w:pos="2160"/>
          <w:tab w:val="left" w:pos="2880"/>
          <w:tab w:val="left" w:pos="3600"/>
          <w:tab w:val="left" w:pos="4320"/>
          <w:tab w:val="left" w:pos="5040"/>
          <w:tab w:val="left" w:pos="5760"/>
          <w:tab w:val="left" w:pos="6480"/>
          <w:tab w:val="left" w:pos="7200"/>
          <w:tab w:val="left" w:pos="7920"/>
        </w:tabs>
      </w:pPr>
      <w:r w:rsidRPr="003F6CE7">
        <w:t>Potranno essere presentate varianti al titolo abilitativo secondo le modalità e nei termini disciplinati dalle norme edilizie vigenti, tenuto conto comunque dei termini perentori stabiliti dall’art. 3 della L.R. 24/2017 e smi, e pertanto:</w:t>
      </w:r>
    </w:p>
    <w:p w14:paraId="3E44F388" w14:textId="77777777" w:rsidR="003F6CE7" w:rsidRPr="003F6CE7" w:rsidRDefault="003F6CE7" w:rsidP="003F6CE7">
      <w:pPr>
        <w:widowControl w:val="0"/>
        <w:numPr>
          <w:ilvl w:val="0"/>
          <w:numId w:val="36"/>
        </w:numPr>
        <w:tabs>
          <w:tab w:val="clear" w:pos="390"/>
          <w:tab w:val="num"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84" w:lineRule="atLeast"/>
        <w:ind w:left="567" w:firstLine="0"/>
        <w:jc w:val="both"/>
      </w:pPr>
      <w:r w:rsidRPr="003F6CE7">
        <w:t xml:space="preserve">La modifica/integrazione alla presente convenzione in riferimento a varianti sostanziali al presente PdC che richiedono nuovo titolo, ai sensi dell’art. 22 comma 1 della L.R. 15/2013 e smi, o tali da comportare la modifica sostanziale delle opere di urbanizzazione dovute, dovrà avvenire entro il termine perentorio dell'1 (uno) gennaio 2024 (duemilaventiquattro); </w:t>
      </w:r>
    </w:p>
    <w:p w14:paraId="763F847D" w14:textId="77777777" w:rsidR="003F6CE7" w:rsidRPr="003F6CE7" w:rsidRDefault="003F6CE7" w:rsidP="003F6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7DCAB8AD" w14:textId="77777777" w:rsidR="003F6CE7" w:rsidRPr="003F6CE7" w:rsidRDefault="003F6CE7" w:rsidP="003F6CE7">
      <w:pPr>
        <w:widowControl w:val="0"/>
        <w:numPr>
          <w:ilvl w:val="0"/>
          <w:numId w:val="36"/>
        </w:numPr>
        <w:tabs>
          <w:tab w:val="clear" w:pos="390"/>
          <w:tab w:val="num" w:pos="993"/>
          <w:tab w:val="left" w:pos="1120"/>
          <w:tab w:val="left" w:pos="1701"/>
          <w:tab w:val="left" w:pos="2240"/>
          <w:tab w:val="left" w:pos="2800"/>
          <w:tab w:val="left" w:pos="3360"/>
          <w:tab w:val="left" w:pos="3920"/>
          <w:tab w:val="left" w:pos="4480"/>
          <w:tab w:val="left" w:pos="5040"/>
          <w:tab w:val="left" w:pos="5600"/>
          <w:tab w:val="left" w:pos="6160"/>
          <w:tab w:val="left" w:pos="6720"/>
        </w:tabs>
        <w:suppressAutoHyphens/>
        <w:autoSpaceDE w:val="0"/>
        <w:spacing w:line="284" w:lineRule="atLeast"/>
        <w:ind w:left="567" w:firstLine="0"/>
        <w:jc w:val="both"/>
      </w:pPr>
      <w:r w:rsidRPr="003F6CE7">
        <w:t xml:space="preserve">Le modifiche nella composizione delle opere/contributo economico, di cui si compone il contributo di sostenibilità, che dovrà rimanere complessivamente di pari importo, da approvare comunque con Delibera di Giunta Comunale ai sensi delle nta di POC 1, secondo quanto stabilito dall’art. 6 dell’accordo ex art. 18 sottoscritto tra il lottizzante e l’amministrazione e richiamato in premessa, costituiranno variante sostanziale al presente Titolo e variante alla presente Convenzione, da sottoscrivere pertanto entro il termine perentorio dell'1 (uno) gennaio 2024 (duemilaventiquattro); </w:t>
      </w:r>
    </w:p>
    <w:p w14:paraId="651BBC0E" w14:textId="77777777" w:rsidR="003F6CE7" w:rsidRPr="003F6CE7" w:rsidRDefault="003F6CE7" w:rsidP="003F6C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740A64FC" w14:textId="77777777" w:rsidR="003F6CE7" w:rsidRPr="003F6CE7" w:rsidRDefault="003F6CE7" w:rsidP="003F6CE7">
      <w:pPr>
        <w:pStyle w:val="Paragrafoelenco"/>
        <w:numPr>
          <w:ilvl w:val="0"/>
          <w:numId w:val="37"/>
        </w:numPr>
        <w:tabs>
          <w:tab w:val="left" w:pos="-1560"/>
          <w:tab w:val="left" w:pos="426"/>
          <w:tab w:val="left" w:pos="2160"/>
          <w:tab w:val="left" w:pos="2880"/>
          <w:tab w:val="left" w:pos="3600"/>
          <w:tab w:val="left" w:pos="4320"/>
          <w:tab w:val="left" w:pos="5040"/>
          <w:tab w:val="left" w:pos="5760"/>
          <w:tab w:val="left" w:pos="6480"/>
          <w:tab w:val="left" w:pos="7200"/>
          <w:tab w:val="left" w:pos="7920"/>
        </w:tabs>
      </w:pPr>
      <w:r w:rsidRPr="003F6CE7">
        <w:t>E’ possibile, per l’Amministrazione Comunale, chiedere varianti in corso d’opera alle opere di urbanizzazione previste, purché ciò non comporti aggravio di costi per il lottizzante.</w:t>
      </w:r>
    </w:p>
    <w:p w14:paraId="4BE4EC3B" w14:textId="77777777" w:rsidR="007C7B40" w:rsidRDefault="007C7B40" w:rsidP="0039123C">
      <w:pPr>
        <w:pStyle w:val="Corpotesto"/>
        <w:tabs>
          <w:tab w:val="left" w:pos="9498"/>
        </w:tabs>
        <w:ind w:left="567" w:right="10" w:hanging="283"/>
        <w:jc w:val="both"/>
      </w:pPr>
    </w:p>
    <w:p w14:paraId="3D703799" w14:textId="0009CFFC" w:rsidR="005E25F9" w:rsidRPr="00A11F1A" w:rsidRDefault="00DA5F00" w:rsidP="005D0B6D">
      <w:pPr>
        <w:pStyle w:val="Corpotesto"/>
        <w:numPr>
          <w:ilvl w:val="0"/>
          <w:numId w:val="31"/>
        </w:numPr>
        <w:tabs>
          <w:tab w:val="left" w:pos="9498"/>
        </w:tabs>
        <w:ind w:right="10"/>
        <w:jc w:val="both"/>
      </w:pPr>
      <w:r w:rsidRPr="00A11F1A">
        <w:t>Le</w:t>
      </w:r>
      <w:r w:rsidRPr="005D0B6D">
        <w:t xml:space="preserve"> </w:t>
      </w:r>
      <w:r w:rsidRPr="00A11F1A">
        <w:t>variazioni</w:t>
      </w:r>
      <w:r w:rsidRPr="005D0B6D">
        <w:t xml:space="preserve"> </w:t>
      </w:r>
      <w:r w:rsidRPr="00A11F1A">
        <w:t>non</w:t>
      </w:r>
      <w:r w:rsidRPr="005D0B6D">
        <w:t xml:space="preserve"> </w:t>
      </w:r>
      <w:r w:rsidRPr="00A11F1A">
        <w:t>possono</w:t>
      </w:r>
      <w:r w:rsidRPr="005D0B6D">
        <w:t xml:space="preserve"> </w:t>
      </w:r>
      <w:r w:rsidRPr="00A11F1A">
        <w:t>comportare,</w:t>
      </w:r>
      <w:r w:rsidRPr="005D0B6D">
        <w:t xml:space="preserve"> </w:t>
      </w:r>
      <w:r w:rsidRPr="00A11F1A">
        <w:t>né</w:t>
      </w:r>
      <w:r w:rsidRPr="005D0B6D">
        <w:t xml:space="preserve"> </w:t>
      </w:r>
      <w:r w:rsidRPr="00A11F1A">
        <w:t>espressamente</w:t>
      </w:r>
      <w:r w:rsidRPr="005D0B6D">
        <w:t xml:space="preserve"> </w:t>
      </w:r>
      <w:r w:rsidRPr="00A11F1A">
        <w:t>né</w:t>
      </w:r>
      <w:r w:rsidRPr="005D0B6D">
        <w:t xml:space="preserve"> </w:t>
      </w:r>
      <w:r w:rsidRPr="00A11F1A">
        <w:t>tacitamente,</w:t>
      </w:r>
      <w:r w:rsidRPr="005D0B6D">
        <w:t xml:space="preserve"> </w:t>
      </w:r>
      <w:r w:rsidRPr="00A11F1A">
        <w:t>proroga</w:t>
      </w:r>
      <w:r w:rsidRPr="005D0B6D">
        <w:t xml:space="preserve"> </w:t>
      </w:r>
      <w:r w:rsidRPr="00A11F1A">
        <w:t>dei</w:t>
      </w:r>
      <w:r w:rsidRPr="005D0B6D">
        <w:t xml:space="preserve"> </w:t>
      </w:r>
      <w:r w:rsidRPr="00A11F1A">
        <w:t>termini</w:t>
      </w:r>
      <w:r w:rsidRPr="005D0B6D">
        <w:t xml:space="preserve"> </w:t>
      </w:r>
      <w:r w:rsidRPr="00A11F1A">
        <w:t>di</w:t>
      </w:r>
      <w:r w:rsidRPr="005D0B6D">
        <w:t xml:space="preserve"> </w:t>
      </w:r>
      <w:r w:rsidRPr="00A11F1A">
        <w:t xml:space="preserve">attuazione della convenzione di cui all’articolo </w:t>
      </w:r>
      <w:r w:rsidR="00E502FE">
        <w:t>4</w:t>
      </w:r>
      <w:r w:rsidRPr="00A11F1A">
        <w:t>, salvo che ciò non dipenda da comportamenti del</w:t>
      </w:r>
      <w:r w:rsidRPr="005D0B6D">
        <w:t xml:space="preserve"> </w:t>
      </w:r>
      <w:r w:rsidRPr="00A11F1A">
        <w:t>Comune.</w:t>
      </w:r>
    </w:p>
    <w:p w14:paraId="1511B04B" w14:textId="77777777" w:rsidR="003652D9" w:rsidRPr="00A11F1A" w:rsidRDefault="003652D9" w:rsidP="007D1ADF">
      <w:pPr>
        <w:pStyle w:val="Corpotesto"/>
        <w:ind w:left="567" w:right="294" w:hanging="283"/>
        <w:jc w:val="both"/>
      </w:pPr>
    </w:p>
    <w:p w14:paraId="4BEBF92D" w14:textId="77777777" w:rsidR="00FA5F47" w:rsidRPr="00A11F1A" w:rsidRDefault="00FA5F47" w:rsidP="007D1ADF">
      <w:pPr>
        <w:pStyle w:val="Corpotesto"/>
      </w:pPr>
    </w:p>
    <w:p w14:paraId="5517185C" w14:textId="64834232" w:rsidR="005E25F9" w:rsidRPr="00120B3D" w:rsidRDefault="00DA5F00" w:rsidP="007D1ADF">
      <w:pPr>
        <w:pStyle w:val="Titolo2"/>
        <w:ind w:left="482"/>
      </w:pPr>
      <w:r w:rsidRPr="00120B3D">
        <w:t>ART.</w:t>
      </w:r>
      <w:r w:rsidRPr="00120B3D">
        <w:rPr>
          <w:spacing w:val="-1"/>
        </w:rPr>
        <w:t xml:space="preserve"> </w:t>
      </w:r>
      <w:r w:rsidRPr="00120B3D">
        <w:t>1</w:t>
      </w:r>
      <w:r w:rsidR="00120B3D">
        <w:t>7</w:t>
      </w:r>
      <w:r w:rsidRPr="00120B3D">
        <w:t xml:space="preserve"> -</w:t>
      </w:r>
      <w:r w:rsidRPr="00120B3D">
        <w:rPr>
          <w:spacing w:val="-3"/>
        </w:rPr>
        <w:t xml:space="preserve"> </w:t>
      </w:r>
      <w:r w:rsidRPr="00120B3D">
        <w:t>COLLAUDO</w:t>
      </w:r>
      <w:r w:rsidRPr="00120B3D">
        <w:rPr>
          <w:spacing w:val="-1"/>
        </w:rPr>
        <w:t xml:space="preserve"> </w:t>
      </w:r>
      <w:r w:rsidRPr="00120B3D">
        <w:t>DELL</w:t>
      </w:r>
      <w:r w:rsidR="00FC45F0">
        <w:t>E OPERE</w:t>
      </w:r>
    </w:p>
    <w:p w14:paraId="2DF7D22F" w14:textId="77777777" w:rsidR="005E25F9" w:rsidRPr="00A11F1A" w:rsidRDefault="00DA5F00" w:rsidP="003F6CE7">
      <w:pPr>
        <w:pStyle w:val="Paragrafoelenco"/>
        <w:numPr>
          <w:ilvl w:val="0"/>
          <w:numId w:val="22"/>
        </w:numPr>
        <w:tabs>
          <w:tab w:val="left" w:pos="142"/>
          <w:tab w:val="left" w:pos="2160"/>
          <w:tab w:val="left" w:pos="2880"/>
          <w:tab w:val="left" w:pos="3600"/>
          <w:tab w:val="left" w:pos="4320"/>
          <w:tab w:val="left" w:pos="5040"/>
          <w:tab w:val="left" w:pos="5760"/>
          <w:tab w:val="left" w:pos="6480"/>
          <w:tab w:val="left" w:pos="7200"/>
          <w:tab w:val="left" w:pos="7920"/>
        </w:tabs>
        <w:ind w:left="567" w:hanging="207"/>
      </w:pPr>
      <w:r w:rsidRPr="00A11F1A">
        <w:t>Ultimate le opere e gli interventi di cui sopra, il lottizzante presenta al Comune la comunicazione di fine lavori ai sensi della L.R.</w:t>
      </w:r>
      <w:r w:rsidR="003C74CD" w:rsidRPr="00A11F1A">
        <w:t xml:space="preserve"> </w:t>
      </w:r>
      <w:r w:rsidRPr="00A11F1A">
        <w:t>n.</w:t>
      </w:r>
      <w:r w:rsidR="003C74CD" w:rsidRPr="00A11F1A">
        <w:t xml:space="preserve"> </w:t>
      </w:r>
      <w:r w:rsidRPr="00A11F1A">
        <w:t xml:space="preserve">15/2013 con allegate eventuali varianti inessenziali, tutte le certificazioni e dichiarazioni per il rispetto delle prescrizioni degli Enti </w:t>
      </w:r>
      <w:r w:rsidR="006C70EE" w:rsidRPr="00A11F1A">
        <w:t>intervenuti</w:t>
      </w:r>
      <w:r w:rsidRPr="00A11F1A">
        <w:t>, con richiesta di attivazione delle procedure di</w:t>
      </w:r>
      <w:r w:rsidR="005A1594" w:rsidRPr="00A11F1A">
        <w:t xml:space="preserve"> verifica delle opere</w:t>
      </w:r>
      <w:r w:rsidRPr="00A11F1A">
        <w:t>.</w:t>
      </w:r>
    </w:p>
    <w:p w14:paraId="174716A4" w14:textId="77777777" w:rsidR="00836EBE" w:rsidRPr="00A11F1A" w:rsidRDefault="00836EBE" w:rsidP="0039123C">
      <w:pPr>
        <w:pStyle w:val="Paragrafoelenco"/>
        <w:tabs>
          <w:tab w:val="left" w:pos="142"/>
          <w:tab w:val="left" w:pos="2160"/>
          <w:tab w:val="left" w:pos="2880"/>
          <w:tab w:val="left" w:pos="3600"/>
          <w:tab w:val="left" w:pos="4320"/>
          <w:tab w:val="left" w:pos="5040"/>
          <w:tab w:val="left" w:pos="5760"/>
          <w:tab w:val="left" w:pos="6480"/>
          <w:tab w:val="left" w:pos="7200"/>
          <w:tab w:val="left" w:pos="7920"/>
        </w:tabs>
        <w:ind w:left="567" w:hanging="207"/>
      </w:pPr>
    </w:p>
    <w:p w14:paraId="1D3C4295" w14:textId="11041280" w:rsidR="005A1594" w:rsidRPr="00A11F1A" w:rsidRDefault="00DA5F00" w:rsidP="003F6CE7">
      <w:pPr>
        <w:pStyle w:val="Paragrafoelenco"/>
        <w:numPr>
          <w:ilvl w:val="0"/>
          <w:numId w:val="22"/>
        </w:numPr>
        <w:tabs>
          <w:tab w:val="left" w:pos="142"/>
          <w:tab w:val="left" w:pos="2160"/>
          <w:tab w:val="left" w:pos="2880"/>
          <w:tab w:val="left" w:pos="3600"/>
          <w:tab w:val="left" w:pos="4320"/>
          <w:tab w:val="left" w:pos="5040"/>
          <w:tab w:val="left" w:pos="5760"/>
          <w:tab w:val="left" w:pos="6480"/>
          <w:tab w:val="left" w:pos="7200"/>
          <w:tab w:val="left" w:pos="7920"/>
        </w:tabs>
        <w:ind w:left="567" w:hanging="207"/>
      </w:pPr>
      <w:r w:rsidRPr="00A11F1A">
        <w:t xml:space="preserve">Ogni onere afferente al collaudo tecnico, amministrativo e strutturale a norma di legge delle opere di urbanizzazione e quelle dovute per il contributo di sostenibilità di cui </w:t>
      </w:r>
      <w:r w:rsidR="006F5697">
        <w:t>ai precedenti articoli</w:t>
      </w:r>
      <w:r w:rsidRPr="00A11F1A">
        <w:t xml:space="preserve">, sarà a carico del lottizzante, e dovrà essere svolto da tecnico abilitato, secondo quanto disciplinato dall'art. 102 del D.Lgs </w:t>
      </w:r>
      <w:r w:rsidRPr="00A11F1A">
        <w:lastRenderedPageBreak/>
        <w:t>50/2016 e smi.</w:t>
      </w:r>
      <w:r w:rsidR="005A1594" w:rsidRPr="00A11F1A">
        <w:t xml:space="preserve"> </w:t>
      </w:r>
      <w:r w:rsidR="00836EBE" w:rsidRPr="00A11F1A">
        <w:t xml:space="preserve">Il </w:t>
      </w:r>
      <w:r w:rsidR="005A1594" w:rsidRPr="00A11F1A">
        <w:t>lottizzante nominerà il collaudatore sulla base del</w:t>
      </w:r>
      <w:r w:rsidR="003C74CD" w:rsidRPr="00A11F1A">
        <w:t>la</w:t>
      </w:r>
      <w:r w:rsidR="005A1594" w:rsidRPr="00A11F1A">
        <w:t xml:space="preserve"> terna di nominativi forniti dal Comune, ai sensi del D.L</w:t>
      </w:r>
      <w:r w:rsidR="003C74CD" w:rsidRPr="00A11F1A">
        <w:t>gs</w:t>
      </w:r>
      <w:r w:rsidR="005A1594" w:rsidRPr="00A11F1A">
        <w:t>. 50/2016</w:t>
      </w:r>
      <w:r w:rsidR="005A1594" w:rsidRPr="00A11F1A">
        <w:rPr>
          <w:rFonts w:eastAsia="Arial Unicode MS"/>
          <w:color w:val="000000"/>
        </w:rPr>
        <w:t>.</w:t>
      </w:r>
    </w:p>
    <w:p w14:paraId="2BD32007" w14:textId="77777777" w:rsidR="005A1594" w:rsidRPr="00A11F1A" w:rsidRDefault="005A1594" w:rsidP="0039123C">
      <w:pPr>
        <w:pStyle w:val="Paragrafoelenco"/>
        <w:tabs>
          <w:tab w:val="left" w:pos="142"/>
          <w:tab w:val="left" w:pos="2160"/>
          <w:tab w:val="left" w:pos="2880"/>
          <w:tab w:val="left" w:pos="3600"/>
          <w:tab w:val="left" w:pos="4320"/>
          <w:tab w:val="left" w:pos="5040"/>
          <w:tab w:val="left" w:pos="5760"/>
          <w:tab w:val="left" w:pos="6480"/>
          <w:tab w:val="left" w:pos="7200"/>
          <w:tab w:val="left" w:pos="7920"/>
        </w:tabs>
        <w:ind w:left="567" w:hanging="207"/>
      </w:pPr>
    </w:p>
    <w:p w14:paraId="5D807479" w14:textId="77777777" w:rsidR="005E25F9" w:rsidRPr="00A11F1A" w:rsidRDefault="00DA5F00" w:rsidP="003F6CE7">
      <w:pPr>
        <w:pStyle w:val="Paragrafoelenco"/>
        <w:numPr>
          <w:ilvl w:val="0"/>
          <w:numId w:val="22"/>
        </w:numPr>
        <w:tabs>
          <w:tab w:val="left" w:pos="142"/>
          <w:tab w:val="left" w:pos="2160"/>
          <w:tab w:val="left" w:pos="2880"/>
          <w:tab w:val="left" w:pos="3600"/>
          <w:tab w:val="left" w:pos="4320"/>
          <w:tab w:val="left" w:pos="5040"/>
          <w:tab w:val="left" w:pos="5760"/>
          <w:tab w:val="left" w:pos="6480"/>
          <w:tab w:val="left" w:pos="7200"/>
          <w:tab w:val="left" w:pos="7920"/>
        </w:tabs>
        <w:ind w:left="567" w:hanging="207"/>
      </w:pPr>
      <w:r w:rsidRPr="00A11F1A">
        <w:t xml:space="preserve">Il collaudo è effettuato su tutte le opere realizzate e deve attestare la regolare esecuzione delle stesse rispetto al progetto esecutivo approvato e alle condizioni e prescrizioni degli Enti, nonchè alle eventuali modifiche in corso d'opera formalmente condivise ed approvate con il Comune. </w:t>
      </w:r>
    </w:p>
    <w:p w14:paraId="24012E2F" w14:textId="77777777" w:rsidR="00836EBE" w:rsidRPr="00A11F1A" w:rsidRDefault="00836EBE" w:rsidP="0039123C">
      <w:pPr>
        <w:tabs>
          <w:tab w:val="left" w:pos="142"/>
          <w:tab w:val="left" w:pos="2160"/>
          <w:tab w:val="left" w:pos="2880"/>
          <w:tab w:val="left" w:pos="3600"/>
          <w:tab w:val="left" w:pos="4320"/>
          <w:tab w:val="left" w:pos="5040"/>
          <w:tab w:val="left" w:pos="5760"/>
          <w:tab w:val="left" w:pos="6480"/>
          <w:tab w:val="left" w:pos="7200"/>
          <w:tab w:val="left" w:pos="7920"/>
        </w:tabs>
        <w:ind w:left="567" w:hanging="207"/>
      </w:pPr>
    </w:p>
    <w:p w14:paraId="5C558DF3" w14:textId="4F9FE975" w:rsidR="005E25F9" w:rsidRPr="00A11F1A" w:rsidRDefault="00DA5F00" w:rsidP="003F6CE7">
      <w:pPr>
        <w:pStyle w:val="Paragrafoelenco"/>
        <w:numPr>
          <w:ilvl w:val="0"/>
          <w:numId w:val="22"/>
        </w:numPr>
        <w:tabs>
          <w:tab w:val="left" w:pos="142"/>
          <w:tab w:val="left" w:pos="2160"/>
          <w:tab w:val="left" w:pos="2880"/>
          <w:tab w:val="left" w:pos="3600"/>
          <w:tab w:val="left" w:pos="4320"/>
          <w:tab w:val="left" w:pos="5040"/>
          <w:tab w:val="left" w:pos="5760"/>
          <w:tab w:val="left" w:pos="6480"/>
          <w:tab w:val="left" w:pos="7200"/>
          <w:tab w:val="left" w:pos="7920"/>
        </w:tabs>
        <w:ind w:left="567" w:hanging="207"/>
      </w:pPr>
      <w:r w:rsidRPr="00A11F1A">
        <w:t>Il collaudo deve essere accompagnato dagli elaborati</w:t>
      </w:r>
      <w:r w:rsidR="006D3DE5">
        <w:t xml:space="preserve"> </w:t>
      </w:r>
      <w:r w:rsidR="006D3DE5" w:rsidRPr="00A11F1A">
        <w:t xml:space="preserve">"as built" </w:t>
      </w:r>
      <w:r w:rsidRPr="00A11F1A">
        <w:t>(in formato digitale) che rappresentino esattamente quanto realizzato</w:t>
      </w:r>
      <w:r w:rsidR="006D3DE5">
        <w:t xml:space="preserve"> </w:t>
      </w:r>
      <w:r w:rsidR="006D3DE5" w:rsidRPr="00A11F1A">
        <w:t>con</w:t>
      </w:r>
      <w:r w:rsidR="006D3DE5" w:rsidRPr="00A11F1A">
        <w:rPr>
          <w:spacing w:val="1"/>
        </w:rPr>
        <w:t xml:space="preserve"> </w:t>
      </w:r>
      <w:r w:rsidR="006D3DE5" w:rsidRPr="00A11F1A">
        <w:t>particolare riferimento alla localizzazione delle reti interrate</w:t>
      </w:r>
      <w:r w:rsidRPr="00A11F1A">
        <w:t xml:space="preserve">, con allegati i seguenti documenti: </w:t>
      </w:r>
    </w:p>
    <w:p w14:paraId="59338B0D" w14:textId="77777777" w:rsidR="005E25F9" w:rsidRPr="00A11F1A" w:rsidRDefault="00DA5F00" w:rsidP="00C30AA8">
      <w:pPr>
        <w:tabs>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207"/>
        <w:jc w:val="both"/>
      </w:pPr>
      <w:r w:rsidRPr="00A11F1A">
        <w:t xml:space="preserve">- l’accertamento del costo effettivamente sostenuto per la realizzazione delle opere; </w:t>
      </w:r>
    </w:p>
    <w:p w14:paraId="296A6184" w14:textId="77777777" w:rsidR="005E25F9" w:rsidRPr="00A11F1A" w:rsidRDefault="00DA5F00" w:rsidP="00C30AA8">
      <w:pPr>
        <w:tabs>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207"/>
        <w:jc w:val="both"/>
      </w:pPr>
      <w:r w:rsidRPr="00A11F1A">
        <w:t xml:space="preserve">- piano di manutenzione redatto in conformità con quanto previsto negli elaborati di progetto; </w:t>
      </w:r>
    </w:p>
    <w:p w14:paraId="712BDF17" w14:textId="77777777" w:rsidR="005E25F9" w:rsidRPr="00A11F1A" w:rsidRDefault="00DA5F00" w:rsidP="00C30AA8">
      <w:pPr>
        <w:tabs>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207"/>
        <w:jc w:val="both"/>
      </w:pPr>
      <w:r w:rsidRPr="00A11F1A">
        <w:t xml:space="preserve">- dichiarazioni di conformità degli impianti realizzati corredate dagli schemi funzionali o progetti; </w:t>
      </w:r>
    </w:p>
    <w:p w14:paraId="3B1A62E7" w14:textId="77777777" w:rsidR="005E25F9" w:rsidRPr="00A11F1A" w:rsidRDefault="00DA5F00" w:rsidP="00C30AA8">
      <w:pPr>
        <w:tabs>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207"/>
        <w:jc w:val="both"/>
      </w:pPr>
      <w:r w:rsidRPr="00A11F1A">
        <w:t xml:space="preserve">- collaudo strutturale, se necessario; </w:t>
      </w:r>
    </w:p>
    <w:p w14:paraId="7E5100F8" w14:textId="77777777" w:rsidR="005E25F9" w:rsidRPr="00A11F1A" w:rsidRDefault="00DA5F00" w:rsidP="00C30AA8">
      <w:pPr>
        <w:tabs>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207"/>
        <w:jc w:val="both"/>
      </w:pPr>
      <w:r w:rsidRPr="00A11F1A">
        <w:t xml:space="preserve">- documentazione fotografica redatta nel corso di realizzazione delle opere con particolare riguardo alle opere interrate e non più ispezionabili; </w:t>
      </w:r>
    </w:p>
    <w:p w14:paraId="049F2E1F" w14:textId="77777777" w:rsidR="005E25F9" w:rsidRPr="00A11F1A" w:rsidRDefault="00DA5F00" w:rsidP="00C30AA8">
      <w:pPr>
        <w:tabs>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207"/>
        <w:jc w:val="both"/>
      </w:pPr>
      <w:r w:rsidRPr="00A11F1A">
        <w:t xml:space="preserve">- frazionamento delle aree da cedere suddivise per tipologia (strade, verde, parcheggi in sede propria, etc…), secondo le puntuali indicazioni che fornirà l’Ufficio Patrimonio; </w:t>
      </w:r>
    </w:p>
    <w:p w14:paraId="69B910D5" w14:textId="77777777" w:rsidR="005E25F9" w:rsidRPr="00A11F1A" w:rsidRDefault="00DA5F00" w:rsidP="00C30AA8">
      <w:pPr>
        <w:tabs>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207"/>
        <w:jc w:val="both"/>
      </w:pPr>
      <w:r w:rsidRPr="00A11F1A">
        <w:t>- documentazione necessaria per l’eventuale costituzione di servitù a favore del Comune per reti sottoservizi, etc…</w:t>
      </w:r>
    </w:p>
    <w:p w14:paraId="01AF84A3" w14:textId="77777777" w:rsidR="006D3DE5" w:rsidRPr="00A11F1A" w:rsidRDefault="006D3DE5" w:rsidP="004F6F6E">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pPr>
    </w:p>
    <w:p w14:paraId="37B93D35" w14:textId="2923A974" w:rsidR="005E25F9" w:rsidRPr="00A11F1A" w:rsidRDefault="00DA5F00" w:rsidP="003F6CE7">
      <w:pPr>
        <w:pStyle w:val="Paragrafoelenco"/>
        <w:numPr>
          <w:ilvl w:val="0"/>
          <w:numId w:val="22"/>
        </w:numPr>
        <w:tabs>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r w:rsidRPr="00A11F1A">
        <w:t xml:space="preserve">Le operazioni di collaudo si estendono all’accertamento della presenza e dell’idoneità della documentazione di cui </w:t>
      </w:r>
      <w:r w:rsidR="002B445E">
        <w:t>al precedente comma 4</w:t>
      </w:r>
      <w:r w:rsidRPr="00A11F1A">
        <w:t xml:space="preserve">. In difetto il Comune, previa diffida al lottizzante, può provvedere d’ufficio alla redazione di quanto mancante, anche avvalendosi di tecnici incaricati, a spese del lottizzante; tale adempimento resta obbligatorio anche nel caso di approvazione tacita del collaudo.  </w:t>
      </w:r>
    </w:p>
    <w:p w14:paraId="586DF30B" w14:textId="77777777" w:rsidR="005A1594" w:rsidRPr="00A11F1A" w:rsidRDefault="005A1594" w:rsidP="0039123C">
      <w:pPr>
        <w:pStyle w:val="Paragrafoelenco"/>
        <w:tabs>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p>
    <w:p w14:paraId="0D11D034" w14:textId="77777777" w:rsidR="005E25F9" w:rsidRPr="00A11F1A" w:rsidRDefault="00DA5F00" w:rsidP="003F6CE7">
      <w:pPr>
        <w:pStyle w:val="Paragrafoelenco"/>
        <w:numPr>
          <w:ilvl w:val="0"/>
          <w:numId w:val="22"/>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r w:rsidRPr="00A11F1A">
        <w:t>Alle operazioni di collaudo, con sopralluoghi in sito e verifiche di funzionamento degli impianti annessi, parteciperanno i tecnici del Comune per propria competenza, e la conclusione effettiva dei lavori e la loro regolare esecuzione è attestata con verbale sottoscritto in contraddittorio fra soggetto attuatore, direttore dei lavori, impresa aggiudicataria/esecutrice</w:t>
      </w:r>
      <w:r w:rsidR="005A1594" w:rsidRPr="00A11F1A">
        <w:t>, collaudatore</w:t>
      </w:r>
      <w:r w:rsidRPr="00A11F1A">
        <w:t xml:space="preserve"> e tecnici del Comune. </w:t>
      </w:r>
    </w:p>
    <w:p w14:paraId="7F6D213F" w14:textId="77777777" w:rsidR="005A1594" w:rsidRPr="00A11F1A" w:rsidRDefault="005A1594" w:rsidP="0039123C">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p>
    <w:p w14:paraId="18A15D3C" w14:textId="437A9836" w:rsidR="005E25F9" w:rsidRPr="00A11F1A" w:rsidRDefault="00DA5F00" w:rsidP="003F6CE7">
      <w:pPr>
        <w:pStyle w:val="Paragrafoelenco"/>
        <w:numPr>
          <w:ilvl w:val="0"/>
          <w:numId w:val="22"/>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r w:rsidRPr="00A11F1A">
        <w:t>Il lottizzante si impegna ad effettuare le modifiche ed i completamenti necessari, rilevati nell</w:t>
      </w:r>
      <w:r w:rsidR="006F5697">
        <w:t>e</w:t>
      </w:r>
      <w:r w:rsidRPr="00A11F1A">
        <w:t xml:space="preserve"> visit</w:t>
      </w:r>
      <w:r w:rsidR="006F5697">
        <w:t>e</w:t>
      </w:r>
      <w:r w:rsidRPr="00A11F1A">
        <w:t xml:space="preserve"> di collaudo entro i termini fissati dal Comune, a consegnare tutta la documentazione necessaria eventualmente mancante. In caso di inadempienza, scaduti i termini fissati, il Comune provvede a completare le opere con spese a carico del lottizzante secondo quanto indicato all’art. 1</w:t>
      </w:r>
      <w:r w:rsidR="00120B3D">
        <w:t>4</w:t>
      </w:r>
      <w:r w:rsidRPr="00A11F1A">
        <w:t>.</w:t>
      </w:r>
    </w:p>
    <w:p w14:paraId="01827748" w14:textId="77777777" w:rsidR="005A1594" w:rsidRPr="00A11F1A" w:rsidRDefault="005A1594" w:rsidP="0039123C">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p>
    <w:p w14:paraId="0526A647" w14:textId="29506E2B" w:rsidR="005E25F9" w:rsidRPr="00A11F1A" w:rsidRDefault="00DA5F00" w:rsidP="003F6CE7">
      <w:pPr>
        <w:pStyle w:val="Paragrafoelenco"/>
        <w:numPr>
          <w:ilvl w:val="0"/>
          <w:numId w:val="22"/>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r w:rsidRPr="00A11F1A">
        <w:t xml:space="preserve">Le operazioni di collaudo delle opere, con esecuzione di eventuali completamenti e/o inadempienze e con presentazione della documentazione/certificazioni dovute, dovranno concludersi entro sei </w:t>
      </w:r>
      <w:r w:rsidR="005A1594" w:rsidRPr="00A11F1A">
        <w:t xml:space="preserve">(6) </w:t>
      </w:r>
      <w:r w:rsidRPr="00A11F1A">
        <w:t>mesi dalla data di ultimazione dei lavori</w:t>
      </w:r>
      <w:r w:rsidR="006F5697">
        <w:t>, salvo eventuali sospensioni per completamento/sistemazione delle opere previste al comma precedente</w:t>
      </w:r>
      <w:r w:rsidRPr="00A11F1A">
        <w:t xml:space="preserve">. Il Comune deve darne atto entro 30 giorni dal suo ricevimento. </w:t>
      </w:r>
    </w:p>
    <w:p w14:paraId="36C5B036" w14:textId="77777777" w:rsidR="005A1594" w:rsidRPr="00A11F1A" w:rsidRDefault="005A1594" w:rsidP="0039123C">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p>
    <w:p w14:paraId="5905D25A" w14:textId="77777777" w:rsidR="005E25F9" w:rsidRPr="00A11F1A" w:rsidRDefault="00DA5F00" w:rsidP="003F6CE7">
      <w:pPr>
        <w:pStyle w:val="Paragrafoelenco"/>
        <w:numPr>
          <w:ilvl w:val="0"/>
          <w:numId w:val="22"/>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r w:rsidRPr="00A11F1A">
        <w:t xml:space="preserve">Fatto salvo il caso della non collaudabilità delle opere, qualora il Comune non provveda alle dovute verifiche in contraddittorio con il direttore lavori/collaudatore entro sei </w:t>
      </w:r>
      <w:r w:rsidR="005A1594" w:rsidRPr="00A11F1A">
        <w:t xml:space="preserve">(6) </w:t>
      </w:r>
      <w:r w:rsidRPr="00A11F1A">
        <w:t>mesi dalla comunicazione di avvenuta ultimazione delle opere, ovvero non provveda all’acquisizione delle aree con apposito atto entro i successivi tre</w:t>
      </w:r>
      <w:r w:rsidR="005A1594" w:rsidRPr="00A11F1A">
        <w:t xml:space="preserve"> (3) </w:t>
      </w:r>
      <w:r w:rsidRPr="00A11F1A">
        <w:t>mesi, questo si intende reso in senso favorevole, a meno che negli stessi termini non intervenga un provvedimento motivato di diniego.</w:t>
      </w:r>
    </w:p>
    <w:p w14:paraId="4F63B344" w14:textId="77777777" w:rsidR="005A1594" w:rsidRPr="00A11F1A" w:rsidRDefault="005A1594" w:rsidP="0039123C">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p>
    <w:p w14:paraId="3EE1191C" w14:textId="743CA534" w:rsidR="005E25F9" w:rsidRDefault="00DA5F00" w:rsidP="003F6CE7">
      <w:pPr>
        <w:pStyle w:val="Paragrafoelenco"/>
        <w:numPr>
          <w:ilvl w:val="0"/>
          <w:numId w:val="22"/>
        </w:numPr>
        <w:tabs>
          <w:tab w:val="left" w:pos="142"/>
          <w:tab w:val="left" w:pos="426"/>
          <w:tab w:val="left" w:pos="709"/>
          <w:tab w:val="left" w:pos="2160"/>
          <w:tab w:val="left" w:pos="2880"/>
          <w:tab w:val="left" w:pos="3600"/>
          <w:tab w:val="left" w:pos="4320"/>
          <w:tab w:val="left" w:pos="5040"/>
          <w:tab w:val="left" w:pos="5760"/>
          <w:tab w:val="left" w:pos="6480"/>
          <w:tab w:val="left" w:pos="7200"/>
          <w:tab w:val="left" w:pos="7920"/>
        </w:tabs>
        <w:ind w:left="567" w:hanging="207"/>
      </w:pPr>
      <w:r w:rsidRPr="00A11F1A">
        <w:t>Per motivate ragioni può essere disposto il collaudo parziale di un complesso unitario di opere di urbanizzazione o di un sub-comparto autonomamente funzionale o collaudo al grezzo, a richiesta motivata dei lottizzanti ovvero a richiesta del Comune. In tal caso per ogni collaudo parziale si procede con le modalità di cui ai commi precedenti, fermo restando che qualora il collaudo parziale sia richiesto dal Comune per esigenze proprie quest’ultimo ne assume il relativo maggior onere. Ai collaudi parziali o al grezzo non si applica la procedura del collaudo tacito o dell’approvazione tacita del collaudo di cui al comma 9.</w:t>
      </w:r>
    </w:p>
    <w:p w14:paraId="559AC1C9" w14:textId="77777777" w:rsidR="005177E6" w:rsidRPr="00A11F1A" w:rsidRDefault="005177E6" w:rsidP="0039123C">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s>
        <w:ind w:left="567" w:hanging="207"/>
      </w:pPr>
    </w:p>
    <w:p w14:paraId="5C8D261B" w14:textId="77777777" w:rsidR="005E25F9" w:rsidRPr="00A11F1A" w:rsidRDefault="00DA5F00" w:rsidP="003F6CE7">
      <w:pPr>
        <w:pStyle w:val="Paragrafoelenco"/>
        <w:numPr>
          <w:ilvl w:val="0"/>
          <w:numId w:val="22"/>
        </w:numPr>
        <w:tabs>
          <w:tab w:val="left" w:pos="142"/>
          <w:tab w:val="left" w:pos="426"/>
          <w:tab w:val="left" w:pos="654"/>
          <w:tab w:val="left" w:pos="1440"/>
          <w:tab w:val="left" w:pos="2160"/>
          <w:tab w:val="left" w:pos="2880"/>
          <w:tab w:val="left" w:pos="3600"/>
          <w:tab w:val="left" w:pos="4320"/>
          <w:tab w:val="left" w:pos="5040"/>
          <w:tab w:val="left" w:pos="5760"/>
          <w:tab w:val="left" w:pos="6480"/>
          <w:tab w:val="left" w:pos="7200"/>
          <w:tab w:val="left" w:pos="7920"/>
        </w:tabs>
        <w:ind w:left="567" w:right="10" w:hanging="207"/>
      </w:pPr>
      <w:r w:rsidRPr="00A11F1A">
        <w:t xml:space="preserve"> Ai sensi e per gli effetti di cui all'art. 1669 del codice Civile, qualora nel corso di 10 anni dall’approvazione</w:t>
      </w:r>
      <w:r w:rsidRPr="00A11F1A">
        <w:rPr>
          <w:spacing w:val="1"/>
        </w:rPr>
        <w:t xml:space="preserve"> </w:t>
      </w:r>
      <w:r w:rsidRPr="00A11F1A">
        <w:t>dell’atto di collaudo delle opere di urbanizzazione, le medesime, per vizio del suolo o per difetto di costruzione, rovinassero in tutto o in parte, oppure presentassero evidenti pericoli di rovina o gravi difetti di costruzione, il lottizzante sarà ritenuto responsabile nei confronti del Comune o dei suoi aventi causa e sarà tenuto al ripristino delle opere secondo le indicazioni del Comune.</w:t>
      </w:r>
    </w:p>
    <w:p w14:paraId="2DFBB8F8" w14:textId="77777777" w:rsidR="005A1594" w:rsidRPr="00A11F1A" w:rsidRDefault="005A1594" w:rsidP="0039123C">
      <w:pPr>
        <w:pStyle w:val="Paragrafoelenco"/>
        <w:tabs>
          <w:tab w:val="left" w:pos="142"/>
          <w:tab w:val="left" w:pos="426"/>
          <w:tab w:val="left" w:pos="654"/>
          <w:tab w:val="left" w:pos="1440"/>
          <w:tab w:val="left" w:pos="2160"/>
          <w:tab w:val="left" w:pos="2880"/>
          <w:tab w:val="left" w:pos="3600"/>
          <w:tab w:val="left" w:pos="4320"/>
          <w:tab w:val="left" w:pos="5040"/>
          <w:tab w:val="left" w:pos="5760"/>
          <w:tab w:val="left" w:pos="6480"/>
          <w:tab w:val="left" w:pos="7200"/>
          <w:tab w:val="left" w:pos="7920"/>
        </w:tabs>
        <w:ind w:left="567" w:right="10" w:hanging="207"/>
      </w:pPr>
    </w:p>
    <w:p w14:paraId="2CF3CFCC" w14:textId="77777777" w:rsidR="005E25F9" w:rsidRPr="00A11F1A" w:rsidRDefault="00DA5F00" w:rsidP="003F6CE7">
      <w:pPr>
        <w:pStyle w:val="Paragrafoelenco"/>
        <w:numPr>
          <w:ilvl w:val="0"/>
          <w:numId w:val="22"/>
        </w:numPr>
        <w:tabs>
          <w:tab w:val="left" w:pos="142"/>
          <w:tab w:val="left" w:pos="426"/>
          <w:tab w:val="left" w:pos="654"/>
          <w:tab w:val="left" w:pos="1440"/>
          <w:tab w:val="left" w:pos="2160"/>
          <w:tab w:val="left" w:pos="2880"/>
          <w:tab w:val="left" w:pos="3600"/>
          <w:tab w:val="left" w:pos="4320"/>
          <w:tab w:val="left" w:pos="5040"/>
          <w:tab w:val="left" w:pos="5760"/>
          <w:tab w:val="left" w:pos="6480"/>
          <w:tab w:val="left" w:pos="7200"/>
          <w:tab w:val="left" w:pos="7920"/>
        </w:tabs>
        <w:ind w:left="567" w:right="10" w:hanging="207"/>
      </w:pPr>
      <w:r w:rsidRPr="00A11F1A">
        <w:lastRenderedPageBreak/>
        <w:t xml:space="preserve"> Dopo l'ultimazione dei lavori e anche prima del rilascio del certificato di collaudo, il Comune per motivi di pubblico interesse ha facoltà di prendere in consegna le opere eseguite, redigendo apposito verbale sottoscritto dalle parti.</w:t>
      </w:r>
    </w:p>
    <w:p w14:paraId="20778673" w14:textId="77777777" w:rsidR="005A1594" w:rsidRPr="00A11F1A" w:rsidRDefault="005A1594" w:rsidP="0039123C">
      <w:pPr>
        <w:tabs>
          <w:tab w:val="left" w:pos="142"/>
          <w:tab w:val="left" w:pos="426"/>
          <w:tab w:val="left" w:pos="654"/>
          <w:tab w:val="left" w:pos="1440"/>
          <w:tab w:val="left" w:pos="2160"/>
          <w:tab w:val="left" w:pos="2880"/>
          <w:tab w:val="left" w:pos="3600"/>
          <w:tab w:val="left" w:pos="4320"/>
          <w:tab w:val="left" w:pos="5040"/>
          <w:tab w:val="left" w:pos="5760"/>
          <w:tab w:val="left" w:pos="6480"/>
          <w:tab w:val="left" w:pos="7200"/>
          <w:tab w:val="left" w:pos="7920"/>
        </w:tabs>
        <w:ind w:left="567" w:right="10" w:hanging="207"/>
      </w:pPr>
    </w:p>
    <w:p w14:paraId="246DAC3E" w14:textId="77777777" w:rsidR="005E25F9" w:rsidRPr="00A11F1A" w:rsidRDefault="00DA5F00" w:rsidP="003F6CE7">
      <w:pPr>
        <w:pStyle w:val="Paragrafoelenco"/>
        <w:numPr>
          <w:ilvl w:val="0"/>
          <w:numId w:val="22"/>
        </w:numPr>
        <w:tabs>
          <w:tab w:val="left" w:pos="142"/>
          <w:tab w:val="left" w:pos="426"/>
          <w:tab w:val="left" w:pos="654"/>
          <w:tab w:val="left" w:pos="1440"/>
          <w:tab w:val="left" w:pos="2160"/>
          <w:tab w:val="left" w:pos="2880"/>
          <w:tab w:val="left" w:pos="3600"/>
          <w:tab w:val="left" w:pos="4320"/>
          <w:tab w:val="left" w:pos="5040"/>
          <w:tab w:val="left" w:pos="5760"/>
          <w:tab w:val="left" w:pos="6480"/>
          <w:tab w:val="left" w:pos="7200"/>
          <w:tab w:val="left" w:pos="7920"/>
        </w:tabs>
        <w:ind w:left="567" w:right="10" w:hanging="207"/>
      </w:pPr>
      <w:r w:rsidRPr="00A11F1A">
        <w:t xml:space="preserve"> Dopo il collaudo sono fatte salve le garanzie ed obblighi disciplinati dagli articoli 1167, 1168, 1169 del codice civile, entro i limiti ivi contenuti. </w:t>
      </w:r>
    </w:p>
    <w:p w14:paraId="1E757E6C" w14:textId="77777777" w:rsidR="005E25F9" w:rsidRPr="00A11F1A" w:rsidRDefault="005E25F9" w:rsidP="007D1ADF">
      <w:pPr>
        <w:pStyle w:val="Corpotesto"/>
      </w:pPr>
    </w:p>
    <w:p w14:paraId="1C7FBC0B" w14:textId="77777777" w:rsidR="005A1594" w:rsidRPr="00A11F1A" w:rsidRDefault="005A1594" w:rsidP="007D1ADF">
      <w:pPr>
        <w:pStyle w:val="Corpotesto"/>
      </w:pPr>
    </w:p>
    <w:p w14:paraId="6B5DBE6C" w14:textId="595103E9" w:rsidR="005E25F9" w:rsidRPr="00A11F1A" w:rsidRDefault="00DA5F00" w:rsidP="007D1ADF">
      <w:pPr>
        <w:pStyle w:val="Titolo2"/>
        <w:ind w:right="435"/>
      </w:pPr>
      <w:r w:rsidRPr="00A11F1A">
        <w:t>ART.</w:t>
      </w:r>
      <w:r w:rsidRPr="00A11F1A">
        <w:rPr>
          <w:spacing w:val="-4"/>
        </w:rPr>
        <w:t xml:space="preserve"> </w:t>
      </w:r>
      <w:r w:rsidRPr="00A11F1A">
        <w:t>1</w:t>
      </w:r>
      <w:r w:rsidR="00120B3D">
        <w:t>8</w:t>
      </w:r>
      <w:r w:rsidRPr="00A11F1A">
        <w:rPr>
          <w:spacing w:val="-5"/>
        </w:rPr>
        <w:t xml:space="preserve"> </w:t>
      </w:r>
      <w:r w:rsidRPr="00A11F1A">
        <w:t>-</w:t>
      </w:r>
      <w:r w:rsidRPr="00A11F1A">
        <w:rPr>
          <w:spacing w:val="-1"/>
        </w:rPr>
        <w:t xml:space="preserve"> </w:t>
      </w:r>
      <w:r w:rsidRPr="00A11F1A">
        <w:t>CESSIONE</w:t>
      </w:r>
      <w:r w:rsidRPr="00A11F1A">
        <w:rPr>
          <w:spacing w:val="-4"/>
        </w:rPr>
        <w:t xml:space="preserve"> </w:t>
      </w:r>
      <w:r w:rsidRPr="00A11F1A">
        <w:t>GRATUITA</w:t>
      </w:r>
      <w:r w:rsidRPr="00A11F1A">
        <w:rPr>
          <w:spacing w:val="-2"/>
        </w:rPr>
        <w:t xml:space="preserve"> </w:t>
      </w:r>
      <w:r w:rsidRPr="00A11F1A">
        <w:t>DI</w:t>
      </w:r>
      <w:r w:rsidRPr="00A11F1A">
        <w:rPr>
          <w:spacing w:val="-4"/>
        </w:rPr>
        <w:t xml:space="preserve"> </w:t>
      </w:r>
      <w:r w:rsidRPr="00A11F1A">
        <w:t>AREE AL</w:t>
      </w:r>
      <w:r w:rsidRPr="00A11F1A">
        <w:rPr>
          <w:spacing w:val="-8"/>
        </w:rPr>
        <w:t xml:space="preserve"> </w:t>
      </w:r>
      <w:r w:rsidRPr="00A11F1A">
        <w:t>COMUNE</w:t>
      </w:r>
    </w:p>
    <w:p w14:paraId="09648B8C" w14:textId="6CE119FD" w:rsidR="005E25F9" w:rsidRPr="00A11F1A" w:rsidRDefault="00DA5F00" w:rsidP="0039123C">
      <w:pPr>
        <w:pStyle w:val="Paragrafoelenco"/>
        <w:numPr>
          <w:ilvl w:val="0"/>
          <w:numId w:val="4"/>
        </w:numPr>
        <w:tabs>
          <w:tab w:val="left" w:pos="577"/>
        </w:tabs>
        <w:ind w:right="10"/>
      </w:pPr>
      <w:r w:rsidRPr="00A11F1A">
        <w:t>Le aree per le urbanizzazioni e le aree</w:t>
      </w:r>
      <w:r w:rsidR="00DF4BE3" w:rsidRPr="00A11F1A">
        <w:t xml:space="preserve"> e/o</w:t>
      </w:r>
      <w:r w:rsidRPr="00A11F1A">
        <w:t xml:space="preserve"> opere del contributo di sostenibilità, previste dalla convenzione</w:t>
      </w:r>
      <w:r w:rsidRPr="00A11F1A">
        <w:rPr>
          <w:spacing w:val="1"/>
        </w:rPr>
        <w:t xml:space="preserve"> </w:t>
      </w:r>
      <w:r w:rsidRPr="00A11F1A">
        <w:t>saranno cedute in forma gratuita al Comune, a semplice richiesta di quest’ultimo, comunque non oltre i</w:t>
      </w:r>
      <w:r w:rsidRPr="00A11F1A">
        <w:rPr>
          <w:spacing w:val="1"/>
        </w:rPr>
        <w:t xml:space="preserve"> </w:t>
      </w:r>
      <w:r w:rsidRPr="00A11F1A">
        <w:t xml:space="preserve">termini già previsti dall’articolo </w:t>
      </w:r>
      <w:r w:rsidR="00120B3D">
        <w:t>4</w:t>
      </w:r>
      <w:r w:rsidRPr="00A11F1A">
        <w:t>.</w:t>
      </w:r>
    </w:p>
    <w:p w14:paraId="714A325A" w14:textId="77777777" w:rsidR="005E25F9" w:rsidRPr="00A11F1A" w:rsidRDefault="005E25F9" w:rsidP="0039123C">
      <w:pPr>
        <w:pStyle w:val="Paragrafoelenco"/>
        <w:tabs>
          <w:tab w:val="left" w:pos="577"/>
        </w:tabs>
        <w:ind w:right="10" w:firstLine="0"/>
      </w:pPr>
    </w:p>
    <w:p w14:paraId="467AA540" w14:textId="55E752FD" w:rsidR="005E25F9" w:rsidRPr="00A11F1A" w:rsidRDefault="00DA5F00" w:rsidP="0039123C">
      <w:pPr>
        <w:pStyle w:val="Paragrafoelenco"/>
        <w:numPr>
          <w:ilvl w:val="0"/>
          <w:numId w:val="4"/>
        </w:numPr>
        <w:tabs>
          <w:tab w:val="left" w:pos="577"/>
        </w:tabs>
        <w:ind w:right="10"/>
      </w:pPr>
      <w:r w:rsidRPr="00A11F1A">
        <w:t xml:space="preserve">Le aree </w:t>
      </w:r>
      <w:r w:rsidR="00DF4BE3" w:rsidRPr="00A11F1A">
        <w:t xml:space="preserve">e opere </w:t>
      </w:r>
      <w:r w:rsidRPr="00A11F1A">
        <w:t>di cui al presente articolo sono elencate a</w:t>
      </w:r>
      <w:r w:rsidR="005177E6">
        <w:t>gli art</w:t>
      </w:r>
      <w:r w:rsidR="002B445E">
        <w:t>icoli</w:t>
      </w:r>
      <w:r w:rsidR="005177E6">
        <w:t xml:space="preserve"> </w:t>
      </w:r>
      <w:r w:rsidR="00120B3D">
        <w:t>5</w:t>
      </w:r>
      <w:r w:rsidR="002B445E">
        <w:t xml:space="preserve">, </w:t>
      </w:r>
      <w:r w:rsidR="00120B3D">
        <w:t>6</w:t>
      </w:r>
      <w:r w:rsidR="002B445E">
        <w:t xml:space="preserve"> e </w:t>
      </w:r>
      <w:r w:rsidR="00120B3D">
        <w:t>7</w:t>
      </w:r>
      <w:r w:rsidRPr="00A11F1A">
        <w:t>.</w:t>
      </w:r>
    </w:p>
    <w:p w14:paraId="6A225A25" w14:textId="77777777" w:rsidR="005E25F9" w:rsidRPr="00A11F1A" w:rsidRDefault="005E25F9" w:rsidP="0039123C">
      <w:pPr>
        <w:pStyle w:val="Paragrafoelenco"/>
        <w:tabs>
          <w:tab w:val="left" w:pos="577"/>
        </w:tabs>
        <w:ind w:right="10" w:firstLine="0"/>
      </w:pPr>
    </w:p>
    <w:p w14:paraId="42E92BBC" w14:textId="77777777" w:rsidR="005E25F9" w:rsidRPr="00A11F1A" w:rsidRDefault="00DA5F00" w:rsidP="0039123C">
      <w:pPr>
        <w:pStyle w:val="Paragrafoelenco"/>
        <w:numPr>
          <w:ilvl w:val="0"/>
          <w:numId w:val="4"/>
        </w:numPr>
        <w:tabs>
          <w:tab w:val="left" w:pos="577"/>
        </w:tabs>
        <w:ind w:right="10"/>
      </w:pPr>
      <w:r w:rsidRPr="00A11F1A">
        <w:t>Le aree sono cedute libere da iscrizioni ipotecarie, trascrizioni e annotazioni pregiudizievoli, da servitù passive apparenti e non apparenti, da usufrutti ed usi, da oneri e gravami, vincoli di ogni specie.</w:t>
      </w:r>
    </w:p>
    <w:p w14:paraId="063FB387" w14:textId="77777777" w:rsidR="005E25F9" w:rsidRPr="00A11F1A" w:rsidRDefault="00DA5F00" w:rsidP="0039123C">
      <w:pPr>
        <w:pStyle w:val="Corpotesto"/>
        <w:ind w:left="518" w:right="10" w:firstLine="58"/>
      </w:pPr>
      <w:r w:rsidRPr="00A11F1A">
        <w:t>Inoltre le aree oggetto di acquisizione al Comune dovranno essere libere da edifici destinati a cabina elettrica.</w:t>
      </w:r>
    </w:p>
    <w:p w14:paraId="54D6E88E" w14:textId="77777777" w:rsidR="005E25F9" w:rsidRPr="00A11F1A" w:rsidRDefault="005E25F9" w:rsidP="0039123C">
      <w:pPr>
        <w:pStyle w:val="Corpotesto"/>
        <w:ind w:right="10"/>
      </w:pPr>
    </w:p>
    <w:p w14:paraId="53A4775C" w14:textId="2108CECE" w:rsidR="005E25F9" w:rsidRPr="00A11F1A" w:rsidRDefault="00DA5F00" w:rsidP="0039123C">
      <w:pPr>
        <w:pStyle w:val="Paragrafoelenco"/>
        <w:numPr>
          <w:ilvl w:val="0"/>
          <w:numId w:val="4"/>
        </w:numPr>
        <w:tabs>
          <w:tab w:val="left" w:pos="577"/>
        </w:tabs>
        <w:ind w:right="10"/>
      </w:pPr>
      <w:r w:rsidRPr="00A11F1A">
        <w:t>La cessione delle aree è fatta senza alcuna riserva per cui sulle stesse il Comune non ha alcun vincolo di</w:t>
      </w:r>
      <w:r w:rsidRPr="00A11F1A">
        <w:rPr>
          <w:spacing w:val="1"/>
        </w:rPr>
        <w:t xml:space="preserve"> </w:t>
      </w:r>
      <w:r w:rsidRPr="00A11F1A">
        <w:t>mantenimento della</w:t>
      </w:r>
      <w:r w:rsidRPr="00A11F1A">
        <w:rPr>
          <w:spacing w:val="1"/>
        </w:rPr>
        <w:t xml:space="preserve"> </w:t>
      </w:r>
      <w:r w:rsidRPr="00A11F1A">
        <w:t>destinazione e della</w:t>
      </w:r>
      <w:r w:rsidRPr="00A11F1A">
        <w:rPr>
          <w:spacing w:val="1"/>
        </w:rPr>
        <w:t xml:space="preserve"> </w:t>
      </w:r>
      <w:r w:rsidRPr="00A11F1A">
        <w:t>proprietà</w:t>
      </w:r>
      <w:r w:rsidRPr="00A11F1A">
        <w:rPr>
          <w:spacing w:val="55"/>
        </w:rPr>
        <w:t xml:space="preserve"> </w:t>
      </w:r>
      <w:r w:rsidRPr="00A11F1A">
        <w:t>pubblica</w:t>
      </w:r>
      <w:r w:rsidRPr="00A11F1A">
        <w:rPr>
          <w:spacing w:val="55"/>
        </w:rPr>
        <w:t xml:space="preserve"> </w:t>
      </w:r>
      <w:r w:rsidRPr="00A11F1A">
        <w:t>attribuite con il P</w:t>
      </w:r>
      <w:r w:rsidR="005177E6">
        <w:t>ermesso di Costruire</w:t>
      </w:r>
      <w:r w:rsidRPr="00A11F1A">
        <w:t xml:space="preserve"> e</w:t>
      </w:r>
      <w:r w:rsidRPr="00A11F1A">
        <w:rPr>
          <w:spacing w:val="1"/>
        </w:rPr>
        <w:t xml:space="preserve"> </w:t>
      </w:r>
      <w:r w:rsidRPr="00A11F1A">
        <w:t>con la presente convenzione; esso può rimuovere o modificare la destinazione e la proprietà nell’ambito del proprio</w:t>
      </w:r>
      <w:r w:rsidRPr="00A11F1A">
        <w:rPr>
          <w:spacing w:val="1"/>
        </w:rPr>
        <w:t xml:space="preserve"> </w:t>
      </w:r>
      <w:r w:rsidRPr="00A11F1A">
        <w:t>potere discrezionale di pianificazione e di interesse patrimoniale, senza che il lottizzante possa opporre alcun</w:t>
      </w:r>
      <w:r w:rsidRPr="00A11F1A">
        <w:rPr>
          <w:spacing w:val="1"/>
        </w:rPr>
        <w:t xml:space="preserve"> </w:t>
      </w:r>
      <w:r w:rsidRPr="00A11F1A">
        <w:t>diritto</w:t>
      </w:r>
      <w:r w:rsidRPr="00A11F1A">
        <w:rPr>
          <w:spacing w:val="-3"/>
        </w:rPr>
        <w:t xml:space="preserve"> </w:t>
      </w:r>
      <w:r w:rsidRPr="00A11F1A">
        <w:t>o</w:t>
      </w:r>
      <w:r w:rsidRPr="00A11F1A">
        <w:rPr>
          <w:spacing w:val="-3"/>
        </w:rPr>
        <w:t xml:space="preserve"> </w:t>
      </w:r>
      <w:r w:rsidRPr="00A11F1A">
        <w:t>altre</w:t>
      </w:r>
      <w:r w:rsidRPr="00A11F1A">
        <w:rPr>
          <w:spacing w:val="-5"/>
        </w:rPr>
        <w:t xml:space="preserve"> </w:t>
      </w:r>
      <w:r w:rsidRPr="00A11F1A">
        <w:t>pretese di</w:t>
      </w:r>
      <w:r w:rsidRPr="00A11F1A">
        <w:rPr>
          <w:spacing w:val="-2"/>
        </w:rPr>
        <w:t xml:space="preserve"> </w:t>
      </w:r>
      <w:r w:rsidRPr="00A11F1A">
        <w:t>sorta.</w:t>
      </w:r>
    </w:p>
    <w:p w14:paraId="6783F436" w14:textId="77777777" w:rsidR="005E25F9" w:rsidRPr="00A11F1A" w:rsidRDefault="005E25F9" w:rsidP="0039123C">
      <w:pPr>
        <w:pStyle w:val="Corpotesto"/>
        <w:ind w:right="10"/>
      </w:pPr>
    </w:p>
    <w:p w14:paraId="4C3CBC1E" w14:textId="77777777" w:rsidR="005E25F9" w:rsidRPr="00A11F1A" w:rsidRDefault="00DA5F00" w:rsidP="0039123C">
      <w:pPr>
        <w:pStyle w:val="Paragrafoelenco"/>
        <w:numPr>
          <w:ilvl w:val="0"/>
          <w:numId w:val="4"/>
        </w:numPr>
        <w:tabs>
          <w:tab w:val="left" w:pos="577"/>
        </w:tabs>
        <w:ind w:right="10"/>
      </w:pPr>
      <w:r w:rsidRPr="00A11F1A">
        <w:t>Il lottizzante si impegna, e a tal fine assume ogni onere conseguente, alla rettifica delle confinanze e delle</w:t>
      </w:r>
      <w:r w:rsidRPr="00A11F1A">
        <w:rPr>
          <w:spacing w:val="1"/>
        </w:rPr>
        <w:t xml:space="preserve"> </w:t>
      </w:r>
      <w:r w:rsidRPr="00A11F1A">
        <w:t>consistenze delle aree da cedere al Comune qualora ciò si renda necessario in sede di collaudo a causa di</w:t>
      </w:r>
      <w:r w:rsidRPr="00A11F1A">
        <w:rPr>
          <w:spacing w:val="1"/>
        </w:rPr>
        <w:t xml:space="preserve"> </w:t>
      </w:r>
      <w:r w:rsidRPr="00A11F1A">
        <w:t>errori o di approssimazioni verificatesi in sede di attuazione; allo stesso fine assume ogni onere per</w:t>
      </w:r>
      <w:r w:rsidRPr="00A11F1A">
        <w:rPr>
          <w:spacing w:val="1"/>
        </w:rPr>
        <w:t xml:space="preserve"> </w:t>
      </w:r>
      <w:r w:rsidRPr="00A11F1A">
        <w:t>frazionamenti,</w:t>
      </w:r>
      <w:r w:rsidRPr="00A11F1A">
        <w:rPr>
          <w:spacing w:val="3"/>
        </w:rPr>
        <w:t xml:space="preserve"> </w:t>
      </w:r>
      <w:r w:rsidRPr="00A11F1A">
        <w:t>rettifiche di</w:t>
      </w:r>
      <w:r w:rsidRPr="00A11F1A">
        <w:rPr>
          <w:spacing w:val="-2"/>
        </w:rPr>
        <w:t xml:space="preserve"> </w:t>
      </w:r>
      <w:r w:rsidRPr="00A11F1A">
        <w:t>frazionamenti</w:t>
      </w:r>
      <w:r w:rsidRPr="00A11F1A">
        <w:rPr>
          <w:spacing w:val="2"/>
        </w:rPr>
        <w:t xml:space="preserve"> </w:t>
      </w:r>
      <w:r w:rsidRPr="00A11F1A">
        <w:t>e</w:t>
      </w:r>
      <w:r w:rsidRPr="00A11F1A">
        <w:rPr>
          <w:spacing w:val="-5"/>
        </w:rPr>
        <w:t xml:space="preserve"> </w:t>
      </w:r>
      <w:r w:rsidRPr="00A11F1A">
        <w:t>atti</w:t>
      </w:r>
      <w:r w:rsidRPr="00A11F1A">
        <w:rPr>
          <w:spacing w:val="-2"/>
        </w:rPr>
        <w:t xml:space="preserve"> </w:t>
      </w:r>
      <w:r w:rsidRPr="00A11F1A">
        <w:t>notarili.</w:t>
      </w:r>
    </w:p>
    <w:p w14:paraId="79603782" w14:textId="77777777" w:rsidR="005E25F9" w:rsidRPr="00A11F1A" w:rsidRDefault="005E25F9" w:rsidP="007D1ADF">
      <w:pPr>
        <w:pStyle w:val="Corpotesto"/>
      </w:pPr>
    </w:p>
    <w:p w14:paraId="7B3E809E" w14:textId="77777777" w:rsidR="005E25F9" w:rsidRPr="00A11F1A" w:rsidRDefault="005E25F9" w:rsidP="007D1ADF">
      <w:pPr>
        <w:pStyle w:val="Corpotesto"/>
      </w:pPr>
    </w:p>
    <w:p w14:paraId="27D91A1F" w14:textId="40A0277E" w:rsidR="005E25F9" w:rsidRPr="00A11F1A" w:rsidRDefault="00DA5F00" w:rsidP="007D1ADF">
      <w:pPr>
        <w:pStyle w:val="Titolo2"/>
        <w:ind w:left="483"/>
      </w:pPr>
      <w:r w:rsidRPr="00A11F1A">
        <w:t>ART. 1</w:t>
      </w:r>
      <w:r w:rsidR="00120B3D">
        <w:t>9</w:t>
      </w:r>
      <w:r w:rsidRPr="00A11F1A">
        <w:rPr>
          <w:spacing w:val="-1"/>
        </w:rPr>
        <w:t xml:space="preserve"> </w:t>
      </w:r>
      <w:r w:rsidRPr="00A11F1A">
        <w:t>-</w:t>
      </w:r>
      <w:r w:rsidRPr="00A11F1A">
        <w:rPr>
          <w:spacing w:val="-2"/>
        </w:rPr>
        <w:t xml:space="preserve"> </w:t>
      </w:r>
      <w:r w:rsidRPr="00A11F1A">
        <w:t>MANUTENZIONE</w:t>
      </w:r>
      <w:r w:rsidRPr="00A11F1A">
        <w:rPr>
          <w:spacing w:val="-4"/>
        </w:rPr>
        <w:t xml:space="preserve"> </w:t>
      </w:r>
      <w:r w:rsidRPr="00A11F1A">
        <w:t>E</w:t>
      </w:r>
      <w:r w:rsidRPr="00A11F1A">
        <w:rPr>
          <w:spacing w:val="-1"/>
        </w:rPr>
        <w:t xml:space="preserve"> </w:t>
      </w:r>
      <w:r w:rsidRPr="00A11F1A">
        <w:t>CONSEGNA</w:t>
      </w:r>
      <w:r w:rsidRPr="00A11F1A">
        <w:rPr>
          <w:spacing w:val="-2"/>
        </w:rPr>
        <w:t xml:space="preserve"> </w:t>
      </w:r>
      <w:r w:rsidRPr="00A11F1A">
        <w:t>DELLE</w:t>
      </w:r>
      <w:r w:rsidRPr="00A11F1A">
        <w:rPr>
          <w:spacing w:val="-1"/>
        </w:rPr>
        <w:t xml:space="preserve"> </w:t>
      </w:r>
      <w:r w:rsidRPr="00A11F1A">
        <w:t>AREE</w:t>
      </w:r>
      <w:r w:rsidRPr="00A11F1A">
        <w:rPr>
          <w:spacing w:val="-4"/>
        </w:rPr>
        <w:t xml:space="preserve"> </w:t>
      </w:r>
      <w:r w:rsidRPr="00A11F1A">
        <w:t>E</w:t>
      </w:r>
      <w:r w:rsidRPr="00A11F1A">
        <w:rPr>
          <w:spacing w:val="-5"/>
        </w:rPr>
        <w:t xml:space="preserve"> </w:t>
      </w:r>
      <w:r w:rsidRPr="00A11F1A">
        <w:t>DELLE</w:t>
      </w:r>
      <w:r w:rsidRPr="00A11F1A">
        <w:rPr>
          <w:spacing w:val="-4"/>
        </w:rPr>
        <w:t xml:space="preserve"> </w:t>
      </w:r>
      <w:r w:rsidRPr="00A11F1A">
        <w:t>OPERE</w:t>
      </w:r>
    </w:p>
    <w:p w14:paraId="7E696115" w14:textId="2FA43067" w:rsidR="005E25F9" w:rsidRDefault="00DA5F00" w:rsidP="0039123C">
      <w:pPr>
        <w:pStyle w:val="Paragrafoelenco"/>
        <w:numPr>
          <w:ilvl w:val="0"/>
          <w:numId w:val="3"/>
        </w:numPr>
        <w:tabs>
          <w:tab w:val="left" w:pos="577"/>
        </w:tabs>
        <w:ind w:right="10"/>
      </w:pPr>
      <w:r w:rsidRPr="00A11F1A">
        <w:t xml:space="preserve">La manutenzione e la conservazione delle aree e delle opere di cui agli artt. </w:t>
      </w:r>
      <w:r w:rsidR="00120B3D">
        <w:t>5</w:t>
      </w:r>
      <w:r w:rsidR="005177E6">
        <w:t xml:space="preserve">, </w:t>
      </w:r>
      <w:r w:rsidR="00120B3D">
        <w:t>6</w:t>
      </w:r>
      <w:r w:rsidR="005177E6">
        <w:t xml:space="preserve"> e </w:t>
      </w:r>
      <w:r w:rsidR="00120B3D">
        <w:t>7</w:t>
      </w:r>
      <w:r w:rsidRPr="00A11F1A">
        <w:t>, resta</w:t>
      </w:r>
      <w:r w:rsidRPr="00A11F1A">
        <w:rPr>
          <w:spacing w:val="1"/>
        </w:rPr>
        <w:t xml:space="preserve"> </w:t>
      </w:r>
      <w:r w:rsidRPr="00A11F1A">
        <w:t>a</w:t>
      </w:r>
      <w:r w:rsidRPr="00A11F1A">
        <w:rPr>
          <w:spacing w:val="1"/>
        </w:rPr>
        <w:t xml:space="preserve"> </w:t>
      </w:r>
      <w:r w:rsidRPr="00A11F1A">
        <w:t>carico</w:t>
      </w:r>
      <w:r w:rsidRPr="00A11F1A">
        <w:rPr>
          <w:spacing w:val="1"/>
        </w:rPr>
        <w:t xml:space="preserve"> </w:t>
      </w:r>
      <w:r w:rsidRPr="00A11F1A">
        <w:t>del</w:t>
      </w:r>
      <w:r w:rsidRPr="00A11F1A">
        <w:rPr>
          <w:spacing w:val="1"/>
        </w:rPr>
        <w:t xml:space="preserve"> </w:t>
      </w:r>
      <w:r w:rsidRPr="00A11F1A">
        <w:t>lottizzante</w:t>
      </w:r>
      <w:r w:rsidRPr="00A11F1A">
        <w:rPr>
          <w:spacing w:val="1"/>
        </w:rPr>
        <w:t xml:space="preserve"> </w:t>
      </w:r>
      <w:r w:rsidRPr="00A11F1A">
        <w:t>sino</w:t>
      </w:r>
      <w:r w:rsidRPr="00A11F1A">
        <w:rPr>
          <w:spacing w:val="1"/>
        </w:rPr>
        <w:t xml:space="preserve"> </w:t>
      </w:r>
      <w:r w:rsidRPr="00A11F1A">
        <w:t>all'approvazione</w:t>
      </w:r>
      <w:r w:rsidRPr="00A11F1A">
        <w:rPr>
          <w:spacing w:val="1"/>
        </w:rPr>
        <w:t xml:space="preserve"> </w:t>
      </w:r>
      <w:r w:rsidRPr="00A11F1A">
        <w:t>del</w:t>
      </w:r>
      <w:r w:rsidRPr="00A11F1A">
        <w:rPr>
          <w:spacing w:val="1"/>
        </w:rPr>
        <w:t xml:space="preserve"> </w:t>
      </w:r>
      <w:r w:rsidRPr="00A11F1A">
        <w:t>collaudo</w:t>
      </w:r>
      <w:r w:rsidRPr="00A11F1A">
        <w:rPr>
          <w:spacing w:val="1"/>
        </w:rPr>
        <w:t xml:space="preserve"> </w:t>
      </w:r>
      <w:r w:rsidRPr="00A11F1A">
        <w:t>finale,</w:t>
      </w:r>
      <w:r w:rsidRPr="00A11F1A">
        <w:rPr>
          <w:spacing w:val="1"/>
        </w:rPr>
        <w:t xml:space="preserve"> </w:t>
      </w:r>
      <w:r w:rsidRPr="00A11F1A">
        <w:t>o,</w:t>
      </w:r>
      <w:r w:rsidRPr="00A11F1A">
        <w:rPr>
          <w:spacing w:val="1"/>
        </w:rPr>
        <w:t xml:space="preserve"> </w:t>
      </w:r>
      <w:r w:rsidRPr="00A11F1A">
        <w:t>in</w:t>
      </w:r>
      <w:r w:rsidRPr="00A11F1A">
        <w:rPr>
          <w:spacing w:val="1"/>
        </w:rPr>
        <w:t xml:space="preserve"> </w:t>
      </w:r>
      <w:r w:rsidRPr="00A11F1A">
        <w:t>assenza</w:t>
      </w:r>
      <w:r w:rsidRPr="00A11F1A">
        <w:rPr>
          <w:spacing w:val="1"/>
        </w:rPr>
        <w:t xml:space="preserve"> </w:t>
      </w:r>
      <w:r w:rsidRPr="00A11F1A">
        <w:t>del</w:t>
      </w:r>
      <w:r w:rsidRPr="00A11F1A">
        <w:rPr>
          <w:spacing w:val="1"/>
        </w:rPr>
        <w:t xml:space="preserve"> </w:t>
      </w:r>
      <w:r w:rsidRPr="00A11F1A">
        <w:t>collaudo</w:t>
      </w:r>
      <w:r w:rsidRPr="00A11F1A">
        <w:rPr>
          <w:spacing w:val="1"/>
        </w:rPr>
        <w:t xml:space="preserve"> </w:t>
      </w:r>
      <w:r w:rsidRPr="00A11F1A">
        <w:t>per</w:t>
      </w:r>
      <w:r w:rsidR="00C27310" w:rsidRPr="00A11F1A">
        <w:t xml:space="preserve"> </w:t>
      </w:r>
      <w:r w:rsidRPr="00A11F1A">
        <w:rPr>
          <w:spacing w:val="-52"/>
        </w:rPr>
        <w:t xml:space="preserve"> </w:t>
      </w:r>
      <w:r w:rsidRPr="00A11F1A">
        <w:t>inadempimento</w:t>
      </w:r>
      <w:r w:rsidRPr="00A11F1A">
        <w:rPr>
          <w:spacing w:val="-4"/>
        </w:rPr>
        <w:t xml:space="preserve"> </w:t>
      </w:r>
      <w:r w:rsidRPr="00A11F1A">
        <w:t>del</w:t>
      </w:r>
      <w:r w:rsidRPr="00A11F1A">
        <w:rPr>
          <w:spacing w:val="-3"/>
        </w:rPr>
        <w:t xml:space="preserve"> </w:t>
      </w:r>
      <w:r w:rsidRPr="00A11F1A">
        <w:t>Comune,</w:t>
      </w:r>
      <w:r w:rsidRPr="00A11F1A">
        <w:rPr>
          <w:spacing w:val="3"/>
        </w:rPr>
        <w:t xml:space="preserve"> </w:t>
      </w:r>
      <w:r w:rsidRPr="00A11F1A">
        <w:t>sino</w:t>
      </w:r>
      <w:r w:rsidRPr="00A11F1A">
        <w:rPr>
          <w:spacing w:val="-4"/>
        </w:rPr>
        <w:t xml:space="preserve"> </w:t>
      </w:r>
      <w:r w:rsidRPr="00A11F1A">
        <w:t>alla</w:t>
      </w:r>
      <w:r w:rsidRPr="00A11F1A">
        <w:rPr>
          <w:spacing w:val="4"/>
        </w:rPr>
        <w:t xml:space="preserve"> </w:t>
      </w:r>
      <w:r w:rsidRPr="00A11F1A">
        <w:t>scadenza</w:t>
      </w:r>
      <w:r w:rsidRPr="00A11F1A">
        <w:rPr>
          <w:spacing w:val="4"/>
        </w:rPr>
        <w:t xml:space="preserve"> </w:t>
      </w:r>
      <w:r w:rsidRPr="00A11F1A">
        <w:t>dei</w:t>
      </w:r>
      <w:r w:rsidRPr="00A11F1A">
        <w:rPr>
          <w:spacing w:val="-3"/>
        </w:rPr>
        <w:t xml:space="preserve"> </w:t>
      </w:r>
      <w:r w:rsidRPr="00A11F1A">
        <w:t>termini</w:t>
      </w:r>
      <w:r w:rsidRPr="00A11F1A">
        <w:rPr>
          <w:spacing w:val="-3"/>
        </w:rPr>
        <w:t xml:space="preserve"> </w:t>
      </w:r>
      <w:r w:rsidRPr="00A11F1A">
        <w:t>di</w:t>
      </w:r>
      <w:r w:rsidRPr="00A11F1A">
        <w:rPr>
          <w:spacing w:val="-3"/>
        </w:rPr>
        <w:t xml:space="preserve"> </w:t>
      </w:r>
      <w:r w:rsidRPr="00A11F1A">
        <w:t>cui</w:t>
      </w:r>
      <w:r w:rsidRPr="00A11F1A">
        <w:rPr>
          <w:spacing w:val="-3"/>
        </w:rPr>
        <w:t xml:space="preserve"> </w:t>
      </w:r>
      <w:r w:rsidRPr="00A11F1A">
        <w:t>all’articolo</w:t>
      </w:r>
      <w:r w:rsidRPr="00A11F1A">
        <w:rPr>
          <w:spacing w:val="-4"/>
        </w:rPr>
        <w:t xml:space="preserve"> </w:t>
      </w:r>
      <w:r w:rsidRPr="00A11F1A">
        <w:t>1</w:t>
      </w:r>
      <w:r w:rsidR="00120B3D">
        <w:t>7</w:t>
      </w:r>
      <w:r w:rsidRPr="00A11F1A">
        <w:t>.</w:t>
      </w:r>
    </w:p>
    <w:p w14:paraId="1F51CB9F" w14:textId="77777777" w:rsidR="005177E6" w:rsidRPr="00A11F1A" w:rsidRDefault="005177E6" w:rsidP="0039123C">
      <w:pPr>
        <w:pStyle w:val="Paragrafoelenco"/>
        <w:tabs>
          <w:tab w:val="left" w:pos="577"/>
        </w:tabs>
        <w:ind w:right="10" w:firstLine="0"/>
      </w:pPr>
    </w:p>
    <w:p w14:paraId="2BBE64C8" w14:textId="12EC746C" w:rsidR="005E25F9" w:rsidRDefault="00DA5F00" w:rsidP="0039123C">
      <w:pPr>
        <w:pStyle w:val="Paragrafoelenco"/>
        <w:numPr>
          <w:ilvl w:val="0"/>
          <w:numId w:val="3"/>
        </w:numPr>
        <w:tabs>
          <w:tab w:val="left" w:pos="577"/>
        </w:tabs>
        <w:ind w:right="10"/>
      </w:pPr>
      <w:r w:rsidRPr="00A11F1A">
        <w:t>L’onere indicato al comma</w:t>
      </w:r>
      <w:r w:rsidRPr="00A11F1A">
        <w:rPr>
          <w:spacing w:val="1"/>
        </w:rPr>
        <w:t xml:space="preserve"> </w:t>
      </w:r>
      <w:r w:rsidRPr="00A11F1A">
        <w:t>1</w:t>
      </w:r>
      <w:r w:rsidRPr="00A11F1A">
        <w:rPr>
          <w:spacing w:val="1"/>
        </w:rPr>
        <w:t xml:space="preserve"> </w:t>
      </w:r>
      <w:r w:rsidRPr="00A11F1A">
        <w:t>sarà dovuto anche nel</w:t>
      </w:r>
      <w:r w:rsidRPr="00A11F1A">
        <w:rPr>
          <w:spacing w:val="1"/>
        </w:rPr>
        <w:t xml:space="preserve"> </w:t>
      </w:r>
      <w:r w:rsidRPr="00A11F1A">
        <w:t>caso in cui</w:t>
      </w:r>
      <w:r w:rsidRPr="00A11F1A">
        <w:rPr>
          <w:spacing w:val="1"/>
        </w:rPr>
        <w:t xml:space="preserve"> </w:t>
      </w:r>
      <w:r w:rsidRPr="00A11F1A">
        <w:t>il Comune abbia</w:t>
      </w:r>
      <w:r w:rsidRPr="00A11F1A">
        <w:rPr>
          <w:spacing w:val="55"/>
        </w:rPr>
        <w:t xml:space="preserve"> </w:t>
      </w:r>
      <w:r w:rsidRPr="00A11F1A">
        <w:t>effettuato il collaudo</w:t>
      </w:r>
      <w:r w:rsidRPr="00A11F1A">
        <w:rPr>
          <w:spacing w:val="1"/>
        </w:rPr>
        <w:t xml:space="preserve"> </w:t>
      </w:r>
      <w:r w:rsidRPr="00A11F1A">
        <w:t>parziale</w:t>
      </w:r>
      <w:r w:rsidRPr="00A11F1A">
        <w:rPr>
          <w:spacing w:val="-6"/>
        </w:rPr>
        <w:t xml:space="preserve"> </w:t>
      </w:r>
      <w:r w:rsidRPr="00A11F1A">
        <w:t>di</w:t>
      </w:r>
      <w:r w:rsidRPr="00A11F1A">
        <w:rPr>
          <w:spacing w:val="-2"/>
        </w:rPr>
        <w:t xml:space="preserve"> </w:t>
      </w:r>
      <w:r w:rsidRPr="00A11F1A">
        <w:t>cui</w:t>
      </w:r>
      <w:r w:rsidRPr="00A11F1A">
        <w:rPr>
          <w:spacing w:val="-2"/>
        </w:rPr>
        <w:t xml:space="preserve"> </w:t>
      </w:r>
      <w:r w:rsidRPr="00A11F1A">
        <w:t>all’articolo</w:t>
      </w:r>
      <w:r w:rsidRPr="00A11F1A">
        <w:rPr>
          <w:spacing w:val="-3"/>
        </w:rPr>
        <w:t xml:space="preserve"> </w:t>
      </w:r>
      <w:r w:rsidRPr="00A11F1A">
        <w:t>1</w:t>
      </w:r>
      <w:r w:rsidR="00120B3D">
        <w:t>7</w:t>
      </w:r>
      <w:r w:rsidRPr="00A11F1A">
        <w:t>.</w:t>
      </w:r>
    </w:p>
    <w:p w14:paraId="52EF5EA8" w14:textId="77777777" w:rsidR="005177E6" w:rsidRPr="00A11F1A" w:rsidRDefault="005177E6" w:rsidP="0039123C">
      <w:pPr>
        <w:tabs>
          <w:tab w:val="left" w:pos="577"/>
        </w:tabs>
        <w:ind w:right="10"/>
      </w:pPr>
    </w:p>
    <w:p w14:paraId="565C0824" w14:textId="303CF9CE" w:rsidR="005E25F9" w:rsidRDefault="00DA5F00" w:rsidP="0039123C">
      <w:pPr>
        <w:pStyle w:val="Paragrafoelenco"/>
        <w:numPr>
          <w:ilvl w:val="0"/>
          <w:numId w:val="3"/>
        </w:numPr>
        <w:tabs>
          <w:tab w:val="left" w:pos="577"/>
        </w:tabs>
        <w:ind w:right="10"/>
      </w:pPr>
      <w:r w:rsidRPr="00A11F1A">
        <w:t>La rete di pubblica illuminazione non è attivata fino a che non siano ultimate le opere di urbanizzazione e collaudate. Il canone e i consumi, o la maggiorazione del canone e dei</w:t>
      </w:r>
      <w:r w:rsidRPr="00A11F1A">
        <w:rPr>
          <w:spacing w:val="1"/>
        </w:rPr>
        <w:t xml:space="preserve"> </w:t>
      </w:r>
      <w:r w:rsidRPr="00A11F1A">
        <w:t>consumi, relativi alla pubblica illuminazione quando attivata, sono a carico del lottizzante, indistintamente,</w:t>
      </w:r>
      <w:r w:rsidRPr="00A11F1A">
        <w:rPr>
          <w:spacing w:val="1"/>
        </w:rPr>
        <w:t xml:space="preserve"> </w:t>
      </w:r>
      <w:r w:rsidRPr="00A11F1A">
        <w:t>fino</w:t>
      </w:r>
      <w:r w:rsidRPr="00A11F1A">
        <w:rPr>
          <w:spacing w:val="-4"/>
        </w:rPr>
        <w:t xml:space="preserve"> </w:t>
      </w:r>
      <w:r w:rsidRPr="00A11F1A">
        <w:t>alla</w:t>
      </w:r>
      <w:r w:rsidRPr="00A11F1A">
        <w:rPr>
          <w:spacing w:val="5"/>
        </w:rPr>
        <w:t xml:space="preserve"> </w:t>
      </w:r>
      <w:r w:rsidRPr="00A11F1A">
        <w:t>cessione</w:t>
      </w:r>
      <w:r w:rsidRPr="00A11F1A">
        <w:rPr>
          <w:spacing w:val="-5"/>
        </w:rPr>
        <w:t xml:space="preserve"> </w:t>
      </w:r>
      <w:r w:rsidRPr="00A11F1A">
        <w:t>delle opere</w:t>
      </w:r>
      <w:r w:rsidRPr="00A11F1A">
        <w:rPr>
          <w:spacing w:val="-5"/>
        </w:rPr>
        <w:t xml:space="preserve"> </w:t>
      </w:r>
      <w:r w:rsidRPr="00A11F1A">
        <w:t>di</w:t>
      </w:r>
      <w:r w:rsidRPr="00A11F1A">
        <w:rPr>
          <w:spacing w:val="-2"/>
        </w:rPr>
        <w:t xml:space="preserve"> </w:t>
      </w:r>
      <w:r w:rsidRPr="00A11F1A">
        <w:t>urbanizzazione</w:t>
      </w:r>
      <w:r w:rsidRPr="00A11F1A">
        <w:rPr>
          <w:spacing w:val="-5"/>
        </w:rPr>
        <w:t xml:space="preserve"> </w:t>
      </w:r>
      <w:r w:rsidRPr="00A11F1A">
        <w:t>al</w:t>
      </w:r>
      <w:r w:rsidRPr="00A11F1A">
        <w:rPr>
          <w:spacing w:val="-2"/>
        </w:rPr>
        <w:t xml:space="preserve"> </w:t>
      </w:r>
      <w:r w:rsidRPr="00A11F1A">
        <w:t>Comune.</w:t>
      </w:r>
    </w:p>
    <w:p w14:paraId="2E4819E5" w14:textId="77777777" w:rsidR="008F3558" w:rsidRPr="00A11F1A" w:rsidRDefault="008F3558" w:rsidP="0039123C">
      <w:pPr>
        <w:tabs>
          <w:tab w:val="left" w:pos="577"/>
        </w:tabs>
        <w:ind w:right="10"/>
      </w:pPr>
    </w:p>
    <w:p w14:paraId="23B120ED" w14:textId="77777777" w:rsidR="005E25F9" w:rsidRPr="00A11F1A" w:rsidRDefault="00DA5F00" w:rsidP="0039123C">
      <w:pPr>
        <w:pStyle w:val="Paragrafoelenco"/>
        <w:numPr>
          <w:ilvl w:val="0"/>
          <w:numId w:val="3"/>
        </w:numPr>
        <w:tabs>
          <w:tab w:val="left" w:pos="577"/>
        </w:tabs>
        <w:ind w:right="10"/>
      </w:pPr>
      <w:r w:rsidRPr="00A11F1A">
        <w:t>Gli interventi necessari alla riparazione, al ripristino, alla sostituzione o alla manutenzione delle opere di</w:t>
      </w:r>
      <w:r w:rsidRPr="00A11F1A">
        <w:rPr>
          <w:spacing w:val="1"/>
        </w:rPr>
        <w:t xml:space="preserve"> </w:t>
      </w:r>
      <w:r w:rsidRPr="00A11F1A">
        <w:t>urbanizzazione in tutto o in parte danneggiate o in altro modo manomesse a causa degli interventi nei</w:t>
      </w:r>
      <w:r w:rsidRPr="00A11F1A">
        <w:rPr>
          <w:spacing w:val="1"/>
        </w:rPr>
        <w:t xml:space="preserve"> </w:t>
      </w:r>
      <w:r w:rsidRPr="00A11F1A">
        <w:t>cantieri per la realizzazione degli edifici sui lotti di proprietà del lottizzante o dei loro aventi causa a</w:t>
      </w:r>
      <w:r w:rsidRPr="00A11F1A">
        <w:rPr>
          <w:spacing w:val="1"/>
        </w:rPr>
        <w:t xml:space="preserve"> </w:t>
      </w:r>
      <w:r w:rsidRPr="00A11F1A">
        <w:t>qualsiasi</w:t>
      </w:r>
      <w:r w:rsidRPr="00A11F1A">
        <w:rPr>
          <w:spacing w:val="-2"/>
        </w:rPr>
        <w:t xml:space="preserve"> </w:t>
      </w:r>
      <w:r w:rsidRPr="00A11F1A">
        <w:t>titolo,</w:t>
      </w:r>
      <w:r w:rsidRPr="00A11F1A">
        <w:rPr>
          <w:spacing w:val="4"/>
        </w:rPr>
        <w:t xml:space="preserve"> </w:t>
      </w:r>
      <w:r w:rsidRPr="00A11F1A">
        <w:t>sono</w:t>
      </w:r>
      <w:r w:rsidRPr="00A11F1A">
        <w:rPr>
          <w:spacing w:val="-3"/>
        </w:rPr>
        <w:t xml:space="preserve"> </w:t>
      </w:r>
      <w:r w:rsidRPr="00A11F1A">
        <w:t>a</w:t>
      </w:r>
      <w:r w:rsidRPr="00A11F1A">
        <w:rPr>
          <w:spacing w:val="5"/>
        </w:rPr>
        <w:t xml:space="preserve"> </w:t>
      </w:r>
      <w:r w:rsidRPr="00A11F1A">
        <w:t>cura</w:t>
      </w:r>
      <w:r w:rsidRPr="00A11F1A">
        <w:rPr>
          <w:spacing w:val="4"/>
        </w:rPr>
        <w:t xml:space="preserve"> </w:t>
      </w:r>
      <w:r w:rsidRPr="00A11F1A">
        <w:t>e</w:t>
      </w:r>
      <w:r w:rsidRPr="00A11F1A">
        <w:rPr>
          <w:spacing w:val="-5"/>
        </w:rPr>
        <w:t xml:space="preserve"> </w:t>
      </w:r>
      <w:r w:rsidRPr="00A11F1A">
        <w:t>spese</w:t>
      </w:r>
      <w:r w:rsidRPr="00A11F1A">
        <w:rPr>
          <w:spacing w:val="-5"/>
        </w:rPr>
        <w:t xml:space="preserve"> </w:t>
      </w:r>
      <w:r w:rsidRPr="00A11F1A">
        <w:t>del</w:t>
      </w:r>
      <w:r w:rsidRPr="00A11F1A">
        <w:rPr>
          <w:spacing w:val="-2"/>
        </w:rPr>
        <w:t xml:space="preserve"> </w:t>
      </w:r>
      <w:r w:rsidRPr="00A11F1A">
        <w:t>lottizzante.</w:t>
      </w:r>
    </w:p>
    <w:p w14:paraId="5D48E163" w14:textId="77777777" w:rsidR="005E25F9" w:rsidRPr="00A11F1A" w:rsidRDefault="005E25F9" w:rsidP="0039123C">
      <w:pPr>
        <w:pStyle w:val="Corpotesto"/>
        <w:ind w:right="10"/>
      </w:pPr>
    </w:p>
    <w:p w14:paraId="4FFB8322" w14:textId="77777777" w:rsidR="005E25F9" w:rsidRPr="00A11F1A" w:rsidRDefault="00DA5F00" w:rsidP="00C30AA8">
      <w:pPr>
        <w:pStyle w:val="Paragrafoelenco"/>
        <w:numPr>
          <w:ilvl w:val="0"/>
          <w:numId w:val="2"/>
        </w:numPr>
        <w:tabs>
          <w:tab w:val="left" w:pos="629"/>
        </w:tabs>
        <w:ind w:right="10"/>
      </w:pPr>
      <w:r w:rsidRPr="00A11F1A">
        <w:t>Gli interventi necessari alla riparazione, al ripristino, alla sostituzione o alla manutenzione delle opere di</w:t>
      </w:r>
      <w:r w:rsidRPr="00A11F1A">
        <w:rPr>
          <w:spacing w:val="1"/>
        </w:rPr>
        <w:t xml:space="preserve"> </w:t>
      </w:r>
      <w:r w:rsidRPr="00A11F1A">
        <w:t>urbanizzazione in tutto o in parte danneggiate o in altro modo manomesse in conseguenza di errate modalità</w:t>
      </w:r>
      <w:r w:rsidRPr="00A11F1A">
        <w:rPr>
          <w:spacing w:val="-52"/>
        </w:rPr>
        <w:t xml:space="preserve"> </w:t>
      </w:r>
      <w:r w:rsidRPr="00A11F1A">
        <w:t>di esecuzione, non riscontrabili in sede di collaudo, sono a carico del lottizzante, anche dopo essere state</w:t>
      </w:r>
      <w:r w:rsidRPr="00A11F1A">
        <w:rPr>
          <w:spacing w:val="1"/>
        </w:rPr>
        <w:t xml:space="preserve"> </w:t>
      </w:r>
      <w:r w:rsidRPr="00A11F1A">
        <w:t>cedute</w:t>
      </w:r>
      <w:r w:rsidRPr="00A11F1A">
        <w:rPr>
          <w:spacing w:val="52"/>
        </w:rPr>
        <w:t xml:space="preserve"> </w:t>
      </w:r>
      <w:r w:rsidRPr="00A11F1A">
        <w:t>al</w:t>
      </w:r>
      <w:r w:rsidRPr="00A11F1A">
        <w:rPr>
          <w:spacing w:val="-2"/>
        </w:rPr>
        <w:t xml:space="preserve"> </w:t>
      </w:r>
      <w:r w:rsidRPr="00A11F1A">
        <w:t>comune,</w:t>
      </w:r>
      <w:r w:rsidRPr="00A11F1A">
        <w:rPr>
          <w:spacing w:val="4"/>
        </w:rPr>
        <w:t xml:space="preserve"> </w:t>
      </w:r>
      <w:r w:rsidRPr="00A11F1A">
        <w:t>in</w:t>
      </w:r>
      <w:r w:rsidRPr="00A11F1A">
        <w:rPr>
          <w:spacing w:val="-3"/>
        </w:rPr>
        <w:t xml:space="preserve"> </w:t>
      </w:r>
      <w:r w:rsidRPr="00A11F1A">
        <w:t>adempimento</w:t>
      </w:r>
      <w:r w:rsidRPr="00A11F1A">
        <w:rPr>
          <w:spacing w:val="-4"/>
        </w:rPr>
        <w:t xml:space="preserve"> </w:t>
      </w:r>
      <w:r w:rsidRPr="00A11F1A">
        <w:t>delle</w:t>
      </w:r>
      <w:r w:rsidRPr="00A11F1A">
        <w:rPr>
          <w:spacing w:val="-5"/>
        </w:rPr>
        <w:t xml:space="preserve"> </w:t>
      </w:r>
      <w:r w:rsidRPr="00A11F1A">
        <w:t>disposizioni</w:t>
      </w:r>
      <w:r w:rsidRPr="00A11F1A">
        <w:rPr>
          <w:spacing w:val="-2"/>
        </w:rPr>
        <w:t xml:space="preserve"> </w:t>
      </w:r>
      <w:r w:rsidRPr="00A11F1A">
        <w:t>di</w:t>
      </w:r>
      <w:r w:rsidRPr="00A11F1A">
        <w:rPr>
          <w:spacing w:val="-2"/>
        </w:rPr>
        <w:t xml:space="preserve"> </w:t>
      </w:r>
      <w:r w:rsidRPr="00A11F1A">
        <w:t>cui</w:t>
      </w:r>
      <w:r w:rsidRPr="00A11F1A">
        <w:rPr>
          <w:spacing w:val="-2"/>
        </w:rPr>
        <w:t xml:space="preserve"> </w:t>
      </w:r>
      <w:r w:rsidRPr="00A11F1A">
        <w:t>all’art.</w:t>
      </w:r>
      <w:r w:rsidRPr="00A11F1A">
        <w:rPr>
          <w:spacing w:val="3"/>
        </w:rPr>
        <w:t xml:space="preserve"> </w:t>
      </w:r>
      <w:r w:rsidRPr="00A11F1A">
        <w:t>1669</w:t>
      </w:r>
      <w:r w:rsidRPr="00A11F1A">
        <w:rPr>
          <w:spacing w:val="-3"/>
        </w:rPr>
        <w:t xml:space="preserve"> </w:t>
      </w:r>
      <w:r w:rsidRPr="00A11F1A">
        <w:t>del</w:t>
      </w:r>
      <w:r w:rsidRPr="00A11F1A">
        <w:rPr>
          <w:spacing w:val="-2"/>
        </w:rPr>
        <w:t xml:space="preserve"> </w:t>
      </w:r>
      <w:r w:rsidRPr="00A11F1A">
        <w:t>C.C.</w:t>
      </w:r>
    </w:p>
    <w:p w14:paraId="7EE285F7" w14:textId="77777777" w:rsidR="005E25F9" w:rsidRPr="00A11F1A" w:rsidRDefault="005E25F9" w:rsidP="007D1ADF">
      <w:pPr>
        <w:pStyle w:val="Corpotesto"/>
      </w:pPr>
    </w:p>
    <w:p w14:paraId="533A5408" w14:textId="77777777" w:rsidR="005E25F9" w:rsidRPr="00A11F1A" w:rsidRDefault="005E25F9" w:rsidP="007D1ADF">
      <w:pPr>
        <w:pStyle w:val="Corpotesto"/>
      </w:pPr>
    </w:p>
    <w:p w14:paraId="7FB6A81F" w14:textId="0931ED86" w:rsidR="005E25F9" w:rsidRPr="00A11F1A" w:rsidRDefault="00DA5F00" w:rsidP="007D1ADF">
      <w:pPr>
        <w:pStyle w:val="Titolo2"/>
      </w:pPr>
      <w:r w:rsidRPr="00A11F1A">
        <w:t xml:space="preserve">ART. </w:t>
      </w:r>
      <w:r w:rsidR="00120B3D">
        <w:t>20</w:t>
      </w:r>
      <w:r w:rsidRPr="00A11F1A">
        <w:rPr>
          <w:spacing w:val="1"/>
        </w:rPr>
        <w:t xml:space="preserve"> </w:t>
      </w:r>
      <w:r w:rsidR="00F069A2">
        <w:t>–</w:t>
      </w:r>
      <w:r w:rsidRPr="00A11F1A">
        <w:rPr>
          <w:spacing w:val="-3"/>
        </w:rPr>
        <w:t xml:space="preserve"> </w:t>
      </w:r>
      <w:r w:rsidR="00F069A2">
        <w:t>ELABORATI DI PROGETTO</w:t>
      </w:r>
    </w:p>
    <w:p w14:paraId="045B43E1" w14:textId="50ACBE6B" w:rsidR="005E25F9" w:rsidRPr="00A11F1A" w:rsidRDefault="00F069A2" w:rsidP="0039123C">
      <w:pPr>
        <w:pStyle w:val="Paragrafoelenco"/>
        <w:numPr>
          <w:ilvl w:val="1"/>
          <w:numId w:val="2"/>
        </w:numPr>
        <w:ind w:left="709" w:hanging="425"/>
      </w:pPr>
      <w:r>
        <w:t>Nello specifico gli interventi edilizi richiamati agli articoli precedenti sono individuati negli elaborati di seguito elencati:</w:t>
      </w:r>
    </w:p>
    <w:p w14:paraId="62DDDFAA" w14:textId="4F678F61" w:rsidR="00F05EB1" w:rsidRPr="00A11F1A" w:rsidRDefault="00F05EB1" w:rsidP="007D1ADF">
      <w:pPr>
        <w:ind w:left="709"/>
      </w:pPr>
      <w:r w:rsidRPr="00A11F1A">
        <w:t xml:space="preserve">1 - </w:t>
      </w:r>
      <w:r w:rsidR="00F069A2">
        <w:t>…..</w:t>
      </w:r>
    </w:p>
    <w:p w14:paraId="74DA614F" w14:textId="0037BB8F" w:rsidR="00F05EB1" w:rsidRDefault="00F05EB1" w:rsidP="007D1ADF">
      <w:pPr>
        <w:ind w:left="709"/>
      </w:pPr>
      <w:r w:rsidRPr="00A11F1A">
        <w:lastRenderedPageBreak/>
        <w:t xml:space="preserve">2 - </w:t>
      </w:r>
      <w:r w:rsidR="00F069A2">
        <w:t>…..</w:t>
      </w:r>
    </w:p>
    <w:p w14:paraId="7523075B" w14:textId="5BDE26EB" w:rsidR="00F069A2" w:rsidRPr="00A11F1A" w:rsidRDefault="00F069A2" w:rsidP="007D1ADF">
      <w:pPr>
        <w:ind w:left="709"/>
      </w:pPr>
      <w:r>
        <w:t>…..</w:t>
      </w:r>
    </w:p>
    <w:p w14:paraId="78D07A48" w14:textId="2DF8BA12" w:rsidR="005E25F9" w:rsidRPr="00A11F1A" w:rsidRDefault="00F05EB1" w:rsidP="00571484">
      <w:pPr>
        <w:pStyle w:val="Paragrafoelenco1"/>
        <w:spacing w:after="0" w:line="240" w:lineRule="auto"/>
        <w:ind w:left="709"/>
        <w:jc w:val="both"/>
        <w:rPr>
          <w:rFonts w:ascii="Times New Roman" w:hAnsi="Times New Roman"/>
        </w:rPr>
      </w:pPr>
      <w:r w:rsidRPr="00A11F1A">
        <w:rPr>
          <w:rFonts w:ascii="Times New Roman" w:hAnsi="Times New Roman"/>
        </w:rPr>
        <w:t xml:space="preserve"> </w:t>
      </w:r>
    </w:p>
    <w:p w14:paraId="70F01743" w14:textId="027D38BB" w:rsidR="005E25F9" w:rsidRPr="00A11F1A" w:rsidRDefault="00DA5F00" w:rsidP="0039123C">
      <w:pPr>
        <w:pStyle w:val="Paragrafoelenco"/>
        <w:numPr>
          <w:ilvl w:val="1"/>
          <w:numId w:val="2"/>
        </w:numPr>
        <w:tabs>
          <w:tab w:val="left" w:pos="577"/>
        </w:tabs>
        <w:ind w:left="576" w:right="10" w:hanging="284"/>
      </w:pPr>
      <w:r w:rsidRPr="00A11F1A">
        <w:t xml:space="preserve">Il progetto </w:t>
      </w:r>
      <w:r w:rsidR="00F069A2">
        <w:t>costituito dalla tavole elencate al comma precedente</w:t>
      </w:r>
      <w:r w:rsidRPr="00A11F1A">
        <w:t xml:space="preserve"> è parte integrante e sostanziale della presente convenzione; il</w:t>
      </w:r>
      <w:r w:rsidRPr="00A11F1A">
        <w:rPr>
          <w:spacing w:val="1"/>
        </w:rPr>
        <w:t xml:space="preserve"> </w:t>
      </w:r>
      <w:r w:rsidRPr="00A11F1A">
        <w:t>Comune e il lottizzante,</w:t>
      </w:r>
      <w:r w:rsidRPr="00A11F1A">
        <w:rPr>
          <w:spacing w:val="1"/>
        </w:rPr>
        <w:t xml:space="preserve"> </w:t>
      </w:r>
      <w:r w:rsidRPr="00A11F1A">
        <w:t>in pieno accordo,</w:t>
      </w:r>
      <w:r w:rsidRPr="00A11F1A">
        <w:rPr>
          <w:spacing w:val="1"/>
        </w:rPr>
        <w:t xml:space="preserve"> </w:t>
      </w:r>
      <w:r w:rsidRPr="00A11F1A">
        <w:t>stabiliscono che gli atti di cui al comma</w:t>
      </w:r>
      <w:r w:rsidRPr="00A11F1A">
        <w:rPr>
          <w:spacing w:val="55"/>
        </w:rPr>
        <w:t xml:space="preserve"> </w:t>
      </w:r>
      <w:r w:rsidRPr="00A11F1A">
        <w:t>1, vengono depositati</w:t>
      </w:r>
      <w:r w:rsidRPr="00A11F1A">
        <w:rPr>
          <w:spacing w:val="1"/>
        </w:rPr>
        <w:t xml:space="preserve"> </w:t>
      </w:r>
      <w:r w:rsidRPr="00A11F1A">
        <w:t>in</w:t>
      </w:r>
      <w:r w:rsidRPr="00A11F1A">
        <w:rPr>
          <w:spacing w:val="1"/>
        </w:rPr>
        <w:t xml:space="preserve"> </w:t>
      </w:r>
      <w:r w:rsidRPr="00A11F1A">
        <w:t>originale</w:t>
      </w:r>
      <w:r w:rsidRPr="00A11F1A">
        <w:rPr>
          <w:spacing w:val="1"/>
        </w:rPr>
        <w:t xml:space="preserve"> </w:t>
      </w:r>
      <w:r w:rsidRPr="00A11F1A">
        <w:t>agli atti del</w:t>
      </w:r>
      <w:r w:rsidRPr="00A11F1A">
        <w:rPr>
          <w:spacing w:val="1"/>
        </w:rPr>
        <w:t xml:space="preserve"> </w:t>
      </w:r>
      <w:r w:rsidRPr="00A11F1A">
        <w:t>Comune,</w:t>
      </w:r>
      <w:r w:rsidRPr="00A11F1A">
        <w:rPr>
          <w:spacing w:val="1"/>
        </w:rPr>
        <w:t xml:space="preserve"> </w:t>
      </w:r>
      <w:r w:rsidRPr="00A11F1A">
        <w:t>e</w:t>
      </w:r>
      <w:r w:rsidRPr="00A11F1A">
        <w:rPr>
          <w:spacing w:val="1"/>
        </w:rPr>
        <w:t xml:space="preserve"> </w:t>
      </w:r>
      <w:r w:rsidRPr="00A11F1A">
        <w:t>non</w:t>
      </w:r>
      <w:r w:rsidRPr="00A11F1A">
        <w:rPr>
          <w:spacing w:val="1"/>
        </w:rPr>
        <w:t xml:space="preserve"> </w:t>
      </w:r>
      <w:r w:rsidRPr="00A11F1A">
        <w:t>vengono</w:t>
      </w:r>
      <w:r w:rsidRPr="00A11F1A">
        <w:rPr>
          <w:spacing w:val="1"/>
        </w:rPr>
        <w:t xml:space="preserve"> </w:t>
      </w:r>
      <w:r w:rsidRPr="00A11F1A">
        <w:t>allegati</w:t>
      </w:r>
      <w:r w:rsidRPr="00A11F1A">
        <w:rPr>
          <w:spacing w:val="1"/>
        </w:rPr>
        <w:t xml:space="preserve"> </w:t>
      </w:r>
      <w:r w:rsidRPr="00A11F1A">
        <w:t>materialmente</w:t>
      </w:r>
      <w:r w:rsidRPr="00A11F1A">
        <w:rPr>
          <w:spacing w:val="-7"/>
        </w:rPr>
        <w:t xml:space="preserve"> </w:t>
      </w:r>
      <w:r w:rsidRPr="00A11F1A">
        <w:t>alla</w:t>
      </w:r>
      <w:r w:rsidRPr="00A11F1A">
        <w:rPr>
          <w:spacing w:val="4"/>
        </w:rPr>
        <w:t xml:space="preserve"> </w:t>
      </w:r>
      <w:r w:rsidRPr="00A11F1A">
        <w:t>convenzione</w:t>
      </w:r>
      <w:r w:rsidR="00927F2C">
        <w:t>,</w:t>
      </w:r>
      <w:r w:rsidRPr="00A11F1A">
        <w:rPr>
          <w:spacing w:val="3"/>
        </w:rPr>
        <w:t xml:space="preserve"> </w:t>
      </w:r>
      <w:r w:rsidRPr="00A11F1A">
        <w:t>ad</w:t>
      </w:r>
      <w:r w:rsidRPr="00A11F1A">
        <w:rPr>
          <w:spacing w:val="1"/>
        </w:rPr>
        <w:t xml:space="preserve"> </w:t>
      </w:r>
      <w:r w:rsidRPr="00A11F1A">
        <w:t>esclusione</w:t>
      </w:r>
      <w:r w:rsidRPr="00A11F1A">
        <w:rPr>
          <w:spacing w:val="-1"/>
        </w:rPr>
        <w:t xml:space="preserve"> </w:t>
      </w:r>
      <w:r w:rsidRPr="00A11F1A">
        <w:t>della</w:t>
      </w:r>
      <w:r w:rsidRPr="00A11F1A">
        <w:rPr>
          <w:spacing w:val="3"/>
        </w:rPr>
        <w:t xml:space="preserve"> </w:t>
      </w:r>
      <w:r w:rsidRPr="00A11F1A">
        <w:t>tavola</w:t>
      </w:r>
      <w:r w:rsidRPr="00A11F1A">
        <w:rPr>
          <w:spacing w:val="4"/>
        </w:rPr>
        <w:t xml:space="preserve"> </w:t>
      </w:r>
      <w:r w:rsidR="00F069A2">
        <w:rPr>
          <w:spacing w:val="4"/>
        </w:rPr>
        <w:t>______</w:t>
      </w:r>
      <w:r w:rsidRPr="00A11F1A">
        <w:rPr>
          <w:spacing w:val="-2"/>
        </w:rPr>
        <w:t xml:space="preserve"> </w:t>
      </w:r>
      <w:r w:rsidRPr="00A11F1A">
        <w:t>che</w:t>
      </w:r>
      <w:r w:rsidRPr="00A11F1A">
        <w:rPr>
          <w:spacing w:val="-6"/>
        </w:rPr>
        <w:t xml:space="preserve"> </w:t>
      </w:r>
      <w:r w:rsidRPr="00A11F1A">
        <w:t>viene</w:t>
      </w:r>
      <w:r w:rsidRPr="00A11F1A">
        <w:rPr>
          <w:spacing w:val="-6"/>
        </w:rPr>
        <w:t xml:space="preserve"> </w:t>
      </w:r>
      <w:r w:rsidRPr="00A11F1A">
        <w:t>allegata</w:t>
      </w:r>
      <w:r w:rsidRPr="00A11F1A">
        <w:rPr>
          <w:spacing w:val="-1"/>
        </w:rPr>
        <w:t xml:space="preserve"> </w:t>
      </w:r>
      <w:r w:rsidRPr="00A11F1A">
        <w:t>al</w:t>
      </w:r>
      <w:r w:rsidRPr="00A11F1A">
        <w:rPr>
          <w:spacing w:val="-4"/>
        </w:rPr>
        <w:t xml:space="preserve"> </w:t>
      </w:r>
      <w:r w:rsidRPr="00A11F1A">
        <w:t>presente</w:t>
      </w:r>
      <w:r w:rsidRPr="00A11F1A">
        <w:rPr>
          <w:spacing w:val="-6"/>
        </w:rPr>
        <w:t xml:space="preserve"> </w:t>
      </w:r>
      <w:r w:rsidRPr="00A11F1A">
        <w:t>atto</w:t>
      </w:r>
      <w:r w:rsidR="00927F2C">
        <w:t xml:space="preserve"> così come previsto all’art. 10 comma 2 della presente convenzione. </w:t>
      </w:r>
    </w:p>
    <w:p w14:paraId="45B94FF6" w14:textId="77777777" w:rsidR="005E25F9" w:rsidRPr="00A11F1A" w:rsidRDefault="005E25F9" w:rsidP="007D1ADF">
      <w:pPr>
        <w:pStyle w:val="Corpotesto"/>
      </w:pPr>
    </w:p>
    <w:p w14:paraId="7BD73A9A" w14:textId="3E0AC858" w:rsidR="00B4293E" w:rsidRPr="00B4293E" w:rsidRDefault="00B4293E" w:rsidP="00B4293E">
      <w:pPr>
        <w:pStyle w:val="Titolo2"/>
        <w:ind w:left="485"/>
      </w:pPr>
      <w:r w:rsidRPr="00A11F1A">
        <w:t>ART.</w:t>
      </w:r>
      <w:r w:rsidRPr="00B4293E">
        <w:t xml:space="preserve"> </w:t>
      </w:r>
      <w:r w:rsidRPr="00A11F1A">
        <w:t>2</w:t>
      </w:r>
      <w:r w:rsidR="00120B3D">
        <w:t>1</w:t>
      </w:r>
      <w:r w:rsidRPr="00B4293E">
        <w:t xml:space="preserve"> </w:t>
      </w:r>
      <w:r w:rsidRPr="00A11F1A">
        <w:t>-</w:t>
      </w:r>
      <w:r w:rsidRPr="00B4293E">
        <w:t xml:space="preserve"> PREVENZIONE DELL’INFILTRAZIONE DELLA</w:t>
      </w:r>
    </w:p>
    <w:p w14:paraId="0C6C8224" w14:textId="398156BA" w:rsidR="00B4293E" w:rsidRPr="00B4293E" w:rsidRDefault="00B4293E" w:rsidP="00B4293E">
      <w:pPr>
        <w:pStyle w:val="Titolo2"/>
        <w:ind w:left="485"/>
      </w:pPr>
      <w:r w:rsidRPr="00B4293E">
        <w:t>CRIMINALITA’ ORGANIZZATA: RISOLUZIONE</w:t>
      </w:r>
    </w:p>
    <w:p w14:paraId="45121321" w14:textId="77777777" w:rsidR="00A15B4D" w:rsidRPr="00A15B4D" w:rsidRDefault="00A15B4D" w:rsidP="00954E98">
      <w:pPr>
        <w:pStyle w:val="Paragrafoelenco"/>
        <w:numPr>
          <w:ilvl w:val="0"/>
          <w:numId w:val="38"/>
        </w:numPr>
        <w:ind w:left="567" w:hanging="283"/>
      </w:pPr>
      <w:r w:rsidRPr="00A15B4D">
        <w:t>Il Comune acquisisce, tramite la Banca Dati Nazionale Antimafia, l'informazione antimafia di cui all'articolo 84, comma 3, del D.Lgs. n. 159/2011 con riferimento ai soggetti che richiedono il rilascio del Permesso di Costruire convenzionato. La predetta informazione antimafia consiste nell'attestazione della sussistenza o meno di una delle cause di decadenza, di sospensione o di divieto di cui all'articolo 67, nonché, fatto salvo quanto previsto dall'articolo 91, comma 6 del D.Lgs. 159/2011, nell'attestazione della sussistenza o meno di eventuali tentativi di infiltrazione mafiosa tendenti a condizionare le scelte e gli indirizzi delle società o imprese interessate indicati nel comma 4 del citato art. 84.</w:t>
      </w:r>
    </w:p>
    <w:p w14:paraId="03440CEB" w14:textId="77777777" w:rsidR="00A15B4D" w:rsidRDefault="00A15B4D" w:rsidP="00954E98">
      <w:pPr>
        <w:pStyle w:val="Corpotesto"/>
        <w:ind w:left="567" w:right="10" w:hanging="283"/>
        <w:jc w:val="both"/>
      </w:pPr>
    </w:p>
    <w:p w14:paraId="7BAA769D" w14:textId="14F3681D" w:rsidR="00A15B4D" w:rsidRDefault="00A15B4D" w:rsidP="00954E98">
      <w:pPr>
        <w:pStyle w:val="Corpotesto"/>
        <w:numPr>
          <w:ilvl w:val="0"/>
          <w:numId w:val="38"/>
        </w:numPr>
        <w:ind w:left="567" w:right="10" w:hanging="283"/>
        <w:jc w:val="both"/>
      </w:pPr>
      <w:r w:rsidRPr="00B4293E">
        <w:t>Qualora il Comune riceva comunicazione antimafia interdittiva o di una o più cause che danno</w:t>
      </w:r>
      <w:r>
        <w:t xml:space="preserve"> </w:t>
      </w:r>
      <w:r w:rsidRPr="00B4293E">
        <w:t>luogo all’informazione antimafia interdittiva nei confronti di uno o più soggetti attuatori del P.d.C.</w:t>
      </w:r>
      <w:r>
        <w:t xml:space="preserve"> </w:t>
      </w:r>
      <w:r w:rsidRPr="00B4293E">
        <w:t>convenzionato</w:t>
      </w:r>
      <w:r>
        <w:t xml:space="preserve"> di cui al comma precedente</w:t>
      </w:r>
      <w:r w:rsidRPr="00B4293E">
        <w:t>,</w:t>
      </w:r>
      <w:r>
        <w:t xml:space="preserve"> </w:t>
      </w:r>
      <w:r w:rsidRPr="00B4293E">
        <w:t>procederà alla risoluzione della convenzione nei confronti del/i soggetto/i</w:t>
      </w:r>
      <w:r>
        <w:t xml:space="preserve"> </w:t>
      </w:r>
      <w:r w:rsidRPr="00B4293E">
        <w:t>destinatari dell’interdittiva prefettizia stessa. In tal caso il contenuto della convenzione dovrà</w:t>
      </w:r>
      <w:r>
        <w:t xml:space="preserve"> </w:t>
      </w:r>
      <w:r w:rsidRPr="00B4293E">
        <w:t>essere di conseguenza rivisto, al fine di garantire l’attuazione degli interventi pubblici e privati</w:t>
      </w:r>
      <w:r>
        <w:t xml:space="preserve"> </w:t>
      </w:r>
      <w:r w:rsidRPr="00B4293E">
        <w:t>previsti dal P.d.C. convenzionato.</w:t>
      </w:r>
    </w:p>
    <w:p w14:paraId="16780115" w14:textId="77777777" w:rsidR="00193F16" w:rsidRDefault="00193F16" w:rsidP="00193F16">
      <w:pPr>
        <w:pStyle w:val="Corpotesto"/>
        <w:ind w:right="10"/>
        <w:jc w:val="both"/>
      </w:pPr>
    </w:p>
    <w:p w14:paraId="33635C8A" w14:textId="77777777" w:rsidR="00B4293E" w:rsidRPr="00A11F1A" w:rsidRDefault="00B4293E" w:rsidP="007D1ADF">
      <w:pPr>
        <w:pStyle w:val="Corpotesto"/>
      </w:pPr>
    </w:p>
    <w:p w14:paraId="5EDDA55E" w14:textId="373B2B2C" w:rsidR="005E25F9" w:rsidRPr="00A11F1A" w:rsidRDefault="00DA5F00" w:rsidP="007D1ADF">
      <w:pPr>
        <w:pStyle w:val="Titolo2"/>
        <w:ind w:left="485"/>
      </w:pPr>
      <w:r w:rsidRPr="00A11F1A">
        <w:t>ART.</w:t>
      </w:r>
      <w:r w:rsidRPr="00A11F1A">
        <w:rPr>
          <w:spacing w:val="2"/>
        </w:rPr>
        <w:t xml:space="preserve"> </w:t>
      </w:r>
      <w:r w:rsidRPr="00A11F1A">
        <w:t>2</w:t>
      </w:r>
      <w:r w:rsidR="00120B3D">
        <w:t>2</w:t>
      </w:r>
      <w:r w:rsidRPr="00A11F1A">
        <w:rPr>
          <w:spacing w:val="2"/>
        </w:rPr>
        <w:t xml:space="preserve"> </w:t>
      </w:r>
      <w:r w:rsidRPr="00A11F1A">
        <w:t>-</w:t>
      </w:r>
      <w:r w:rsidRPr="00A11F1A">
        <w:rPr>
          <w:spacing w:val="-5"/>
        </w:rPr>
        <w:t xml:space="preserve"> </w:t>
      </w:r>
      <w:r w:rsidRPr="00A11F1A">
        <w:t>SPESE</w:t>
      </w:r>
    </w:p>
    <w:p w14:paraId="31CAE7DA" w14:textId="17BE356B" w:rsidR="005E25F9" w:rsidRPr="00A11F1A" w:rsidRDefault="00DA5F00" w:rsidP="0039123C">
      <w:pPr>
        <w:pStyle w:val="Corpotesto"/>
        <w:ind w:left="567" w:right="10" w:hanging="274"/>
        <w:jc w:val="both"/>
      </w:pPr>
      <w:r w:rsidRPr="00A11F1A">
        <w:t>1.</w:t>
      </w:r>
      <w:r w:rsidRPr="00A11F1A">
        <w:rPr>
          <w:spacing w:val="1"/>
        </w:rPr>
        <w:t xml:space="preserve"> </w:t>
      </w:r>
      <w:r w:rsidRPr="00A11F1A">
        <w:t>Tutte le spese, comprese le imposte e tasse, principali e accessorie, inerenti e dipendenti, riguardanti la</w:t>
      </w:r>
      <w:r w:rsidRPr="00A11F1A">
        <w:rPr>
          <w:spacing w:val="1"/>
        </w:rPr>
        <w:t xml:space="preserve"> </w:t>
      </w:r>
      <w:r w:rsidRPr="00A11F1A">
        <w:t>convenzione e gli atti successivi occorrenti alla sua attuazione, come pure le spese afferenti la redazione dei tipi di frazionamento</w:t>
      </w:r>
      <w:r w:rsidRPr="00A11F1A">
        <w:rPr>
          <w:spacing w:val="1"/>
        </w:rPr>
        <w:t xml:space="preserve"> </w:t>
      </w:r>
      <w:r w:rsidRPr="00A11F1A">
        <w:t>delle aree in cessione e servitù,</w:t>
      </w:r>
      <w:r w:rsidRPr="00A11F1A">
        <w:rPr>
          <w:spacing w:val="55"/>
        </w:rPr>
        <w:t xml:space="preserve"> </w:t>
      </w:r>
      <w:r w:rsidRPr="00A11F1A">
        <w:t>quelle inerenti i</w:t>
      </w:r>
      <w:r w:rsidRPr="00A11F1A">
        <w:rPr>
          <w:spacing w:val="1"/>
        </w:rPr>
        <w:t xml:space="preserve"> </w:t>
      </w:r>
      <w:r w:rsidRPr="00A11F1A">
        <w:t>rogiti</w:t>
      </w:r>
      <w:r w:rsidRPr="00A11F1A">
        <w:rPr>
          <w:spacing w:val="2"/>
        </w:rPr>
        <w:t xml:space="preserve"> </w:t>
      </w:r>
      <w:r w:rsidRPr="00A11F1A">
        <w:t>notarili</w:t>
      </w:r>
      <w:r w:rsidRPr="00A11F1A">
        <w:rPr>
          <w:spacing w:val="2"/>
        </w:rPr>
        <w:t xml:space="preserve"> </w:t>
      </w:r>
      <w:r w:rsidRPr="00A11F1A">
        <w:t>e</w:t>
      </w:r>
      <w:r w:rsidRPr="00A11F1A">
        <w:rPr>
          <w:spacing w:val="-6"/>
        </w:rPr>
        <w:t xml:space="preserve"> </w:t>
      </w:r>
      <w:r w:rsidRPr="00A11F1A">
        <w:t>ogni</w:t>
      </w:r>
      <w:r w:rsidRPr="00A11F1A">
        <w:rPr>
          <w:spacing w:val="-2"/>
        </w:rPr>
        <w:t xml:space="preserve"> </w:t>
      </w:r>
      <w:r w:rsidRPr="00A11F1A">
        <w:t>altro</w:t>
      </w:r>
      <w:r w:rsidRPr="00A11F1A">
        <w:rPr>
          <w:spacing w:val="-4"/>
        </w:rPr>
        <w:t xml:space="preserve"> </w:t>
      </w:r>
      <w:r w:rsidRPr="00A11F1A">
        <w:t>onere</w:t>
      </w:r>
      <w:r w:rsidRPr="00A11F1A">
        <w:rPr>
          <w:spacing w:val="-6"/>
        </w:rPr>
        <w:t xml:space="preserve"> </w:t>
      </w:r>
      <w:r w:rsidRPr="00A11F1A">
        <w:t>annesso</w:t>
      </w:r>
      <w:r w:rsidRPr="00A11F1A">
        <w:rPr>
          <w:spacing w:val="2"/>
        </w:rPr>
        <w:t xml:space="preserve"> </w:t>
      </w:r>
      <w:r w:rsidRPr="00A11F1A">
        <w:t>e</w:t>
      </w:r>
      <w:r w:rsidRPr="00A11F1A">
        <w:rPr>
          <w:spacing w:val="-6"/>
        </w:rPr>
        <w:t xml:space="preserve"> </w:t>
      </w:r>
      <w:r w:rsidRPr="00A11F1A">
        <w:t>connesso,</w:t>
      </w:r>
      <w:r w:rsidRPr="00A11F1A">
        <w:rPr>
          <w:spacing w:val="3"/>
        </w:rPr>
        <w:t xml:space="preserve"> </w:t>
      </w:r>
      <w:r w:rsidRPr="00A11F1A">
        <w:t>sono</w:t>
      </w:r>
      <w:r w:rsidRPr="00A11F1A">
        <w:rPr>
          <w:spacing w:val="-2"/>
        </w:rPr>
        <w:t xml:space="preserve"> </w:t>
      </w:r>
      <w:r w:rsidRPr="00A11F1A">
        <w:t>a</w:t>
      </w:r>
      <w:r w:rsidRPr="00A11F1A">
        <w:rPr>
          <w:spacing w:val="4"/>
        </w:rPr>
        <w:t xml:space="preserve"> </w:t>
      </w:r>
      <w:r w:rsidRPr="00A11F1A">
        <w:t>carico</w:t>
      </w:r>
      <w:r w:rsidRPr="00A11F1A">
        <w:rPr>
          <w:spacing w:val="1"/>
        </w:rPr>
        <w:t xml:space="preserve"> </w:t>
      </w:r>
      <w:r w:rsidRPr="00A11F1A">
        <w:t>esclusivo</w:t>
      </w:r>
      <w:r w:rsidRPr="00A11F1A">
        <w:rPr>
          <w:spacing w:val="-4"/>
        </w:rPr>
        <w:t xml:space="preserve"> </w:t>
      </w:r>
      <w:r w:rsidRPr="00A11F1A">
        <w:t>del</w:t>
      </w:r>
      <w:r w:rsidRPr="00A11F1A">
        <w:rPr>
          <w:spacing w:val="3"/>
        </w:rPr>
        <w:t xml:space="preserve"> </w:t>
      </w:r>
      <w:r w:rsidRPr="00A11F1A">
        <w:t>lottizzante.</w:t>
      </w:r>
    </w:p>
    <w:p w14:paraId="502D70EF" w14:textId="77777777" w:rsidR="005E25F9" w:rsidRPr="00A11F1A" w:rsidRDefault="005E25F9" w:rsidP="007D1ADF">
      <w:pPr>
        <w:pStyle w:val="Corpotesto"/>
      </w:pPr>
    </w:p>
    <w:p w14:paraId="7A525963" w14:textId="77777777" w:rsidR="005E25F9" w:rsidRPr="00A11F1A" w:rsidRDefault="005E25F9" w:rsidP="007D1ADF">
      <w:pPr>
        <w:pStyle w:val="Corpotesto"/>
      </w:pPr>
    </w:p>
    <w:p w14:paraId="443C1FA1" w14:textId="722B435E" w:rsidR="005E25F9" w:rsidRPr="00A11F1A" w:rsidRDefault="00DA5F00" w:rsidP="007D1ADF">
      <w:pPr>
        <w:pStyle w:val="Titolo2"/>
      </w:pPr>
      <w:r w:rsidRPr="00A11F1A">
        <w:t>ART.</w:t>
      </w:r>
      <w:r w:rsidRPr="00A11F1A">
        <w:rPr>
          <w:spacing w:val="52"/>
        </w:rPr>
        <w:t xml:space="preserve"> </w:t>
      </w:r>
      <w:r w:rsidRPr="00A11F1A">
        <w:t>2</w:t>
      </w:r>
      <w:r w:rsidR="00120B3D">
        <w:t>3</w:t>
      </w:r>
      <w:r w:rsidRPr="00A11F1A">
        <w:rPr>
          <w:spacing w:val="-3"/>
        </w:rPr>
        <w:t xml:space="preserve"> </w:t>
      </w:r>
      <w:r w:rsidRPr="00A11F1A">
        <w:t>-</w:t>
      </w:r>
      <w:r w:rsidRPr="00A11F1A">
        <w:rPr>
          <w:spacing w:val="-1"/>
        </w:rPr>
        <w:t xml:space="preserve"> </w:t>
      </w:r>
      <w:r w:rsidRPr="00A11F1A">
        <w:t>TRASCRIZIONE</w:t>
      </w:r>
      <w:r w:rsidRPr="00A11F1A">
        <w:rPr>
          <w:spacing w:val="-3"/>
        </w:rPr>
        <w:t xml:space="preserve"> </w:t>
      </w:r>
      <w:r w:rsidRPr="00A11F1A">
        <w:t>E</w:t>
      </w:r>
      <w:r w:rsidRPr="00A11F1A">
        <w:rPr>
          <w:spacing w:val="-3"/>
        </w:rPr>
        <w:t xml:space="preserve"> </w:t>
      </w:r>
      <w:r w:rsidRPr="00A11F1A">
        <w:t>BENEFICI FISCALI</w:t>
      </w:r>
    </w:p>
    <w:p w14:paraId="0AAD5D59" w14:textId="6A09145D" w:rsidR="005E25F9" w:rsidRDefault="00DA5F00" w:rsidP="0039123C">
      <w:pPr>
        <w:pStyle w:val="Paragrafoelenco"/>
        <w:numPr>
          <w:ilvl w:val="0"/>
          <w:numId w:val="1"/>
        </w:numPr>
        <w:tabs>
          <w:tab w:val="left" w:pos="577"/>
          <w:tab w:val="left" w:pos="9639"/>
        </w:tabs>
        <w:ind w:right="10"/>
      </w:pPr>
      <w:r w:rsidRPr="00A11F1A">
        <w:t>Il lottizzante rinuncia ad ogni diritto di iscrizione di ipoteca legale che potesse competere in dipendenza della</w:t>
      </w:r>
      <w:r w:rsidRPr="00A11F1A">
        <w:rPr>
          <w:spacing w:val="-52"/>
        </w:rPr>
        <w:t xml:space="preserve"> </w:t>
      </w:r>
      <w:r w:rsidRPr="00A11F1A">
        <w:t>presente</w:t>
      </w:r>
      <w:r w:rsidRPr="00A11F1A">
        <w:rPr>
          <w:spacing w:val="-6"/>
        </w:rPr>
        <w:t xml:space="preserve"> </w:t>
      </w:r>
      <w:r w:rsidRPr="00A11F1A">
        <w:t>convenzione.</w:t>
      </w:r>
    </w:p>
    <w:p w14:paraId="795F3495" w14:textId="77777777" w:rsidR="00EF2D68" w:rsidRPr="00A11F1A" w:rsidRDefault="00EF2D68" w:rsidP="0039123C">
      <w:pPr>
        <w:pStyle w:val="Paragrafoelenco"/>
        <w:tabs>
          <w:tab w:val="left" w:pos="577"/>
          <w:tab w:val="left" w:pos="9639"/>
        </w:tabs>
        <w:ind w:right="10"/>
      </w:pPr>
    </w:p>
    <w:p w14:paraId="37E2D61B" w14:textId="5471418C" w:rsidR="005E25F9" w:rsidRDefault="00DA5F00" w:rsidP="0039123C">
      <w:pPr>
        <w:pStyle w:val="Paragrafoelenco"/>
        <w:numPr>
          <w:ilvl w:val="0"/>
          <w:numId w:val="1"/>
        </w:numPr>
        <w:tabs>
          <w:tab w:val="left" w:pos="577"/>
          <w:tab w:val="left" w:pos="9639"/>
        </w:tabs>
        <w:ind w:right="10"/>
      </w:pPr>
      <w:r w:rsidRPr="00A11F1A">
        <w:t>Il</w:t>
      </w:r>
      <w:r w:rsidRPr="00A11F1A">
        <w:rPr>
          <w:spacing w:val="1"/>
        </w:rPr>
        <w:t xml:space="preserve"> </w:t>
      </w:r>
      <w:r w:rsidRPr="00A11F1A">
        <w:t>lottizzante</w:t>
      </w:r>
      <w:r w:rsidRPr="00A11F1A">
        <w:rPr>
          <w:spacing w:val="1"/>
        </w:rPr>
        <w:t xml:space="preserve"> </w:t>
      </w:r>
      <w:r w:rsidRPr="00A11F1A">
        <w:t>autorizza</w:t>
      </w:r>
      <w:r w:rsidRPr="00A11F1A">
        <w:rPr>
          <w:spacing w:val="1"/>
        </w:rPr>
        <w:t xml:space="preserve"> </w:t>
      </w:r>
      <w:r w:rsidRPr="00A11F1A">
        <w:t>il</w:t>
      </w:r>
      <w:r w:rsidRPr="00A11F1A">
        <w:rPr>
          <w:spacing w:val="1"/>
        </w:rPr>
        <w:t xml:space="preserve"> </w:t>
      </w:r>
      <w:r w:rsidRPr="00A11F1A">
        <w:t>signor</w:t>
      </w:r>
      <w:r w:rsidRPr="00A11F1A">
        <w:rPr>
          <w:spacing w:val="1"/>
        </w:rPr>
        <w:t xml:space="preserve"> </w:t>
      </w:r>
      <w:r w:rsidRPr="00A11F1A">
        <w:t>Conservatore</w:t>
      </w:r>
      <w:r w:rsidRPr="00A11F1A">
        <w:rPr>
          <w:spacing w:val="1"/>
        </w:rPr>
        <w:t xml:space="preserve"> </w:t>
      </w:r>
      <w:r w:rsidRPr="00A11F1A">
        <w:t>dei</w:t>
      </w:r>
      <w:r w:rsidRPr="00A11F1A">
        <w:rPr>
          <w:spacing w:val="1"/>
        </w:rPr>
        <w:t xml:space="preserve"> </w:t>
      </w:r>
      <w:r w:rsidRPr="00A11F1A">
        <w:t>Registri</w:t>
      </w:r>
      <w:r w:rsidRPr="00A11F1A">
        <w:rPr>
          <w:spacing w:val="1"/>
        </w:rPr>
        <w:t xml:space="preserve"> </w:t>
      </w:r>
      <w:r w:rsidRPr="00A11F1A">
        <w:t>Immobiliari</w:t>
      </w:r>
      <w:r w:rsidRPr="00A11F1A">
        <w:rPr>
          <w:spacing w:val="1"/>
        </w:rPr>
        <w:t xml:space="preserve"> </w:t>
      </w:r>
      <w:r w:rsidRPr="00A11F1A">
        <w:t>alla</w:t>
      </w:r>
      <w:r w:rsidRPr="00A11F1A">
        <w:rPr>
          <w:spacing w:val="1"/>
        </w:rPr>
        <w:t xml:space="preserve"> </w:t>
      </w:r>
      <w:r w:rsidRPr="00A11F1A">
        <w:t>trascrizione</w:t>
      </w:r>
      <w:r w:rsidRPr="00A11F1A">
        <w:rPr>
          <w:spacing w:val="1"/>
        </w:rPr>
        <w:t xml:space="preserve"> </w:t>
      </w:r>
      <w:r w:rsidRPr="00A11F1A">
        <w:t>della</w:t>
      </w:r>
      <w:r w:rsidRPr="00A11F1A">
        <w:rPr>
          <w:spacing w:val="55"/>
        </w:rPr>
        <w:t xml:space="preserve"> </w:t>
      </w:r>
      <w:r w:rsidRPr="00A11F1A">
        <w:t>presente</w:t>
      </w:r>
      <w:r w:rsidRPr="00A11F1A">
        <w:rPr>
          <w:spacing w:val="1"/>
        </w:rPr>
        <w:t xml:space="preserve"> convenzione </w:t>
      </w:r>
      <w:r w:rsidRPr="00A11F1A">
        <w:t>affinché</w:t>
      </w:r>
      <w:r w:rsidRPr="00A11F1A">
        <w:rPr>
          <w:spacing w:val="-6"/>
        </w:rPr>
        <w:t xml:space="preserve"> </w:t>
      </w:r>
      <w:r w:rsidRPr="00A11F1A">
        <w:t>siano</w:t>
      </w:r>
      <w:r w:rsidRPr="00A11F1A">
        <w:rPr>
          <w:spacing w:val="1"/>
        </w:rPr>
        <w:t xml:space="preserve"> </w:t>
      </w:r>
      <w:r w:rsidRPr="00A11F1A">
        <w:t>noti</w:t>
      </w:r>
      <w:r w:rsidRPr="00A11F1A">
        <w:rPr>
          <w:spacing w:val="-2"/>
        </w:rPr>
        <w:t xml:space="preserve"> </w:t>
      </w:r>
      <w:r w:rsidRPr="00A11F1A">
        <w:t>a</w:t>
      </w:r>
      <w:r w:rsidRPr="00A11F1A">
        <w:rPr>
          <w:spacing w:val="4"/>
        </w:rPr>
        <w:t xml:space="preserve"> </w:t>
      </w:r>
      <w:r w:rsidRPr="00A11F1A">
        <w:t>terzi</w:t>
      </w:r>
      <w:r w:rsidRPr="00A11F1A">
        <w:rPr>
          <w:spacing w:val="-2"/>
        </w:rPr>
        <w:t xml:space="preserve"> </w:t>
      </w:r>
      <w:r w:rsidRPr="00A11F1A">
        <w:t>gli</w:t>
      </w:r>
      <w:r w:rsidRPr="00A11F1A">
        <w:rPr>
          <w:spacing w:val="-3"/>
        </w:rPr>
        <w:t xml:space="preserve"> </w:t>
      </w:r>
      <w:r w:rsidRPr="00A11F1A">
        <w:t>obblighi</w:t>
      </w:r>
      <w:r w:rsidRPr="00A11F1A">
        <w:rPr>
          <w:spacing w:val="-2"/>
        </w:rPr>
        <w:t xml:space="preserve"> </w:t>
      </w:r>
      <w:r w:rsidRPr="00A11F1A">
        <w:t>assunti,</w:t>
      </w:r>
      <w:r w:rsidRPr="00A11F1A">
        <w:rPr>
          <w:spacing w:val="3"/>
        </w:rPr>
        <w:t xml:space="preserve"> </w:t>
      </w:r>
      <w:r w:rsidRPr="00A11F1A">
        <w:t>esonerandolo</w:t>
      </w:r>
      <w:r w:rsidRPr="00A11F1A">
        <w:rPr>
          <w:spacing w:val="2"/>
        </w:rPr>
        <w:t xml:space="preserve"> </w:t>
      </w:r>
      <w:r w:rsidRPr="00A11F1A">
        <w:t>da</w:t>
      </w:r>
      <w:r w:rsidRPr="00A11F1A">
        <w:rPr>
          <w:spacing w:val="4"/>
        </w:rPr>
        <w:t xml:space="preserve"> </w:t>
      </w:r>
      <w:r w:rsidRPr="00A11F1A">
        <w:t>ogni</w:t>
      </w:r>
      <w:r w:rsidRPr="00A11F1A">
        <w:rPr>
          <w:spacing w:val="-2"/>
        </w:rPr>
        <w:t xml:space="preserve"> </w:t>
      </w:r>
      <w:r w:rsidRPr="00A11F1A">
        <w:t>responsabilità.</w:t>
      </w:r>
    </w:p>
    <w:p w14:paraId="143C9B2F" w14:textId="77777777" w:rsidR="005E25F9" w:rsidRPr="00A11F1A" w:rsidRDefault="005E25F9" w:rsidP="0039123C">
      <w:pPr>
        <w:pStyle w:val="Corpotesto"/>
        <w:tabs>
          <w:tab w:val="left" w:pos="577"/>
          <w:tab w:val="left" w:pos="9639"/>
        </w:tabs>
        <w:ind w:right="10" w:hanging="284"/>
      </w:pPr>
    </w:p>
    <w:p w14:paraId="741A1796" w14:textId="77777777" w:rsidR="005E25F9" w:rsidRPr="00A11F1A" w:rsidRDefault="00DA5F00" w:rsidP="0039123C">
      <w:pPr>
        <w:pStyle w:val="Paragrafoelenco"/>
        <w:numPr>
          <w:ilvl w:val="0"/>
          <w:numId w:val="1"/>
        </w:numPr>
        <w:tabs>
          <w:tab w:val="left" w:pos="577"/>
          <w:tab w:val="left" w:pos="9639"/>
        </w:tabs>
        <w:ind w:right="10"/>
      </w:pPr>
      <w:r w:rsidRPr="00A11F1A">
        <w:t>Al</w:t>
      </w:r>
      <w:r w:rsidRPr="00A11F1A">
        <w:rPr>
          <w:spacing w:val="55"/>
        </w:rPr>
        <w:t xml:space="preserve"> </w:t>
      </w:r>
      <w:r w:rsidRPr="00A11F1A">
        <w:t>fine della concessione dei benefici fiscali previsti</w:t>
      </w:r>
      <w:r w:rsidRPr="00A11F1A">
        <w:rPr>
          <w:spacing w:val="55"/>
        </w:rPr>
        <w:t xml:space="preserve"> </w:t>
      </w:r>
      <w:r w:rsidRPr="00A11F1A">
        <w:t>dalle</w:t>
      </w:r>
      <w:r w:rsidRPr="00A11F1A">
        <w:rPr>
          <w:spacing w:val="55"/>
        </w:rPr>
        <w:t xml:space="preserve"> </w:t>
      </w:r>
      <w:r w:rsidRPr="00A11F1A">
        <w:t>vigenti disposizioni</w:t>
      </w:r>
      <w:r w:rsidRPr="00A11F1A">
        <w:rPr>
          <w:spacing w:val="55"/>
        </w:rPr>
        <w:t xml:space="preserve"> </w:t>
      </w:r>
      <w:r w:rsidRPr="00A11F1A">
        <w:t>di legge in materia, si dà</w:t>
      </w:r>
      <w:r w:rsidRPr="00A11F1A">
        <w:rPr>
          <w:spacing w:val="1"/>
        </w:rPr>
        <w:t xml:space="preserve"> </w:t>
      </w:r>
      <w:r w:rsidRPr="00A11F1A">
        <w:t>atto che tutte le cessioni di aree e manufatti di cui al presente atto, sono fatte in esecuzione degli strumenti urbanistici comunali vigenti;</w:t>
      </w:r>
      <w:r w:rsidRPr="00A11F1A">
        <w:rPr>
          <w:spacing w:val="3"/>
        </w:rPr>
        <w:t xml:space="preserve"> </w:t>
      </w:r>
      <w:r w:rsidRPr="00A11F1A">
        <w:t>trovano</w:t>
      </w:r>
      <w:r w:rsidRPr="00A11F1A">
        <w:rPr>
          <w:spacing w:val="-3"/>
        </w:rPr>
        <w:t xml:space="preserve"> </w:t>
      </w:r>
      <w:r w:rsidRPr="00A11F1A">
        <w:t>altresì</w:t>
      </w:r>
      <w:r w:rsidRPr="00A11F1A">
        <w:rPr>
          <w:spacing w:val="-3"/>
        </w:rPr>
        <w:t xml:space="preserve"> </w:t>
      </w:r>
      <w:r w:rsidRPr="00A11F1A">
        <w:t>applicazione,</w:t>
      </w:r>
      <w:r w:rsidRPr="00A11F1A">
        <w:rPr>
          <w:spacing w:val="4"/>
        </w:rPr>
        <w:t xml:space="preserve"> </w:t>
      </w:r>
      <w:r w:rsidRPr="00A11F1A">
        <w:t>per</w:t>
      </w:r>
      <w:r w:rsidRPr="00A11F1A">
        <w:rPr>
          <w:spacing w:val="5"/>
        </w:rPr>
        <w:t xml:space="preserve"> </w:t>
      </w:r>
      <w:r w:rsidRPr="00A11F1A">
        <w:t>quanto</w:t>
      </w:r>
      <w:r w:rsidRPr="00A11F1A">
        <w:rPr>
          <w:spacing w:val="-4"/>
        </w:rPr>
        <w:t xml:space="preserve"> </w:t>
      </w:r>
      <w:r w:rsidRPr="00A11F1A">
        <w:t>occorra:</w:t>
      </w:r>
    </w:p>
    <w:p w14:paraId="2807DA91" w14:textId="77777777" w:rsidR="005E25F9" w:rsidRPr="00A11F1A" w:rsidRDefault="00DA5F00" w:rsidP="0039123C">
      <w:pPr>
        <w:pStyle w:val="Paragrafoelenco"/>
        <w:numPr>
          <w:ilvl w:val="1"/>
          <w:numId w:val="1"/>
        </w:numPr>
        <w:tabs>
          <w:tab w:val="left" w:pos="577"/>
          <w:tab w:val="left" w:pos="860"/>
          <w:tab w:val="left" w:pos="9639"/>
        </w:tabs>
        <w:ind w:right="10"/>
      </w:pPr>
      <w:r w:rsidRPr="00A11F1A">
        <w:t>l’articolo 51 della legge 21 novembre 2000, n. 342 (</w:t>
      </w:r>
      <w:r w:rsidRPr="00A11F1A">
        <w:rPr>
          <w:i/>
        </w:rPr>
        <w:t>Non è da intendere rilevante ai fini dell'imposta sul</w:t>
      </w:r>
      <w:r w:rsidRPr="00A11F1A">
        <w:rPr>
          <w:i/>
          <w:spacing w:val="1"/>
        </w:rPr>
        <w:t xml:space="preserve"> </w:t>
      </w:r>
      <w:r w:rsidRPr="00A11F1A">
        <w:rPr>
          <w:i/>
        </w:rPr>
        <w:t>valore aggiunto, neppure agli effetti delle limitazioni del diritto alla detrazione, la cessione nei confronti</w:t>
      </w:r>
      <w:r w:rsidRPr="00A11F1A">
        <w:rPr>
          <w:i/>
          <w:spacing w:val="1"/>
        </w:rPr>
        <w:t xml:space="preserve"> </w:t>
      </w:r>
      <w:r w:rsidRPr="00A11F1A">
        <w:rPr>
          <w:i/>
        </w:rPr>
        <w:t>dei</w:t>
      </w:r>
      <w:r w:rsidRPr="00A11F1A">
        <w:rPr>
          <w:i/>
          <w:spacing w:val="1"/>
        </w:rPr>
        <w:t xml:space="preserve"> </w:t>
      </w:r>
      <w:r w:rsidRPr="00A11F1A">
        <w:rPr>
          <w:i/>
        </w:rPr>
        <w:t>comuni</w:t>
      </w:r>
      <w:r w:rsidRPr="00A11F1A">
        <w:rPr>
          <w:i/>
          <w:spacing w:val="1"/>
        </w:rPr>
        <w:t xml:space="preserve"> </w:t>
      </w:r>
      <w:r w:rsidRPr="00A11F1A">
        <w:rPr>
          <w:i/>
        </w:rPr>
        <w:t>di</w:t>
      </w:r>
      <w:r w:rsidRPr="00A11F1A">
        <w:rPr>
          <w:i/>
          <w:spacing w:val="1"/>
        </w:rPr>
        <w:t xml:space="preserve"> </w:t>
      </w:r>
      <w:r w:rsidRPr="00A11F1A">
        <w:rPr>
          <w:i/>
        </w:rPr>
        <w:t>aree</w:t>
      </w:r>
      <w:r w:rsidRPr="00A11F1A">
        <w:rPr>
          <w:i/>
          <w:spacing w:val="1"/>
        </w:rPr>
        <w:t xml:space="preserve"> </w:t>
      </w:r>
      <w:r w:rsidRPr="00A11F1A">
        <w:rPr>
          <w:i/>
        </w:rPr>
        <w:t>o</w:t>
      </w:r>
      <w:r w:rsidRPr="00A11F1A">
        <w:rPr>
          <w:i/>
          <w:spacing w:val="1"/>
        </w:rPr>
        <w:t xml:space="preserve"> </w:t>
      </w:r>
      <w:r w:rsidRPr="00A11F1A">
        <w:rPr>
          <w:i/>
        </w:rPr>
        <w:t>di</w:t>
      </w:r>
      <w:r w:rsidRPr="00A11F1A">
        <w:rPr>
          <w:i/>
          <w:spacing w:val="1"/>
        </w:rPr>
        <w:t xml:space="preserve"> </w:t>
      </w:r>
      <w:r w:rsidRPr="00A11F1A">
        <w:rPr>
          <w:i/>
        </w:rPr>
        <w:t>opere</w:t>
      </w:r>
      <w:r w:rsidRPr="00A11F1A">
        <w:rPr>
          <w:i/>
          <w:spacing w:val="1"/>
        </w:rPr>
        <w:t xml:space="preserve"> </w:t>
      </w:r>
      <w:r w:rsidRPr="00A11F1A">
        <w:rPr>
          <w:i/>
        </w:rPr>
        <w:t>di</w:t>
      </w:r>
      <w:r w:rsidRPr="00A11F1A">
        <w:rPr>
          <w:i/>
          <w:spacing w:val="1"/>
        </w:rPr>
        <w:t xml:space="preserve"> </w:t>
      </w:r>
      <w:r w:rsidRPr="00A11F1A">
        <w:rPr>
          <w:i/>
        </w:rPr>
        <w:t>urbanizzazione,</w:t>
      </w:r>
      <w:r w:rsidRPr="00A11F1A">
        <w:rPr>
          <w:i/>
          <w:spacing w:val="1"/>
        </w:rPr>
        <w:t xml:space="preserve"> </w:t>
      </w:r>
      <w:r w:rsidRPr="00A11F1A">
        <w:rPr>
          <w:i/>
        </w:rPr>
        <w:t>a</w:t>
      </w:r>
      <w:r w:rsidRPr="00A11F1A">
        <w:rPr>
          <w:i/>
          <w:spacing w:val="1"/>
        </w:rPr>
        <w:t xml:space="preserve"> </w:t>
      </w:r>
      <w:r w:rsidRPr="00A11F1A">
        <w:rPr>
          <w:i/>
        </w:rPr>
        <w:t>scomputo</w:t>
      </w:r>
      <w:r w:rsidRPr="00A11F1A">
        <w:rPr>
          <w:i/>
          <w:spacing w:val="1"/>
        </w:rPr>
        <w:t xml:space="preserve"> </w:t>
      </w:r>
      <w:r w:rsidRPr="00A11F1A">
        <w:rPr>
          <w:i/>
        </w:rPr>
        <w:t>di</w:t>
      </w:r>
      <w:r w:rsidRPr="00A11F1A">
        <w:rPr>
          <w:i/>
          <w:spacing w:val="1"/>
        </w:rPr>
        <w:t xml:space="preserve"> </w:t>
      </w:r>
      <w:r w:rsidRPr="00A11F1A">
        <w:rPr>
          <w:i/>
        </w:rPr>
        <w:t>contributi di</w:t>
      </w:r>
      <w:r w:rsidRPr="00A11F1A">
        <w:rPr>
          <w:i/>
          <w:spacing w:val="1"/>
        </w:rPr>
        <w:t xml:space="preserve"> </w:t>
      </w:r>
      <w:r w:rsidRPr="00A11F1A">
        <w:rPr>
          <w:i/>
        </w:rPr>
        <w:t>urbanizzazione</w:t>
      </w:r>
      <w:r w:rsidRPr="00A11F1A">
        <w:rPr>
          <w:i/>
          <w:spacing w:val="1"/>
        </w:rPr>
        <w:t xml:space="preserve"> </w:t>
      </w:r>
      <w:r w:rsidRPr="00A11F1A">
        <w:rPr>
          <w:i/>
        </w:rPr>
        <w:t>o</w:t>
      </w:r>
      <w:r w:rsidRPr="00A11F1A">
        <w:rPr>
          <w:i/>
          <w:spacing w:val="1"/>
        </w:rPr>
        <w:t xml:space="preserve"> </w:t>
      </w:r>
      <w:r w:rsidRPr="00A11F1A">
        <w:rPr>
          <w:i/>
        </w:rPr>
        <w:t>in</w:t>
      </w:r>
      <w:r w:rsidRPr="00A11F1A">
        <w:rPr>
          <w:i/>
          <w:spacing w:val="1"/>
        </w:rPr>
        <w:t xml:space="preserve"> </w:t>
      </w:r>
      <w:r w:rsidRPr="00A11F1A">
        <w:rPr>
          <w:i/>
        </w:rPr>
        <w:t>esecuzione di convenzioni di lottizzazione</w:t>
      </w:r>
      <w:r w:rsidRPr="00A11F1A">
        <w:t>) per cui le cessioni delle aree e delle opere di urbanizzazione di</w:t>
      </w:r>
      <w:r w:rsidRPr="00A11F1A">
        <w:rPr>
          <w:spacing w:val="1"/>
        </w:rPr>
        <w:t xml:space="preserve"> </w:t>
      </w:r>
      <w:r w:rsidRPr="00A11F1A">
        <w:t>cui</w:t>
      </w:r>
      <w:r w:rsidRPr="00A11F1A">
        <w:rPr>
          <w:spacing w:val="-3"/>
        </w:rPr>
        <w:t xml:space="preserve"> </w:t>
      </w:r>
      <w:r w:rsidRPr="00A11F1A">
        <w:t>alla</w:t>
      </w:r>
      <w:r w:rsidRPr="00A11F1A">
        <w:rPr>
          <w:spacing w:val="4"/>
        </w:rPr>
        <w:t xml:space="preserve"> </w:t>
      </w:r>
      <w:r w:rsidRPr="00A11F1A">
        <w:t>presente</w:t>
      </w:r>
      <w:r w:rsidRPr="00A11F1A">
        <w:rPr>
          <w:spacing w:val="-5"/>
        </w:rPr>
        <w:t xml:space="preserve"> </w:t>
      </w:r>
      <w:r w:rsidRPr="00A11F1A">
        <w:t>convenzione</w:t>
      </w:r>
      <w:r w:rsidRPr="00A11F1A">
        <w:rPr>
          <w:spacing w:val="-1"/>
        </w:rPr>
        <w:t xml:space="preserve"> </w:t>
      </w:r>
      <w:r w:rsidRPr="00A11F1A">
        <w:t>non</w:t>
      </w:r>
      <w:r w:rsidRPr="00A11F1A">
        <w:rPr>
          <w:spacing w:val="-3"/>
        </w:rPr>
        <w:t xml:space="preserve"> </w:t>
      </w:r>
      <w:r w:rsidRPr="00A11F1A">
        <w:t>sono</w:t>
      </w:r>
      <w:r w:rsidRPr="00A11F1A">
        <w:rPr>
          <w:spacing w:val="-3"/>
        </w:rPr>
        <w:t xml:space="preserve"> </w:t>
      </w:r>
      <w:r w:rsidRPr="00A11F1A">
        <w:t>rilevanti</w:t>
      </w:r>
      <w:r w:rsidRPr="00A11F1A">
        <w:rPr>
          <w:spacing w:val="-2"/>
        </w:rPr>
        <w:t xml:space="preserve"> </w:t>
      </w:r>
      <w:r w:rsidRPr="00A11F1A">
        <w:t>ai</w:t>
      </w:r>
      <w:r w:rsidRPr="00A11F1A">
        <w:rPr>
          <w:spacing w:val="-3"/>
        </w:rPr>
        <w:t xml:space="preserve"> </w:t>
      </w:r>
      <w:r w:rsidRPr="00A11F1A">
        <w:t>fini</w:t>
      </w:r>
      <w:r w:rsidRPr="00A11F1A">
        <w:rPr>
          <w:spacing w:val="-3"/>
        </w:rPr>
        <w:t xml:space="preserve"> </w:t>
      </w:r>
      <w:r w:rsidRPr="00A11F1A">
        <w:t>dell’imposta</w:t>
      </w:r>
      <w:r w:rsidRPr="00A11F1A">
        <w:rPr>
          <w:spacing w:val="5"/>
        </w:rPr>
        <w:t xml:space="preserve"> </w:t>
      </w:r>
      <w:r w:rsidRPr="00A11F1A">
        <w:t>sul</w:t>
      </w:r>
      <w:r w:rsidRPr="00A11F1A">
        <w:rPr>
          <w:spacing w:val="-2"/>
        </w:rPr>
        <w:t xml:space="preserve"> </w:t>
      </w:r>
      <w:r w:rsidRPr="00A11F1A">
        <w:t>valore</w:t>
      </w:r>
      <w:r w:rsidRPr="00A11F1A">
        <w:rPr>
          <w:spacing w:val="-5"/>
        </w:rPr>
        <w:t xml:space="preserve"> </w:t>
      </w:r>
      <w:r w:rsidRPr="00A11F1A">
        <w:t>aggiunto;</w:t>
      </w:r>
    </w:p>
    <w:p w14:paraId="5058B6EE" w14:textId="77777777" w:rsidR="005E25F9" w:rsidRPr="00A11F1A" w:rsidRDefault="00DA5F00" w:rsidP="0039123C">
      <w:pPr>
        <w:pStyle w:val="Paragrafoelenco"/>
        <w:numPr>
          <w:ilvl w:val="1"/>
          <w:numId w:val="1"/>
        </w:numPr>
        <w:tabs>
          <w:tab w:val="left" w:pos="577"/>
          <w:tab w:val="left" w:pos="860"/>
          <w:tab w:val="left" w:pos="9639"/>
        </w:tabs>
        <w:ind w:right="10"/>
      </w:pPr>
      <w:r w:rsidRPr="00A11F1A">
        <w:t>l’articolo</w:t>
      </w:r>
      <w:r w:rsidRPr="00A11F1A">
        <w:rPr>
          <w:spacing w:val="4"/>
        </w:rPr>
        <w:t xml:space="preserve"> </w:t>
      </w:r>
      <w:r w:rsidRPr="00A11F1A">
        <w:t>33,</w:t>
      </w:r>
      <w:r w:rsidRPr="00A11F1A">
        <w:rPr>
          <w:spacing w:val="11"/>
        </w:rPr>
        <w:t xml:space="preserve"> </w:t>
      </w:r>
      <w:r w:rsidRPr="00A11F1A">
        <w:t>comma</w:t>
      </w:r>
      <w:r w:rsidRPr="00A11F1A">
        <w:rPr>
          <w:spacing w:val="11"/>
        </w:rPr>
        <w:t xml:space="preserve"> </w:t>
      </w:r>
      <w:r w:rsidRPr="00A11F1A">
        <w:t>3,</w:t>
      </w:r>
      <w:r w:rsidRPr="00A11F1A">
        <w:rPr>
          <w:spacing w:val="11"/>
        </w:rPr>
        <w:t xml:space="preserve"> </w:t>
      </w:r>
      <w:r w:rsidRPr="00A11F1A">
        <w:t>della</w:t>
      </w:r>
      <w:r w:rsidRPr="00A11F1A">
        <w:rPr>
          <w:spacing w:val="11"/>
        </w:rPr>
        <w:t xml:space="preserve"> </w:t>
      </w:r>
      <w:r w:rsidRPr="00A11F1A">
        <w:t>legge</w:t>
      </w:r>
      <w:r w:rsidRPr="00A11F1A">
        <w:rPr>
          <w:spacing w:val="2"/>
        </w:rPr>
        <w:t xml:space="preserve"> </w:t>
      </w:r>
      <w:r w:rsidRPr="00A11F1A">
        <w:t>23</w:t>
      </w:r>
      <w:r w:rsidRPr="00A11F1A">
        <w:rPr>
          <w:spacing w:val="9"/>
        </w:rPr>
        <w:t xml:space="preserve"> </w:t>
      </w:r>
      <w:r w:rsidRPr="00A11F1A">
        <w:t>dicembre</w:t>
      </w:r>
      <w:r w:rsidRPr="00A11F1A">
        <w:rPr>
          <w:spacing w:val="2"/>
        </w:rPr>
        <w:t xml:space="preserve"> </w:t>
      </w:r>
      <w:r w:rsidRPr="00A11F1A">
        <w:t>2000,</w:t>
      </w:r>
      <w:r w:rsidRPr="00A11F1A">
        <w:rPr>
          <w:spacing w:val="11"/>
        </w:rPr>
        <w:t xml:space="preserve"> </w:t>
      </w:r>
      <w:r w:rsidRPr="00A11F1A">
        <w:t>n.</w:t>
      </w:r>
      <w:r w:rsidRPr="00A11F1A">
        <w:rPr>
          <w:spacing w:val="11"/>
        </w:rPr>
        <w:t xml:space="preserve"> </w:t>
      </w:r>
      <w:r w:rsidRPr="00A11F1A">
        <w:t>388,</w:t>
      </w:r>
      <w:r w:rsidRPr="00A11F1A">
        <w:rPr>
          <w:spacing w:val="11"/>
        </w:rPr>
        <w:t xml:space="preserve"> </w:t>
      </w:r>
      <w:r w:rsidRPr="00A11F1A">
        <w:t>come</w:t>
      </w:r>
      <w:r w:rsidRPr="00A11F1A">
        <w:rPr>
          <w:spacing w:val="6"/>
        </w:rPr>
        <w:t xml:space="preserve"> </w:t>
      </w:r>
      <w:r w:rsidRPr="00A11F1A">
        <w:t>interpretato</w:t>
      </w:r>
      <w:r w:rsidRPr="00A11F1A">
        <w:rPr>
          <w:spacing w:val="5"/>
        </w:rPr>
        <w:t xml:space="preserve"> </w:t>
      </w:r>
      <w:r w:rsidRPr="00A11F1A">
        <w:t>dall’articolo</w:t>
      </w:r>
      <w:r w:rsidRPr="00A11F1A">
        <w:rPr>
          <w:spacing w:val="4"/>
        </w:rPr>
        <w:t xml:space="preserve"> </w:t>
      </w:r>
      <w:r w:rsidRPr="00A11F1A">
        <w:t>76,</w:t>
      </w:r>
      <w:r w:rsidRPr="00A11F1A">
        <w:rPr>
          <w:spacing w:val="11"/>
        </w:rPr>
        <w:t xml:space="preserve"> </w:t>
      </w:r>
      <w:r w:rsidRPr="00A11F1A">
        <w:t>comma</w:t>
      </w:r>
      <w:r w:rsidRPr="00A11F1A">
        <w:rPr>
          <w:spacing w:val="-52"/>
        </w:rPr>
        <w:t xml:space="preserve"> </w:t>
      </w:r>
      <w:r w:rsidRPr="00A11F1A">
        <w:t>1, della legge 28 dicembre 2001, n. 448, per il trasferimento di beni immobili interni al Piano Urbanistico</w:t>
      </w:r>
      <w:r w:rsidRPr="00A11F1A">
        <w:rPr>
          <w:spacing w:val="1"/>
        </w:rPr>
        <w:t xml:space="preserve"> </w:t>
      </w:r>
      <w:r w:rsidRPr="00A11F1A">
        <w:t>Attuativo.</w:t>
      </w:r>
    </w:p>
    <w:p w14:paraId="0D5DD543" w14:textId="73254E0E" w:rsidR="005E25F9" w:rsidRPr="00A11F1A" w:rsidRDefault="005E25F9" w:rsidP="007D1ADF">
      <w:pPr>
        <w:pStyle w:val="Corpotesto"/>
      </w:pPr>
    </w:p>
    <w:p w14:paraId="1A53BA79" w14:textId="77777777" w:rsidR="001C3534" w:rsidRPr="00A11F1A" w:rsidRDefault="001C3534" w:rsidP="007D1ADF">
      <w:pPr>
        <w:pStyle w:val="Corpotesto"/>
      </w:pPr>
    </w:p>
    <w:p w14:paraId="63CB1213" w14:textId="0B3960B8" w:rsidR="005E25F9" w:rsidRPr="00A11F1A" w:rsidRDefault="00DA5F00" w:rsidP="007D1ADF">
      <w:pPr>
        <w:pStyle w:val="Titolo2"/>
        <w:ind w:right="479"/>
      </w:pPr>
      <w:r w:rsidRPr="00A11F1A">
        <w:t>ART.</w:t>
      </w:r>
      <w:r w:rsidRPr="00A11F1A">
        <w:rPr>
          <w:spacing w:val="-1"/>
        </w:rPr>
        <w:t xml:space="preserve"> </w:t>
      </w:r>
      <w:r w:rsidRPr="00A11F1A">
        <w:t>2</w:t>
      </w:r>
      <w:r w:rsidR="00120B3D">
        <w:t>4</w:t>
      </w:r>
      <w:r w:rsidRPr="00A11F1A">
        <w:rPr>
          <w:spacing w:val="-1"/>
        </w:rPr>
        <w:t xml:space="preserve"> </w:t>
      </w:r>
      <w:r w:rsidRPr="00A11F1A">
        <w:t>-</w:t>
      </w:r>
      <w:r w:rsidRPr="00A11F1A">
        <w:rPr>
          <w:spacing w:val="-3"/>
        </w:rPr>
        <w:t xml:space="preserve"> </w:t>
      </w:r>
      <w:r w:rsidRPr="00A11F1A">
        <w:t>FORO</w:t>
      </w:r>
      <w:r w:rsidRPr="00A11F1A">
        <w:rPr>
          <w:spacing w:val="-1"/>
        </w:rPr>
        <w:t xml:space="preserve"> </w:t>
      </w:r>
      <w:r w:rsidRPr="00A11F1A">
        <w:t>COMPETENTE</w:t>
      </w:r>
    </w:p>
    <w:p w14:paraId="7E3CBA8E" w14:textId="7A92BA7C" w:rsidR="005E25F9" w:rsidRPr="00A11F1A" w:rsidRDefault="00DA5F00" w:rsidP="0039123C">
      <w:pPr>
        <w:pStyle w:val="Corpotesto"/>
        <w:tabs>
          <w:tab w:val="left" w:pos="9356"/>
        </w:tabs>
        <w:ind w:left="426" w:right="10" w:hanging="133"/>
        <w:jc w:val="both"/>
      </w:pPr>
      <w:r w:rsidRPr="00A11F1A">
        <w:t>1.</w:t>
      </w:r>
      <w:r w:rsidRPr="00A11F1A">
        <w:rPr>
          <w:spacing w:val="1"/>
        </w:rPr>
        <w:t xml:space="preserve"> </w:t>
      </w:r>
      <w:r w:rsidRPr="00A11F1A">
        <w:t>La risoluzione</w:t>
      </w:r>
      <w:r w:rsidRPr="00A11F1A">
        <w:rPr>
          <w:spacing w:val="1"/>
        </w:rPr>
        <w:t xml:space="preserve"> </w:t>
      </w:r>
      <w:r w:rsidRPr="00A11F1A">
        <w:t>di</w:t>
      </w:r>
      <w:r w:rsidRPr="00A11F1A">
        <w:rPr>
          <w:spacing w:val="1"/>
        </w:rPr>
        <w:t xml:space="preserve"> </w:t>
      </w:r>
      <w:r w:rsidRPr="00A11F1A">
        <w:t>eventuali controversie tra</w:t>
      </w:r>
      <w:r w:rsidRPr="00A11F1A">
        <w:rPr>
          <w:spacing w:val="1"/>
        </w:rPr>
        <w:t xml:space="preserve"> </w:t>
      </w:r>
      <w:r w:rsidRPr="00A11F1A">
        <w:t>le parti in</w:t>
      </w:r>
      <w:r w:rsidRPr="00A11F1A">
        <w:rPr>
          <w:spacing w:val="55"/>
        </w:rPr>
        <w:t xml:space="preserve"> </w:t>
      </w:r>
      <w:r w:rsidRPr="00A11F1A">
        <w:t>ordine alla</w:t>
      </w:r>
      <w:r w:rsidRPr="00A11F1A">
        <w:rPr>
          <w:spacing w:val="55"/>
        </w:rPr>
        <w:t xml:space="preserve"> </w:t>
      </w:r>
      <w:r w:rsidRPr="00A11F1A">
        <w:t>interpretazione</w:t>
      </w:r>
      <w:r w:rsidRPr="00A11F1A">
        <w:rPr>
          <w:spacing w:val="55"/>
        </w:rPr>
        <w:t xml:space="preserve"> </w:t>
      </w:r>
      <w:r w:rsidRPr="00A11F1A">
        <w:t>ed</w:t>
      </w:r>
      <w:r w:rsidRPr="00A11F1A">
        <w:rPr>
          <w:spacing w:val="55"/>
        </w:rPr>
        <w:t xml:space="preserve"> </w:t>
      </w:r>
      <w:r w:rsidRPr="00A11F1A">
        <w:t>esecuzione della</w:t>
      </w:r>
      <w:r w:rsidRPr="00A11F1A">
        <w:rPr>
          <w:spacing w:val="1"/>
        </w:rPr>
        <w:t xml:space="preserve"> </w:t>
      </w:r>
      <w:r w:rsidRPr="00A11F1A">
        <w:t xml:space="preserve">presente convenzione è di competenza esclusiva del </w:t>
      </w:r>
      <w:r w:rsidR="00EF2D68">
        <w:t>Giudice Amministrativo</w:t>
      </w:r>
      <w:r w:rsidRPr="00A11F1A">
        <w:t xml:space="preserve"> di Rimini, con esclusione del ricorso ad ogni</w:t>
      </w:r>
      <w:r w:rsidRPr="00A11F1A">
        <w:rPr>
          <w:spacing w:val="1"/>
        </w:rPr>
        <w:t xml:space="preserve"> </w:t>
      </w:r>
      <w:r w:rsidRPr="00A11F1A">
        <w:t>procedura</w:t>
      </w:r>
      <w:r w:rsidRPr="00A11F1A">
        <w:rPr>
          <w:spacing w:val="-1"/>
        </w:rPr>
        <w:t xml:space="preserve"> </w:t>
      </w:r>
      <w:r w:rsidRPr="00A11F1A">
        <w:t>arbitrale.</w:t>
      </w:r>
    </w:p>
    <w:p w14:paraId="465F9523" w14:textId="74ED0BD8" w:rsidR="005E25F9" w:rsidRDefault="005E25F9" w:rsidP="007D1ADF">
      <w:pPr>
        <w:pStyle w:val="Corpotesto"/>
      </w:pPr>
    </w:p>
    <w:p w14:paraId="44EC6371" w14:textId="3BAFB733" w:rsidR="0039123C" w:rsidRDefault="0039123C" w:rsidP="007D1ADF">
      <w:pPr>
        <w:pStyle w:val="Corpotesto"/>
      </w:pPr>
    </w:p>
    <w:p w14:paraId="5F13EE80" w14:textId="77777777" w:rsidR="0039123C" w:rsidRPr="00A11F1A" w:rsidRDefault="0039123C" w:rsidP="007D1ADF">
      <w:pPr>
        <w:pStyle w:val="Corpotesto"/>
      </w:pPr>
    </w:p>
    <w:p w14:paraId="5BE9368E" w14:textId="77777777" w:rsidR="005E25F9" w:rsidRPr="00A11F1A" w:rsidRDefault="00DA5F00" w:rsidP="007D1ADF">
      <w:pPr>
        <w:pStyle w:val="Corpotesto"/>
        <w:tabs>
          <w:tab w:val="left" w:pos="4491"/>
        </w:tabs>
        <w:ind w:left="293"/>
      </w:pPr>
      <w:r w:rsidRPr="00A11F1A">
        <w:t>Letto,</w:t>
      </w:r>
      <w:r w:rsidRPr="00A11F1A">
        <w:rPr>
          <w:spacing w:val="-1"/>
        </w:rPr>
        <w:t xml:space="preserve"> </w:t>
      </w:r>
      <w:r w:rsidRPr="00A11F1A">
        <w:t>confermato</w:t>
      </w:r>
      <w:r w:rsidRPr="00A11F1A">
        <w:rPr>
          <w:spacing w:val="-2"/>
        </w:rPr>
        <w:t xml:space="preserve"> </w:t>
      </w:r>
      <w:r w:rsidRPr="00A11F1A">
        <w:t>e</w:t>
      </w:r>
      <w:r w:rsidRPr="00A11F1A">
        <w:rPr>
          <w:spacing w:val="-9"/>
        </w:rPr>
        <w:t xml:space="preserve"> </w:t>
      </w:r>
      <w:r w:rsidRPr="00A11F1A">
        <w:t>sottoscritto, lì</w:t>
      </w:r>
      <w:r w:rsidRPr="00A11F1A">
        <w:rPr>
          <w:spacing w:val="-2"/>
        </w:rPr>
        <w:t xml:space="preserve"> </w:t>
      </w:r>
      <w:r w:rsidRPr="00A11F1A">
        <w:rPr>
          <w:u w:val="single"/>
        </w:rPr>
        <w:t xml:space="preserve"> </w:t>
      </w:r>
      <w:r w:rsidRPr="00A11F1A">
        <w:rPr>
          <w:u w:val="single"/>
        </w:rPr>
        <w:tab/>
      </w:r>
    </w:p>
    <w:p w14:paraId="1CDED36F" w14:textId="1AB18F93" w:rsidR="005E25F9" w:rsidRDefault="005E25F9" w:rsidP="007D1ADF">
      <w:pPr>
        <w:pStyle w:val="Corpotesto"/>
      </w:pPr>
    </w:p>
    <w:p w14:paraId="28DDC389" w14:textId="77777777" w:rsidR="0039123C" w:rsidRPr="00A11F1A" w:rsidRDefault="0039123C" w:rsidP="007D1ADF">
      <w:pPr>
        <w:pStyle w:val="Corpotesto"/>
      </w:pPr>
    </w:p>
    <w:p w14:paraId="2B6207BE" w14:textId="77777777" w:rsidR="00B707C9" w:rsidRPr="00A11F1A" w:rsidRDefault="00B707C9" w:rsidP="007D1ADF">
      <w:pPr>
        <w:pStyle w:val="Corpotesto"/>
        <w:tabs>
          <w:tab w:val="left" w:pos="6775"/>
        </w:tabs>
        <w:ind w:left="293"/>
      </w:pPr>
    </w:p>
    <w:p w14:paraId="3F82C6DE" w14:textId="4A09C05B" w:rsidR="005E25F9" w:rsidRPr="00A11F1A" w:rsidRDefault="00B707C9" w:rsidP="007D1ADF">
      <w:pPr>
        <w:pStyle w:val="Corpotesto"/>
        <w:tabs>
          <w:tab w:val="left" w:pos="6775"/>
        </w:tabs>
        <w:ind w:left="293"/>
      </w:pPr>
      <w:r w:rsidRPr="00A11F1A">
        <w:t>I</w:t>
      </w:r>
      <w:r w:rsidR="00DA5F00" w:rsidRPr="00A11F1A">
        <w:t>l</w:t>
      </w:r>
      <w:r w:rsidR="00DA5F00" w:rsidRPr="00A11F1A">
        <w:rPr>
          <w:spacing w:val="-4"/>
        </w:rPr>
        <w:t xml:space="preserve"> </w:t>
      </w:r>
      <w:r w:rsidR="00DA5F00" w:rsidRPr="00A11F1A">
        <w:t>Lottizzante</w:t>
      </w:r>
      <w:r w:rsidR="00DA5F00" w:rsidRPr="00A11F1A">
        <w:tab/>
        <w:t>per</w:t>
      </w:r>
      <w:r w:rsidR="00DA5F00" w:rsidRPr="00A11F1A">
        <w:rPr>
          <w:spacing w:val="3"/>
        </w:rPr>
        <w:t xml:space="preserve"> </w:t>
      </w:r>
      <w:r w:rsidR="00DA5F00" w:rsidRPr="00A11F1A">
        <w:t>il</w:t>
      </w:r>
      <w:r w:rsidR="00DA5F00" w:rsidRPr="00A11F1A">
        <w:rPr>
          <w:spacing w:val="-3"/>
        </w:rPr>
        <w:t xml:space="preserve"> </w:t>
      </w:r>
      <w:r w:rsidR="00DA5F00" w:rsidRPr="00A11F1A">
        <w:t>C</w:t>
      </w:r>
      <w:r w:rsidRPr="00A11F1A">
        <w:t>omun</w:t>
      </w:r>
      <w:r w:rsidR="001C3534" w:rsidRPr="00A11F1A">
        <w:t>e</w:t>
      </w:r>
    </w:p>
    <w:sectPr w:rsidR="005E25F9" w:rsidRPr="00A11F1A" w:rsidSect="00C7407E">
      <w:pgSz w:w="11906" w:h="16838"/>
      <w:pgMar w:top="1240" w:right="991" w:bottom="280" w:left="84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E603" w14:textId="77777777" w:rsidR="00FC1F16" w:rsidRDefault="00FC1F16" w:rsidP="00FC1F16">
      <w:r>
        <w:separator/>
      </w:r>
    </w:p>
  </w:endnote>
  <w:endnote w:type="continuationSeparator" w:id="0">
    <w:p w14:paraId="16AE26CF" w14:textId="77777777" w:rsidR="00FC1F16" w:rsidRDefault="00FC1F16" w:rsidP="00FC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Bar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horndale">
    <w:altName w:val="Times New Roman"/>
    <w:charset w:val="00"/>
    <w:family w:val="roman"/>
    <w:pitch w:val="variable"/>
  </w:font>
  <w:font w:name="DIN Next LT Pro Light">
    <w:altName w:val="Arial"/>
    <w:panose1 w:val="00000000000000000000"/>
    <w:charset w:val="4D"/>
    <w:family w:val="swiss"/>
    <w:notTrueType/>
    <w:pitch w:val="variable"/>
    <w:sig w:usb0="00000001" w:usb1="5000205B" w:usb2="00000000" w:usb3="00000000" w:csb0="0000009B" w:csb1="00000000"/>
  </w:font>
  <w:font w:name="DIN Alternate">
    <w:altName w:val="Segoe UI"/>
    <w:charset w:val="4D"/>
    <w:family w:val="swiss"/>
    <w:pitch w:val="variable"/>
    <w:sig w:usb0="00000001" w:usb1="1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F516" w14:textId="77777777" w:rsidR="00FC1F16" w:rsidRDefault="00FC1F16" w:rsidP="00FC1F16">
      <w:r>
        <w:separator/>
      </w:r>
    </w:p>
  </w:footnote>
  <w:footnote w:type="continuationSeparator" w:id="0">
    <w:p w14:paraId="1DB50EEC" w14:textId="77777777" w:rsidR="00FC1F16" w:rsidRDefault="00FC1F16" w:rsidP="00FC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072F" w14:textId="5242AA94" w:rsidR="00FC1F16" w:rsidRDefault="00FC1F16">
    <w:pPr>
      <w:pStyle w:val="Intestazione"/>
    </w:pPr>
  </w:p>
  <w:p w14:paraId="6296C675" w14:textId="4D485669" w:rsidR="00FC1F16" w:rsidRDefault="00FC1F16">
    <w:pPr>
      <w:pStyle w:val="Intestazione"/>
    </w:pPr>
  </w:p>
  <w:p w14:paraId="6B27E72A" w14:textId="77777777" w:rsidR="00FC1F16" w:rsidRDefault="00FC1F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62DC" w14:textId="77777777" w:rsidR="00FC1F16" w:rsidRPr="00767E8B" w:rsidRDefault="00FC1F16" w:rsidP="003F6CE7">
    <w:pPr>
      <w:pStyle w:val="Titolo3"/>
      <w:numPr>
        <w:ilvl w:val="2"/>
        <w:numId w:val="34"/>
      </w:numPr>
      <w:tabs>
        <w:tab w:val="clear" w:pos="0"/>
      </w:tabs>
      <w:ind w:left="2160" w:hanging="180"/>
      <w:rPr>
        <w:rFonts w:ascii="Times New Roman" w:hAnsi="Times New Roman" w:cs="Times New Roman"/>
        <w:color w:val="auto"/>
        <w:sz w:val="28"/>
        <w:szCs w:val="28"/>
      </w:rPr>
    </w:pPr>
    <w:r w:rsidRPr="00767E8B">
      <w:rPr>
        <w:rFonts w:ascii="Bart" w:hAnsi="Bart" w:cs="Bart"/>
        <w:noProof/>
        <w:color w:val="auto"/>
        <w:sz w:val="36"/>
      </w:rPr>
      <w:drawing>
        <wp:anchor distT="0" distB="0" distL="0" distR="114935" simplePos="0" relativeHeight="251659264" behindDoc="1" locked="0" layoutInCell="1" allowOverlap="1" wp14:anchorId="6317EBA3" wp14:editId="51082D96">
          <wp:simplePos x="0" y="0"/>
          <wp:positionH relativeFrom="margin">
            <wp:posOffset>702793</wp:posOffset>
          </wp:positionH>
          <wp:positionV relativeFrom="paragraph">
            <wp:posOffset>-191069</wp:posOffset>
          </wp:positionV>
          <wp:extent cx="742315" cy="777875"/>
          <wp:effectExtent l="0" t="0" r="635" b="317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77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67E8B">
      <w:rPr>
        <w:rFonts w:ascii="Times New Roman" w:hAnsi="Times New Roman" w:cs="Times New Roman"/>
        <w:color w:val="auto"/>
        <w:sz w:val="28"/>
        <w:szCs w:val="28"/>
      </w:rPr>
      <w:t>CITTA’ DI SANTARCANGELO DI ROMAGNA</w:t>
    </w:r>
  </w:p>
  <w:p w14:paraId="7BB17D11" w14:textId="77777777" w:rsidR="00FC1F16" w:rsidRPr="00767E8B" w:rsidRDefault="00FC1F16" w:rsidP="00FC1F16">
    <w:pPr>
      <w:pStyle w:val="Titolo4"/>
      <w:ind w:left="3600" w:firstLine="720"/>
      <w:rPr>
        <w:rFonts w:ascii="Times New Roman" w:hAnsi="Times New Roman" w:cs="Times New Roman"/>
        <w:b/>
        <w:color w:val="auto"/>
        <w:sz w:val="28"/>
        <w:szCs w:val="28"/>
      </w:rPr>
    </w:pPr>
    <w:r w:rsidRPr="00767E8B">
      <w:rPr>
        <w:rFonts w:ascii="Times New Roman" w:hAnsi="Times New Roman" w:cs="Times New Roman"/>
        <w:color w:val="auto"/>
        <w:sz w:val="28"/>
        <w:szCs w:val="28"/>
      </w:rPr>
      <w:t>Provincia di Rimini</w:t>
    </w:r>
  </w:p>
  <w:p w14:paraId="47CDD8CD" w14:textId="4C6CED1E" w:rsidR="00FC1F16" w:rsidRDefault="00FC1F16">
    <w:pPr>
      <w:pStyle w:val="Intestazione"/>
    </w:pPr>
  </w:p>
  <w:p w14:paraId="09D17E08" w14:textId="77777777" w:rsidR="00FC1F16" w:rsidRDefault="00FC1F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24"/>
    <w:lvl w:ilvl="0">
      <w:numFmt w:val="bullet"/>
      <w:lvlText w:val="-"/>
      <w:lvlJc w:val="left"/>
      <w:pPr>
        <w:tabs>
          <w:tab w:val="num" w:pos="390"/>
        </w:tabs>
        <w:ind w:left="390" w:hanging="390"/>
      </w:pPr>
      <w:rPr>
        <w:rFonts w:ascii="Times New Roman" w:hAnsi="Times New Roman" w:cs="Arial" w:hint="default"/>
        <w:sz w:val="22"/>
        <w:szCs w:val="22"/>
      </w:rPr>
    </w:lvl>
  </w:abstractNum>
  <w:abstractNum w:abstractNumId="2" w15:restartNumberingAfterBreak="0">
    <w:nsid w:val="006B27EF"/>
    <w:multiLevelType w:val="multilevel"/>
    <w:tmpl w:val="78526C90"/>
    <w:lvl w:ilvl="0">
      <w:start w:val="1"/>
      <w:numFmt w:val="upperLetter"/>
      <w:lvlText w:val="%1)"/>
      <w:lvlJc w:val="left"/>
      <w:pPr>
        <w:ind w:left="720" w:hanging="428"/>
      </w:pPr>
      <w:rPr>
        <w:rFonts w:eastAsia="Times New Roman" w:cs="Times New Roman"/>
        <w:i/>
        <w:iCs/>
        <w:spacing w:val="0"/>
        <w:w w:val="100"/>
        <w:sz w:val="20"/>
        <w:szCs w:val="20"/>
        <w:lang w:val="it-IT" w:eastAsia="en-US" w:bidi="ar-SA"/>
      </w:rPr>
    </w:lvl>
    <w:lvl w:ilvl="1">
      <w:start w:val="1"/>
      <w:numFmt w:val="decimal"/>
      <w:lvlText w:val="%2)"/>
      <w:lvlJc w:val="left"/>
      <w:pPr>
        <w:ind w:left="998" w:hanging="279"/>
      </w:pPr>
      <w:rPr>
        <w:rFonts w:eastAsia="Times New Roman" w:cs="Times New Roman"/>
        <w:i/>
        <w:iCs/>
        <w:w w:val="100"/>
        <w:sz w:val="20"/>
        <w:szCs w:val="20"/>
        <w:lang w:val="it-IT" w:eastAsia="en-US" w:bidi="ar-SA"/>
      </w:rPr>
    </w:lvl>
    <w:lvl w:ilvl="2">
      <w:start w:val="1"/>
      <w:numFmt w:val="bullet"/>
      <w:lvlText w:val=""/>
      <w:lvlJc w:val="left"/>
      <w:pPr>
        <w:ind w:left="2056" w:hanging="279"/>
      </w:pPr>
      <w:rPr>
        <w:rFonts w:ascii="Symbol" w:hAnsi="Symbol" w:cs="Symbol" w:hint="default"/>
        <w:lang w:val="it-IT" w:eastAsia="en-US" w:bidi="ar-SA"/>
      </w:rPr>
    </w:lvl>
    <w:lvl w:ilvl="3">
      <w:start w:val="1"/>
      <w:numFmt w:val="bullet"/>
      <w:lvlText w:val=""/>
      <w:lvlJc w:val="left"/>
      <w:pPr>
        <w:ind w:left="3112" w:hanging="279"/>
      </w:pPr>
      <w:rPr>
        <w:rFonts w:ascii="Symbol" w:hAnsi="Symbol" w:cs="Symbol" w:hint="default"/>
        <w:lang w:val="it-IT" w:eastAsia="en-US" w:bidi="ar-SA"/>
      </w:rPr>
    </w:lvl>
    <w:lvl w:ilvl="4">
      <w:start w:val="1"/>
      <w:numFmt w:val="bullet"/>
      <w:lvlText w:val=""/>
      <w:lvlJc w:val="left"/>
      <w:pPr>
        <w:ind w:left="4168" w:hanging="279"/>
      </w:pPr>
      <w:rPr>
        <w:rFonts w:ascii="Symbol" w:hAnsi="Symbol" w:cs="Symbol" w:hint="default"/>
        <w:lang w:val="it-IT" w:eastAsia="en-US" w:bidi="ar-SA"/>
      </w:rPr>
    </w:lvl>
    <w:lvl w:ilvl="5">
      <w:start w:val="1"/>
      <w:numFmt w:val="bullet"/>
      <w:lvlText w:val=""/>
      <w:lvlJc w:val="left"/>
      <w:pPr>
        <w:ind w:left="5224" w:hanging="279"/>
      </w:pPr>
      <w:rPr>
        <w:rFonts w:ascii="Symbol" w:hAnsi="Symbol" w:cs="Symbol" w:hint="default"/>
        <w:lang w:val="it-IT" w:eastAsia="en-US" w:bidi="ar-SA"/>
      </w:rPr>
    </w:lvl>
    <w:lvl w:ilvl="6">
      <w:start w:val="1"/>
      <w:numFmt w:val="bullet"/>
      <w:lvlText w:val=""/>
      <w:lvlJc w:val="left"/>
      <w:pPr>
        <w:ind w:left="6280" w:hanging="279"/>
      </w:pPr>
      <w:rPr>
        <w:rFonts w:ascii="Symbol" w:hAnsi="Symbol" w:cs="Symbol" w:hint="default"/>
        <w:lang w:val="it-IT" w:eastAsia="en-US" w:bidi="ar-SA"/>
      </w:rPr>
    </w:lvl>
    <w:lvl w:ilvl="7">
      <w:start w:val="1"/>
      <w:numFmt w:val="bullet"/>
      <w:lvlText w:val=""/>
      <w:lvlJc w:val="left"/>
      <w:pPr>
        <w:ind w:left="7336" w:hanging="279"/>
      </w:pPr>
      <w:rPr>
        <w:rFonts w:ascii="Symbol" w:hAnsi="Symbol" w:cs="Symbol" w:hint="default"/>
        <w:lang w:val="it-IT" w:eastAsia="en-US" w:bidi="ar-SA"/>
      </w:rPr>
    </w:lvl>
    <w:lvl w:ilvl="8">
      <w:start w:val="1"/>
      <w:numFmt w:val="bullet"/>
      <w:lvlText w:val=""/>
      <w:lvlJc w:val="left"/>
      <w:pPr>
        <w:ind w:left="8392" w:hanging="279"/>
      </w:pPr>
      <w:rPr>
        <w:rFonts w:ascii="Symbol" w:hAnsi="Symbol" w:cs="Symbol" w:hint="default"/>
        <w:lang w:val="it-IT" w:eastAsia="en-US" w:bidi="ar-SA"/>
      </w:rPr>
    </w:lvl>
  </w:abstractNum>
  <w:abstractNum w:abstractNumId="3" w15:restartNumberingAfterBreak="0">
    <w:nsid w:val="01E96E2C"/>
    <w:multiLevelType w:val="multilevel"/>
    <w:tmpl w:val="E0CA65CE"/>
    <w:lvl w:ilvl="0">
      <w:start w:val="1"/>
      <w:numFmt w:val="decimal"/>
      <w:lvlText w:val="%1."/>
      <w:lvlJc w:val="left"/>
      <w:pPr>
        <w:ind w:left="576" w:hanging="284"/>
      </w:pPr>
      <w:rPr>
        <w:rFonts w:eastAsia="Times New Roman" w:cs="Times New Roman"/>
        <w:w w:val="100"/>
        <w:sz w:val="22"/>
        <w:szCs w:val="22"/>
        <w:lang w:val="it-IT" w:eastAsia="en-US" w:bidi="ar-SA"/>
      </w:rPr>
    </w:lvl>
    <w:lvl w:ilvl="1">
      <w:start w:val="1"/>
      <w:numFmt w:val="lowerLetter"/>
      <w:lvlText w:val="%2)"/>
      <w:lvlJc w:val="left"/>
      <w:pPr>
        <w:ind w:left="859" w:hanging="284"/>
      </w:pPr>
      <w:rPr>
        <w:rFonts w:eastAsia="Times New Roman" w:cs="Times New Roman"/>
        <w:spacing w:val="0"/>
        <w:w w:val="100"/>
        <w:sz w:val="22"/>
        <w:szCs w:val="22"/>
        <w:lang w:val="it-IT" w:eastAsia="en-US" w:bidi="ar-SA"/>
      </w:rPr>
    </w:lvl>
    <w:lvl w:ilvl="2">
      <w:start w:val="1"/>
      <w:numFmt w:val="bullet"/>
      <w:lvlText w:val=""/>
      <w:lvlJc w:val="left"/>
      <w:pPr>
        <w:ind w:left="1931" w:hanging="284"/>
      </w:pPr>
      <w:rPr>
        <w:rFonts w:ascii="Symbol" w:hAnsi="Symbol" w:cs="Symbol" w:hint="default"/>
        <w:lang w:val="it-IT" w:eastAsia="en-US" w:bidi="ar-SA"/>
      </w:rPr>
    </w:lvl>
    <w:lvl w:ilvl="3">
      <w:start w:val="1"/>
      <w:numFmt w:val="bullet"/>
      <w:lvlText w:val=""/>
      <w:lvlJc w:val="left"/>
      <w:pPr>
        <w:ind w:left="3003" w:hanging="284"/>
      </w:pPr>
      <w:rPr>
        <w:rFonts w:ascii="Symbol" w:hAnsi="Symbol" w:cs="Symbol" w:hint="default"/>
        <w:lang w:val="it-IT" w:eastAsia="en-US" w:bidi="ar-SA"/>
      </w:rPr>
    </w:lvl>
    <w:lvl w:ilvl="4">
      <w:start w:val="1"/>
      <w:numFmt w:val="bullet"/>
      <w:lvlText w:val=""/>
      <w:lvlJc w:val="left"/>
      <w:pPr>
        <w:ind w:left="4074" w:hanging="284"/>
      </w:pPr>
      <w:rPr>
        <w:rFonts w:ascii="Symbol" w:hAnsi="Symbol" w:cs="Symbol" w:hint="default"/>
        <w:lang w:val="it-IT" w:eastAsia="en-US" w:bidi="ar-SA"/>
      </w:rPr>
    </w:lvl>
    <w:lvl w:ilvl="5">
      <w:start w:val="1"/>
      <w:numFmt w:val="bullet"/>
      <w:lvlText w:val=""/>
      <w:lvlJc w:val="left"/>
      <w:pPr>
        <w:ind w:left="5146" w:hanging="284"/>
      </w:pPr>
      <w:rPr>
        <w:rFonts w:ascii="Symbol" w:hAnsi="Symbol" w:cs="Symbol" w:hint="default"/>
        <w:lang w:val="it-IT" w:eastAsia="en-US" w:bidi="ar-SA"/>
      </w:rPr>
    </w:lvl>
    <w:lvl w:ilvl="6">
      <w:start w:val="1"/>
      <w:numFmt w:val="bullet"/>
      <w:lvlText w:val=""/>
      <w:lvlJc w:val="left"/>
      <w:pPr>
        <w:ind w:left="6217" w:hanging="284"/>
      </w:pPr>
      <w:rPr>
        <w:rFonts w:ascii="Symbol" w:hAnsi="Symbol" w:cs="Symbol" w:hint="default"/>
        <w:lang w:val="it-IT" w:eastAsia="en-US" w:bidi="ar-SA"/>
      </w:rPr>
    </w:lvl>
    <w:lvl w:ilvl="7">
      <w:start w:val="1"/>
      <w:numFmt w:val="bullet"/>
      <w:lvlText w:val=""/>
      <w:lvlJc w:val="left"/>
      <w:pPr>
        <w:ind w:left="7289" w:hanging="284"/>
      </w:pPr>
      <w:rPr>
        <w:rFonts w:ascii="Symbol" w:hAnsi="Symbol" w:cs="Symbol" w:hint="default"/>
        <w:lang w:val="it-IT" w:eastAsia="en-US" w:bidi="ar-SA"/>
      </w:rPr>
    </w:lvl>
    <w:lvl w:ilvl="8">
      <w:start w:val="1"/>
      <w:numFmt w:val="bullet"/>
      <w:lvlText w:val=""/>
      <w:lvlJc w:val="left"/>
      <w:pPr>
        <w:ind w:left="8360" w:hanging="284"/>
      </w:pPr>
      <w:rPr>
        <w:rFonts w:ascii="Symbol" w:hAnsi="Symbol" w:cs="Symbol" w:hint="default"/>
        <w:lang w:val="it-IT" w:eastAsia="en-US" w:bidi="ar-SA"/>
      </w:rPr>
    </w:lvl>
  </w:abstractNum>
  <w:abstractNum w:abstractNumId="4" w15:restartNumberingAfterBreak="0">
    <w:nsid w:val="020A6B56"/>
    <w:multiLevelType w:val="multilevel"/>
    <w:tmpl w:val="276A9416"/>
    <w:lvl w:ilvl="0">
      <w:start w:val="10"/>
      <w:numFmt w:val="decimal"/>
      <w:lvlText w:val="%1."/>
      <w:lvlJc w:val="left"/>
      <w:pPr>
        <w:ind w:left="576" w:hanging="226"/>
      </w:pPr>
      <w:rPr>
        <w:rFonts w:eastAsia="Times New Roman" w:cs="Times New Roman" w:hint="default"/>
        <w:w w:val="100"/>
        <w:sz w:val="22"/>
        <w:szCs w:val="22"/>
      </w:rPr>
    </w:lvl>
    <w:lvl w:ilvl="1">
      <w:start w:val="1"/>
      <w:numFmt w:val="bullet"/>
      <w:lvlText w:val="-"/>
      <w:lvlJc w:val="left"/>
      <w:pPr>
        <w:ind w:left="1128" w:hanging="131"/>
      </w:pPr>
      <w:rPr>
        <w:rFonts w:ascii="Times New Roman" w:hAnsi="Times New Roman" w:cs="Times New Roman" w:hint="default"/>
        <w:w w:val="100"/>
        <w:sz w:val="22"/>
        <w:szCs w:val="22"/>
      </w:rPr>
    </w:lvl>
    <w:lvl w:ilvl="2">
      <w:start w:val="1"/>
      <w:numFmt w:val="bullet"/>
      <w:lvlText w:val=""/>
      <w:lvlJc w:val="left"/>
      <w:pPr>
        <w:ind w:left="2162" w:hanging="131"/>
      </w:pPr>
      <w:rPr>
        <w:rFonts w:ascii="Symbol" w:hAnsi="Symbol" w:cs="Symbol" w:hint="default"/>
      </w:rPr>
    </w:lvl>
    <w:lvl w:ilvl="3">
      <w:start w:val="1"/>
      <w:numFmt w:val="bullet"/>
      <w:lvlText w:val=""/>
      <w:lvlJc w:val="left"/>
      <w:pPr>
        <w:ind w:left="3205" w:hanging="131"/>
      </w:pPr>
      <w:rPr>
        <w:rFonts w:ascii="Symbol" w:hAnsi="Symbol" w:cs="Symbol" w:hint="default"/>
      </w:rPr>
    </w:lvl>
    <w:lvl w:ilvl="4">
      <w:start w:val="1"/>
      <w:numFmt w:val="bullet"/>
      <w:lvlText w:val=""/>
      <w:lvlJc w:val="left"/>
      <w:pPr>
        <w:ind w:left="4248" w:hanging="131"/>
      </w:pPr>
      <w:rPr>
        <w:rFonts w:ascii="Symbol" w:hAnsi="Symbol" w:cs="Symbol" w:hint="default"/>
      </w:rPr>
    </w:lvl>
    <w:lvl w:ilvl="5">
      <w:start w:val="1"/>
      <w:numFmt w:val="bullet"/>
      <w:lvlText w:val=""/>
      <w:lvlJc w:val="left"/>
      <w:pPr>
        <w:ind w:left="5290" w:hanging="131"/>
      </w:pPr>
      <w:rPr>
        <w:rFonts w:ascii="Symbol" w:hAnsi="Symbol" w:cs="Symbol" w:hint="default"/>
      </w:rPr>
    </w:lvl>
    <w:lvl w:ilvl="6">
      <w:start w:val="1"/>
      <w:numFmt w:val="bullet"/>
      <w:lvlText w:val=""/>
      <w:lvlJc w:val="left"/>
      <w:pPr>
        <w:ind w:left="6333" w:hanging="131"/>
      </w:pPr>
      <w:rPr>
        <w:rFonts w:ascii="Symbol" w:hAnsi="Symbol" w:cs="Symbol" w:hint="default"/>
      </w:rPr>
    </w:lvl>
    <w:lvl w:ilvl="7">
      <w:start w:val="1"/>
      <w:numFmt w:val="bullet"/>
      <w:lvlText w:val=""/>
      <w:lvlJc w:val="left"/>
      <w:pPr>
        <w:ind w:left="7376" w:hanging="131"/>
      </w:pPr>
      <w:rPr>
        <w:rFonts w:ascii="Symbol" w:hAnsi="Symbol" w:cs="Symbol" w:hint="default"/>
      </w:rPr>
    </w:lvl>
    <w:lvl w:ilvl="8">
      <w:start w:val="1"/>
      <w:numFmt w:val="bullet"/>
      <w:lvlText w:val=""/>
      <w:lvlJc w:val="left"/>
      <w:pPr>
        <w:ind w:left="8418" w:hanging="131"/>
      </w:pPr>
      <w:rPr>
        <w:rFonts w:ascii="Symbol" w:hAnsi="Symbol" w:cs="Symbol" w:hint="default"/>
      </w:rPr>
    </w:lvl>
  </w:abstractNum>
  <w:abstractNum w:abstractNumId="5" w15:restartNumberingAfterBreak="0">
    <w:nsid w:val="05C46A78"/>
    <w:multiLevelType w:val="multilevel"/>
    <w:tmpl w:val="9470F8C8"/>
    <w:lvl w:ilvl="0">
      <w:start w:val="1"/>
      <w:numFmt w:val="decimal"/>
      <w:lvlText w:val="%1."/>
      <w:lvlJc w:val="left"/>
      <w:pPr>
        <w:ind w:left="576" w:hanging="284"/>
      </w:pPr>
      <w:rPr>
        <w:rFonts w:eastAsia="Times New Roman" w:cs="Times New Roman"/>
        <w:w w:val="100"/>
        <w:sz w:val="22"/>
        <w:szCs w:val="22"/>
        <w:lang w:val="it-IT" w:eastAsia="en-US" w:bidi="ar-SA"/>
      </w:rPr>
    </w:lvl>
    <w:lvl w:ilvl="1">
      <w:start w:val="1"/>
      <w:numFmt w:val="bullet"/>
      <w:lvlText w:val=""/>
      <w:lvlJc w:val="left"/>
      <w:pPr>
        <w:ind w:left="1572" w:hanging="284"/>
      </w:pPr>
      <w:rPr>
        <w:rFonts w:ascii="Symbol" w:hAnsi="Symbol" w:cs="Symbol" w:hint="default"/>
        <w:lang w:val="it-IT" w:eastAsia="en-US" w:bidi="ar-SA"/>
      </w:rPr>
    </w:lvl>
    <w:lvl w:ilvl="2">
      <w:start w:val="1"/>
      <w:numFmt w:val="bullet"/>
      <w:lvlText w:val=""/>
      <w:lvlJc w:val="left"/>
      <w:pPr>
        <w:ind w:left="2564" w:hanging="284"/>
      </w:pPr>
      <w:rPr>
        <w:rFonts w:ascii="Symbol" w:hAnsi="Symbol" w:cs="Symbol" w:hint="default"/>
        <w:lang w:val="it-IT" w:eastAsia="en-US" w:bidi="ar-SA"/>
      </w:rPr>
    </w:lvl>
    <w:lvl w:ilvl="3">
      <w:start w:val="1"/>
      <w:numFmt w:val="bullet"/>
      <w:lvlText w:val=""/>
      <w:lvlJc w:val="left"/>
      <w:pPr>
        <w:ind w:left="3557" w:hanging="284"/>
      </w:pPr>
      <w:rPr>
        <w:rFonts w:ascii="Symbol" w:hAnsi="Symbol" w:cs="Symbol" w:hint="default"/>
        <w:lang w:val="it-IT" w:eastAsia="en-US" w:bidi="ar-SA"/>
      </w:rPr>
    </w:lvl>
    <w:lvl w:ilvl="4">
      <w:start w:val="1"/>
      <w:numFmt w:val="bullet"/>
      <w:lvlText w:val=""/>
      <w:lvlJc w:val="left"/>
      <w:pPr>
        <w:ind w:left="4549" w:hanging="284"/>
      </w:pPr>
      <w:rPr>
        <w:rFonts w:ascii="Symbol" w:hAnsi="Symbol" w:cs="Symbol" w:hint="default"/>
        <w:lang w:val="it-IT" w:eastAsia="en-US" w:bidi="ar-SA"/>
      </w:rPr>
    </w:lvl>
    <w:lvl w:ilvl="5">
      <w:start w:val="1"/>
      <w:numFmt w:val="bullet"/>
      <w:lvlText w:val=""/>
      <w:lvlJc w:val="left"/>
      <w:pPr>
        <w:ind w:left="5542" w:hanging="284"/>
      </w:pPr>
      <w:rPr>
        <w:rFonts w:ascii="Symbol" w:hAnsi="Symbol" w:cs="Symbol" w:hint="default"/>
        <w:lang w:val="it-IT" w:eastAsia="en-US" w:bidi="ar-SA"/>
      </w:rPr>
    </w:lvl>
    <w:lvl w:ilvl="6">
      <w:start w:val="1"/>
      <w:numFmt w:val="bullet"/>
      <w:lvlText w:val=""/>
      <w:lvlJc w:val="left"/>
      <w:pPr>
        <w:ind w:left="6534" w:hanging="284"/>
      </w:pPr>
      <w:rPr>
        <w:rFonts w:ascii="Symbol" w:hAnsi="Symbol" w:cs="Symbol" w:hint="default"/>
        <w:lang w:val="it-IT" w:eastAsia="en-US" w:bidi="ar-SA"/>
      </w:rPr>
    </w:lvl>
    <w:lvl w:ilvl="7">
      <w:start w:val="1"/>
      <w:numFmt w:val="bullet"/>
      <w:lvlText w:val=""/>
      <w:lvlJc w:val="left"/>
      <w:pPr>
        <w:ind w:left="7526" w:hanging="284"/>
      </w:pPr>
      <w:rPr>
        <w:rFonts w:ascii="Symbol" w:hAnsi="Symbol" w:cs="Symbol" w:hint="default"/>
        <w:lang w:val="it-IT" w:eastAsia="en-US" w:bidi="ar-SA"/>
      </w:rPr>
    </w:lvl>
    <w:lvl w:ilvl="8">
      <w:start w:val="1"/>
      <w:numFmt w:val="bullet"/>
      <w:lvlText w:val=""/>
      <w:lvlJc w:val="left"/>
      <w:pPr>
        <w:ind w:left="8519" w:hanging="284"/>
      </w:pPr>
      <w:rPr>
        <w:rFonts w:ascii="Symbol" w:hAnsi="Symbol" w:cs="Symbol" w:hint="default"/>
        <w:lang w:val="it-IT" w:eastAsia="en-US" w:bidi="ar-SA"/>
      </w:rPr>
    </w:lvl>
  </w:abstractNum>
  <w:abstractNum w:abstractNumId="6" w15:restartNumberingAfterBreak="0">
    <w:nsid w:val="148E3CE4"/>
    <w:multiLevelType w:val="multilevel"/>
    <w:tmpl w:val="78526C90"/>
    <w:lvl w:ilvl="0">
      <w:start w:val="1"/>
      <w:numFmt w:val="upperLetter"/>
      <w:lvlText w:val="%1)"/>
      <w:lvlJc w:val="left"/>
      <w:pPr>
        <w:ind w:left="720" w:hanging="428"/>
      </w:pPr>
      <w:rPr>
        <w:rFonts w:eastAsia="Times New Roman" w:cs="Times New Roman"/>
        <w:i/>
        <w:iCs/>
        <w:spacing w:val="0"/>
        <w:w w:val="100"/>
        <w:sz w:val="20"/>
        <w:szCs w:val="20"/>
        <w:lang w:val="it-IT" w:eastAsia="en-US" w:bidi="ar-SA"/>
      </w:rPr>
    </w:lvl>
    <w:lvl w:ilvl="1">
      <w:start w:val="1"/>
      <w:numFmt w:val="decimal"/>
      <w:lvlText w:val="%2)"/>
      <w:lvlJc w:val="left"/>
      <w:pPr>
        <w:ind w:left="998" w:hanging="279"/>
      </w:pPr>
      <w:rPr>
        <w:rFonts w:eastAsia="Times New Roman" w:cs="Times New Roman"/>
        <w:i/>
        <w:iCs/>
        <w:w w:val="100"/>
        <w:sz w:val="20"/>
        <w:szCs w:val="20"/>
        <w:lang w:val="it-IT" w:eastAsia="en-US" w:bidi="ar-SA"/>
      </w:rPr>
    </w:lvl>
    <w:lvl w:ilvl="2">
      <w:start w:val="1"/>
      <w:numFmt w:val="bullet"/>
      <w:lvlText w:val=""/>
      <w:lvlJc w:val="left"/>
      <w:pPr>
        <w:ind w:left="2056" w:hanging="279"/>
      </w:pPr>
      <w:rPr>
        <w:rFonts w:ascii="Symbol" w:hAnsi="Symbol" w:cs="Symbol" w:hint="default"/>
        <w:lang w:val="it-IT" w:eastAsia="en-US" w:bidi="ar-SA"/>
      </w:rPr>
    </w:lvl>
    <w:lvl w:ilvl="3">
      <w:start w:val="1"/>
      <w:numFmt w:val="bullet"/>
      <w:lvlText w:val=""/>
      <w:lvlJc w:val="left"/>
      <w:pPr>
        <w:ind w:left="3112" w:hanging="279"/>
      </w:pPr>
      <w:rPr>
        <w:rFonts w:ascii="Symbol" w:hAnsi="Symbol" w:cs="Symbol" w:hint="default"/>
        <w:lang w:val="it-IT" w:eastAsia="en-US" w:bidi="ar-SA"/>
      </w:rPr>
    </w:lvl>
    <w:lvl w:ilvl="4">
      <w:start w:val="1"/>
      <w:numFmt w:val="bullet"/>
      <w:lvlText w:val=""/>
      <w:lvlJc w:val="left"/>
      <w:pPr>
        <w:ind w:left="4168" w:hanging="279"/>
      </w:pPr>
      <w:rPr>
        <w:rFonts w:ascii="Symbol" w:hAnsi="Symbol" w:cs="Symbol" w:hint="default"/>
        <w:lang w:val="it-IT" w:eastAsia="en-US" w:bidi="ar-SA"/>
      </w:rPr>
    </w:lvl>
    <w:lvl w:ilvl="5">
      <w:start w:val="1"/>
      <w:numFmt w:val="bullet"/>
      <w:lvlText w:val=""/>
      <w:lvlJc w:val="left"/>
      <w:pPr>
        <w:ind w:left="5224" w:hanging="279"/>
      </w:pPr>
      <w:rPr>
        <w:rFonts w:ascii="Symbol" w:hAnsi="Symbol" w:cs="Symbol" w:hint="default"/>
        <w:lang w:val="it-IT" w:eastAsia="en-US" w:bidi="ar-SA"/>
      </w:rPr>
    </w:lvl>
    <w:lvl w:ilvl="6">
      <w:start w:val="1"/>
      <w:numFmt w:val="bullet"/>
      <w:lvlText w:val=""/>
      <w:lvlJc w:val="left"/>
      <w:pPr>
        <w:ind w:left="6280" w:hanging="279"/>
      </w:pPr>
      <w:rPr>
        <w:rFonts w:ascii="Symbol" w:hAnsi="Symbol" w:cs="Symbol" w:hint="default"/>
        <w:lang w:val="it-IT" w:eastAsia="en-US" w:bidi="ar-SA"/>
      </w:rPr>
    </w:lvl>
    <w:lvl w:ilvl="7">
      <w:start w:val="1"/>
      <w:numFmt w:val="bullet"/>
      <w:lvlText w:val=""/>
      <w:lvlJc w:val="left"/>
      <w:pPr>
        <w:ind w:left="7336" w:hanging="279"/>
      </w:pPr>
      <w:rPr>
        <w:rFonts w:ascii="Symbol" w:hAnsi="Symbol" w:cs="Symbol" w:hint="default"/>
        <w:lang w:val="it-IT" w:eastAsia="en-US" w:bidi="ar-SA"/>
      </w:rPr>
    </w:lvl>
    <w:lvl w:ilvl="8">
      <w:start w:val="1"/>
      <w:numFmt w:val="bullet"/>
      <w:lvlText w:val=""/>
      <w:lvlJc w:val="left"/>
      <w:pPr>
        <w:ind w:left="8392" w:hanging="279"/>
      </w:pPr>
      <w:rPr>
        <w:rFonts w:ascii="Symbol" w:hAnsi="Symbol" w:cs="Symbol" w:hint="default"/>
        <w:lang w:val="it-IT" w:eastAsia="en-US" w:bidi="ar-SA"/>
      </w:rPr>
    </w:lvl>
  </w:abstractNum>
  <w:abstractNum w:abstractNumId="7" w15:restartNumberingAfterBreak="0">
    <w:nsid w:val="16074E1F"/>
    <w:multiLevelType w:val="hybridMultilevel"/>
    <w:tmpl w:val="CFE88A04"/>
    <w:lvl w:ilvl="0" w:tplc="0D9674AE">
      <w:start w:val="1"/>
      <w:numFmt w:val="lowerLetter"/>
      <w:lvlText w:val="%1)"/>
      <w:lvlJc w:val="left"/>
      <w:pPr>
        <w:ind w:left="936" w:hanging="360"/>
      </w:pPr>
      <w:rPr>
        <w:rFonts w:hint="default"/>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8" w15:restartNumberingAfterBreak="0">
    <w:nsid w:val="19C556FA"/>
    <w:multiLevelType w:val="multilevel"/>
    <w:tmpl w:val="F83A7208"/>
    <w:lvl w:ilvl="0">
      <w:start w:val="1"/>
      <w:numFmt w:val="decimal"/>
      <w:lvlText w:val="%1."/>
      <w:lvlJc w:val="left"/>
      <w:pPr>
        <w:ind w:left="952" w:hanging="250"/>
      </w:pPr>
      <w:rPr>
        <w:rFonts w:eastAsia="Times New Roman" w:cs="Times New Roman"/>
        <w:w w:val="100"/>
        <w:sz w:val="22"/>
        <w:szCs w:val="22"/>
        <w:lang w:val="it-IT" w:eastAsia="en-US" w:bidi="ar-SA"/>
      </w:rPr>
    </w:lvl>
    <w:lvl w:ilvl="1">
      <w:start w:val="1"/>
      <w:numFmt w:val="lowerLetter"/>
      <w:lvlText w:val="%2."/>
      <w:lvlJc w:val="left"/>
      <w:pPr>
        <w:ind w:left="1739" w:hanging="360"/>
      </w:pPr>
    </w:lvl>
    <w:lvl w:ilvl="2">
      <w:start w:val="1"/>
      <w:numFmt w:val="lowerRoman"/>
      <w:lvlText w:val="%3."/>
      <w:lvlJc w:val="right"/>
      <w:pPr>
        <w:ind w:left="2459" w:hanging="180"/>
      </w:pPr>
    </w:lvl>
    <w:lvl w:ilvl="3">
      <w:start w:val="1"/>
      <w:numFmt w:val="decimal"/>
      <w:lvlText w:val="%4."/>
      <w:lvlJc w:val="left"/>
      <w:pPr>
        <w:ind w:left="3179" w:hanging="360"/>
      </w:pPr>
    </w:lvl>
    <w:lvl w:ilvl="4">
      <w:start w:val="1"/>
      <w:numFmt w:val="lowerLetter"/>
      <w:lvlText w:val="%5."/>
      <w:lvlJc w:val="left"/>
      <w:pPr>
        <w:ind w:left="3899" w:hanging="360"/>
      </w:pPr>
    </w:lvl>
    <w:lvl w:ilvl="5">
      <w:start w:val="1"/>
      <w:numFmt w:val="lowerRoman"/>
      <w:lvlText w:val="%6."/>
      <w:lvlJc w:val="right"/>
      <w:pPr>
        <w:ind w:left="4619" w:hanging="180"/>
      </w:pPr>
    </w:lvl>
    <w:lvl w:ilvl="6">
      <w:start w:val="1"/>
      <w:numFmt w:val="decimal"/>
      <w:lvlText w:val="%7."/>
      <w:lvlJc w:val="left"/>
      <w:pPr>
        <w:ind w:left="5339" w:hanging="360"/>
      </w:pPr>
    </w:lvl>
    <w:lvl w:ilvl="7">
      <w:start w:val="1"/>
      <w:numFmt w:val="lowerLetter"/>
      <w:lvlText w:val="%8."/>
      <w:lvlJc w:val="left"/>
      <w:pPr>
        <w:ind w:left="6059" w:hanging="360"/>
      </w:pPr>
    </w:lvl>
    <w:lvl w:ilvl="8">
      <w:start w:val="1"/>
      <w:numFmt w:val="lowerRoman"/>
      <w:lvlText w:val="%9."/>
      <w:lvlJc w:val="right"/>
      <w:pPr>
        <w:ind w:left="6779" w:hanging="180"/>
      </w:pPr>
    </w:lvl>
  </w:abstractNum>
  <w:abstractNum w:abstractNumId="9" w15:restartNumberingAfterBreak="0">
    <w:nsid w:val="1B107BC9"/>
    <w:multiLevelType w:val="multilevel"/>
    <w:tmpl w:val="C2829990"/>
    <w:lvl w:ilvl="0">
      <w:start w:val="9"/>
      <w:numFmt w:val="decimal"/>
      <w:lvlText w:val="%1."/>
      <w:lvlJc w:val="left"/>
      <w:pPr>
        <w:ind w:left="568" w:hanging="284"/>
      </w:pPr>
      <w:rPr>
        <w:rFonts w:eastAsia="Times New Roman" w:cs="Times New Roman" w:hint="default"/>
        <w:w w:val="1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B472F46"/>
    <w:multiLevelType w:val="multilevel"/>
    <w:tmpl w:val="7772AC52"/>
    <w:lvl w:ilvl="0">
      <w:start w:val="1"/>
      <w:numFmt w:val="decimal"/>
      <w:lvlText w:val="%1."/>
      <w:lvlJc w:val="left"/>
      <w:pPr>
        <w:ind w:left="576" w:hanging="284"/>
      </w:pPr>
      <w:rPr>
        <w:rFonts w:eastAsia="Times New Roman" w:cs="Times New Roman" w:hint="default"/>
        <w:w w:val="1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1639FD"/>
    <w:multiLevelType w:val="hybridMultilevel"/>
    <w:tmpl w:val="E272F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FA6009"/>
    <w:multiLevelType w:val="multilevel"/>
    <w:tmpl w:val="FFCE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6F2F83"/>
    <w:multiLevelType w:val="multilevel"/>
    <w:tmpl w:val="E460E790"/>
    <w:lvl w:ilvl="0">
      <w:start w:val="1"/>
      <w:numFmt w:val="decimal"/>
      <w:lvlText w:val="%1."/>
      <w:lvlJc w:val="left"/>
      <w:pPr>
        <w:ind w:left="1528" w:hanging="250"/>
      </w:pPr>
      <w:rPr>
        <w:rFonts w:eastAsia="Times New Roman" w:cs="Times New Roman"/>
        <w:w w:val="100"/>
        <w:sz w:val="22"/>
        <w:szCs w:val="22"/>
        <w:lang w:val="it-IT" w:eastAsia="en-US" w:bidi="ar-SA"/>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4" w15:restartNumberingAfterBreak="0">
    <w:nsid w:val="206E6660"/>
    <w:multiLevelType w:val="hybridMultilevel"/>
    <w:tmpl w:val="E0EEC1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701782"/>
    <w:multiLevelType w:val="multilevel"/>
    <w:tmpl w:val="2E3075B0"/>
    <w:lvl w:ilvl="0">
      <w:start w:val="1"/>
      <w:numFmt w:val="decimal"/>
      <w:lvlText w:val="%1."/>
      <w:lvlJc w:val="left"/>
      <w:pPr>
        <w:ind w:left="576" w:hanging="226"/>
      </w:pPr>
      <w:rPr>
        <w:rFonts w:eastAsia="Times New Roman" w:cs="Times New Roman"/>
        <w:w w:val="100"/>
        <w:sz w:val="22"/>
        <w:szCs w:val="22"/>
        <w:lang w:val="it-IT" w:eastAsia="en-US" w:bidi="ar-SA"/>
      </w:rPr>
    </w:lvl>
    <w:lvl w:ilvl="1">
      <w:start w:val="1"/>
      <w:numFmt w:val="bullet"/>
      <w:lvlText w:val="-"/>
      <w:lvlJc w:val="left"/>
      <w:pPr>
        <w:ind w:left="1128" w:hanging="131"/>
      </w:pPr>
      <w:rPr>
        <w:rFonts w:ascii="Times New Roman" w:hAnsi="Times New Roman" w:cs="Times New Roman" w:hint="default"/>
        <w:w w:val="100"/>
        <w:sz w:val="22"/>
        <w:szCs w:val="22"/>
        <w:lang w:val="it-IT" w:eastAsia="en-US" w:bidi="ar-SA"/>
      </w:rPr>
    </w:lvl>
    <w:lvl w:ilvl="2">
      <w:start w:val="1"/>
      <w:numFmt w:val="bullet"/>
      <w:lvlText w:val=""/>
      <w:lvlJc w:val="left"/>
      <w:pPr>
        <w:ind w:left="2162" w:hanging="131"/>
      </w:pPr>
      <w:rPr>
        <w:rFonts w:ascii="Symbol" w:hAnsi="Symbol" w:cs="Symbol" w:hint="default"/>
        <w:lang w:val="it-IT" w:eastAsia="en-US" w:bidi="ar-SA"/>
      </w:rPr>
    </w:lvl>
    <w:lvl w:ilvl="3">
      <w:start w:val="1"/>
      <w:numFmt w:val="bullet"/>
      <w:lvlText w:val=""/>
      <w:lvlJc w:val="left"/>
      <w:pPr>
        <w:ind w:left="3205" w:hanging="131"/>
      </w:pPr>
      <w:rPr>
        <w:rFonts w:ascii="Symbol" w:hAnsi="Symbol" w:cs="Symbol" w:hint="default"/>
        <w:lang w:val="it-IT" w:eastAsia="en-US" w:bidi="ar-SA"/>
      </w:rPr>
    </w:lvl>
    <w:lvl w:ilvl="4">
      <w:start w:val="1"/>
      <w:numFmt w:val="bullet"/>
      <w:lvlText w:val=""/>
      <w:lvlJc w:val="left"/>
      <w:pPr>
        <w:ind w:left="4248" w:hanging="131"/>
      </w:pPr>
      <w:rPr>
        <w:rFonts w:ascii="Symbol" w:hAnsi="Symbol" w:cs="Symbol" w:hint="default"/>
        <w:lang w:val="it-IT" w:eastAsia="en-US" w:bidi="ar-SA"/>
      </w:rPr>
    </w:lvl>
    <w:lvl w:ilvl="5">
      <w:start w:val="1"/>
      <w:numFmt w:val="bullet"/>
      <w:lvlText w:val=""/>
      <w:lvlJc w:val="left"/>
      <w:pPr>
        <w:ind w:left="5290" w:hanging="131"/>
      </w:pPr>
      <w:rPr>
        <w:rFonts w:ascii="Symbol" w:hAnsi="Symbol" w:cs="Symbol" w:hint="default"/>
        <w:lang w:val="it-IT" w:eastAsia="en-US" w:bidi="ar-SA"/>
      </w:rPr>
    </w:lvl>
    <w:lvl w:ilvl="6">
      <w:start w:val="1"/>
      <w:numFmt w:val="bullet"/>
      <w:lvlText w:val=""/>
      <w:lvlJc w:val="left"/>
      <w:pPr>
        <w:ind w:left="6333" w:hanging="131"/>
      </w:pPr>
      <w:rPr>
        <w:rFonts w:ascii="Symbol" w:hAnsi="Symbol" w:cs="Symbol" w:hint="default"/>
        <w:lang w:val="it-IT" w:eastAsia="en-US" w:bidi="ar-SA"/>
      </w:rPr>
    </w:lvl>
    <w:lvl w:ilvl="7">
      <w:start w:val="1"/>
      <w:numFmt w:val="bullet"/>
      <w:lvlText w:val=""/>
      <w:lvlJc w:val="left"/>
      <w:pPr>
        <w:ind w:left="7376" w:hanging="131"/>
      </w:pPr>
      <w:rPr>
        <w:rFonts w:ascii="Symbol" w:hAnsi="Symbol" w:cs="Symbol" w:hint="default"/>
        <w:lang w:val="it-IT" w:eastAsia="en-US" w:bidi="ar-SA"/>
      </w:rPr>
    </w:lvl>
    <w:lvl w:ilvl="8">
      <w:start w:val="1"/>
      <w:numFmt w:val="bullet"/>
      <w:lvlText w:val=""/>
      <w:lvlJc w:val="left"/>
      <w:pPr>
        <w:ind w:left="8418" w:hanging="131"/>
      </w:pPr>
      <w:rPr>
        <w:rFonts w:ascii="Symbol" w:hAnsi="Symbol" w:cs="Symbol" w:hint="default"/>
        <w:lang w:val="it-IT" w:eastAsia="en-US" w:bidi="ar-SA"/>
      </w:rPr>
    </w:lvl>
  </w:abstractNum>
  <w:abstractNum w:abstractNumId="16" w15:restartNumberingAfterBreak="0">
    <w:nsid w:val="21ED408E"/>
    <w:multiLevelType w:val="multilevel"/>
    <w:tmpl w:val="7F72A334"/>
    <w:lvl w:ilvl="0">
      <w:start w:val="1"/>
      <w:numFmt w:val="decimal"/>
      <w:lvlText w:val="%1."/>
      <w:lvlJc w:val="left"/>
      <w:pPr>
        <w:ind w:left="576" w:hanging="226"/>
      </w:pPr>
      <w:rPr>
        <w:rFonts w:eastAsia="Times New Roman" w:cs="Times New Roman" w:hint="default"/>
        <w:w w:val="100"/>
        <w:sz w:val="22"/>
        <w:szCs w:val="22"/>
      </w:rPr>
    </w:lvl>
    <w:lvl w:ilvl="1">
      <w:start w:val="1"/>
      <w:numFmt w:val="bullet"/>
      <w:lvlText w:val="-"/>
      <w:lvlJc w:val="left"/>
      <w:pPr>
        <w:ind w:left="1128" w:hanging="131"/>
      </w:pPr>
      <w:rPr>
        <w:rFonts w:ascii="Times New Roman" w:hAnsi="Times New Roman" w:cs="Times New Roman" w:hint="default"/>
        <w:w w:val="100"/>
        <w:sz w:val="22"/>
        <w:szCs w:val="22"/>
      </w:rPr>
    </w:lvl>
    <w:lvl w:ilvl="2">
      <w:start w:val="1"/>
      <w:numFmt w:val="bullet"/>
      <w:lvlText w:val=""/>
      <w:lvlJc w:val="left"/>
      <w:pPr>
        <w:ind w:left="2162" w:hanging="131"/>
      </w:pPr>
      <w:rPr>
        <w:rFonts w:ascii="Symbol" w:hAnsi="Symbol" w:cs="Symbol" w:hint="default"/>
      </w:rPr>
    </w:lvl>
    <w:lvl w:ilvl="3">
      <w:start w:val="1"/>
      <w:numFmt w:val="bullet"/>
      <w:lvlText w:val=""/>
      <w:lvlJc w:val="left"/>
      <w:pPr>
        <w:ind w:left="3205" w:hanging="131"/>
      </w:pPr>
      <w:rPr>
        <w:rFonts w:ascii="Symbol" w:hAnsi="Symbol" w:cs="Symbol" w:hint="default"/>
      </w:rPr>
    </w:lvl>
    <w:lvl w:ilvl="4">
      <w:start w:val="1"/>
      <w:numFmt w:val="bullet"/>
      <w:lvlText w:val=""/>
      <w:lvlJc w:val="left"/>
      <w:pPr>
        <w:ind w:left="4248" w:hanging="131"/>
      </w:pPr>
      <w:rPr>
        <w:rFonts w:ascii="Symbol" w:hAnsi="Symbol" w:cs="Symbol" w:hint="default"/>
      </w:rPr>
    </w:lvl>
    <w:lvl w:ilvl="5">
      <w:start w:val="1"/>
      <w:numFmt w:val="bullet"/>
      <w:lvlText w:val=""/>
      <w:lvlJc w:val="left"/>
      <w:pPr>
        <w:ind w:left="5290" w:hanging="131"/>
      </w:pPr>
      <w:rPr>
        <w:rFonts w:ascii="Symbol" w:hAnsi="Symbol" w:cs="Symbol" w:hint="default"/>
      </w:rPr>
    </w:lvl>
    <w:lvl w:ilvl="6">
      <w:start w:val="1"/>
      <w:numFmt w:val="bullet"/>
      <w:lvlText w:val=""/>
      <w:lvlJc w:val="left"/>
      <w:pPr>
        <w:ind w:left="6333" w:hanging="131"/>
      </w:pPr>
      <w:rPr>
        <w:rFonts w:ascii="Symbol" w:hAnsi="Symbol" w:cs="Symbol" w:hint="default"/>
      </w:rPr>
    </w:lvl>
    <w:lvl w:ilvl="7">
      <w:start w:val="1"/>
      <w:numFmt w:val="bullet"/>
      <w:lvlText w:val=""/>
      <w:lvlJc w:val="left"/>
      <w:pPr>
        <w:ind w:left="7376" w:hanging="131"/>
      </w:pPr>
      <w:rPr>
        <w:rFonts w:ascii="Symbol" w:hAnsi="Symbol" w:cs="Symbol" w:hint="default"/>
      </w:rPr>
    </w:lvl>
    <w:lvl w:ilvl="8">
      <w:start w:val="1"/>
      <w:numFmt w:val="bullet"/>
      <w:lvlText w:val=""/>
      <w:lvlJc w:val="left"/>
      <w:pPr>
        <w:ind w:left="8418" w:hanging="131"/>
      </w:pPr>
      <w:rPr>
        <w:rFonts w:ascii="Symbol" w:hAnsi="Symbol" w:cs="Symbol" w:hint="default"/>
      </w:rPr>
    </w:lvl>
  </w:abstractNum>
  <w:abstractNum w:abstractNumId="17" w15:restartNumberingAfterBreak="0">
    <w:nsid w:val="25294B3F"/>
    <w:multiLevelType w:val="multilevel"/>
    <w:tmpl w:val="CD7A7C90"/>
    <w:lvl w:ilvl="0">
      <w:start w:val="1"/>
      <w:numFmt w:val="upperLetter"/>
      <w:lvlText w:val="%1)"/>
      <w:lvlJc w:val="left"/>
      <w:pPr>
        <w:ind w:left="576" w:hanging="284"/>
      </w:pPr>
      <w:rPr>
        <w:spacing w:val="-2"/>
        <w:w w:val="100"/>
        <w:lang w:val="it-IT" w:eastAsia="en-US" w:bidi="ar-SA"/>
      </w:rPr>
    </w:lvl>
    <w:lvl w:ilvl="1">
      <w:start w:val="1"/>
      <w:numFmt w:val="bullet"/>
      <w:lvlText w:val=""/>
      <w:lvlJc w:val="left"/>
      <w:pPr>
        <w:ind w:left="800" w:hanging="284"/>
      </w:pPr>
      <w:rPr>
        <w:rFonts w:ascii="Symbol" w:hAnsi="Symbol" w:cs="Symbol" w:hint="default"/>
        <w:lang w:val="it-IT" w:eastAsia="en-US" w:bidi="ar-SA"/>
      </w:rPr>
    </w:lvl>
    <w:lvl w:ilvl="2">
      <w:start w:val="1"/>
      <w:numFmt w:val="bullet"/>
      <w:lvlText w:val=""/>
      <w:lvlJc w:val="left"/>
      <w:pPr>
        <w:ind w:left="1878" w:hanging="284"/>
      </w:pPr>
      <w:rPr>
        <w:rFonts w:ascii="Symbol" w:hAnsi="Symbol" w:cs="Symbol" w:hint="default"/>
        <w:lang w:val="it-IT" w:eastAsia="en-US" w:bidi="ar-SA"/>
      </w:rPr>
    </w:lvl>
    <w:lvl w:ilvl="3">
      <w:start w:val="1"/>
      <w:numFmt w:val="bullet"/>
      <w:lvlText w:val=""/>
      <w:lvlJc w:val="left"/>
      <w:pPr>
        <w:ind w:left="2956" w:hanging="284"/>
      </w:pPr>
      <w:rPr>
        <w:rFonts w:ascii="Symbol" w:hAnsi="Symbol" w:cs="Symbol" w:hint="default"/>
        <w:lang w:val="it-IT" w:eastAsia="en-US" w:bidi="ar-SA"/>
      </w:rPr>
    </w:lvl>
    <w:lvl w:ilvl="4">
      <w:start w:val="1"/>
      <w:numFmt w:val="bullet"/>
      <w:lvlText w:val=""/>
      <w:lvlJc w:val="left"/>
      <w:pPr>
        <w:ind w:left="4034" w:hanging="284"/>
      </w:pPr>
      <w:rPr>
        <w:rFonts w:ascii="Symbol" w:hAnsi="Symbol" w:cs="Symbol" w:hint="default"/>
        <w:lang w:val="it-IT" w:eastAsia="en-US" w:bidi="ar-SA"/>
      </w:rPr>
    </w:lvl>
    <w:lvl w:ilvl="5">
      <w:start w:val="1"/>
      <w:numFmt w:val="bullet"/>
      <w:lvlText w:val=""/>
      <w:lvlJc w:val="left"/>
      <w:pPr>
        <w:ind w:left="5112" w:hanging="284"/>
      </w:pPr>
      <w:rPr>
        <w:rFonts w:ascii="Symbol" w:hAnsi="Symbol" w:cs="Symbol" w:hint="default"/>
        <w:lang w:val="it-IT" w:eastAsia="en-US" w:bidi="ar-SA"/>
      </w:rPr>
    </w:lvl>
    <w:lvl w:ilvl="6">
      <w:start w:val="1"/>
      <w:numFmt w:val="bullet"/>
      <w:lvlText w:val=""/>
      <w:lvlJc w:val="left"/>
      <w:pPr>
        <w:ind w:left="6191" w:hanging="284"/>
      </w:pPr>
      <w:rPr>
        <w:rFonts w:ascii="Symbol" w:hAnsi="Symbol" w:cs="Symbol" w:hint="default"/>
        <w:lang w:val="it-IT" w:eastAsia="en-US" w:bidi="ar-SA"/>
      </w:rPr>
    </w:lvl>
    <w:lvl w:ilvl="7">
      <w:start w:val="1"/>
      <w:numFmt w:val="bullet"/>
      <w:lvlText w:val=""/>
      <w:lvlJc w:val="left"/>
      <w:pPr>
        <w:ind w:left="7269" w:hanging="284"/>
      </w:pPr>
      <w:rPr>
        <w:rFonts w:ascii="Symbol" w:hAnsi="Symbol" w:cs="Symbol" w:hint="default"/>
        <w:lang w:val="it-IT" w:eastAsia="en-US" w:bidi="ar-SA"/>
      </w:rPr>
    </w:lvl>
    <w:lvl w:ilvl="8">
      <w:start w:val="1"/>
      <w:numFmt w:val="bullet"/>
      <w:lvlText w:val=""/>
      <w:lvlJc w:val="left"/>
      <w:pPr>
        <w:ind w:left="8347" w:hanging="284"/>
      </w:pPr>
      <w:rPr>
        <w:rFonts w:ascii="Symbol" w:hAnsi="Symbol" w:cs="Symbol" w:hint="default"/>
        <w:lang w:val="it-IT" w:eastAsia="en-US" w:bidi="ar-SA"/>
      </w:rPr>
    </w:lvl>
  </w:abstractNum>
  <w:abstractNum w:abstractNumId="18" w15:restartNumberingAfterBreak="0">
    <w:nsid w:val="26EF4709"/>
    <w:multiLevelType w:val="multilevel"/>
    <w:tmpl w:val="C9205562"/>
    <w:lvl w:ilvl="0">
      <w:start w:val="1"/>
      <w:numFmt w:val="decimal"/>
      <w:lvlText w:val="%1."/>
      <w:lvlJc w:val="left"/>
      <w:pPr>
        <w:ind w:left="576" w:hanging="284"/>
      </w:pPr>
      <w:rPr>
        <w:rFonts w:eastAsia="Times New Roman" w:cs="Times New Roman" w:hint="default"/>
        <w:w w:val="100"/>
        <w:sz w:val="21"/>
        <w:szCs w:val="22"/>
        <w:lang w:val="it-IT" w:eastAsia="en-US" w:bidi="ar-SA"/>
      </w:rPr>
    </w:lvl>
    <w:lvl w:ilvl="1">
      <w:start w:val="1"/>
      <w:numFmt w:val="decimal"/>
      <w:lvlText w:val="%2."/>
      <w:lvlJc w:val="left"/>
      <w:pPr>
        <w:ind w:left="1003" w:hanging="351"/>
      </w:pPr>
      <w:rPr>
        <w:rFonts w:eastAsia="Times New Roman" w:cs="Times New Roman" w:hint="default"/>
        <w:w w:val="100"/>
        <w:sz w:val="22"/>
        <w:szCs w:val="22"/>
        <w:lang w:val="it-IT" w:eastAsia="en-US" w:bidi="ar-SA"/>
      </w:rPr>
    </w:lvl>
    <w:lvl w:ilvl="2">
      <w:start w:val="1"/>
      <w:numFmt w:val="bullet"/>
      <w:lvlText w:val=""/>
      <w:lvlJc w:val="left"/>
      <w:pPr>
        <w:ind w:left="2056" w:hanging="351"/>
      </w:pPr>
      <w:rPr>
        <w:rFonts w:ascii="Symbol" w:hAnsi="Symbol" w:cs="Symbol" w:hint="default"/>
        <w:lang w:val="it-IT" w:eastAsia="en-US" w:bidi="ar-SA"/>
      </w:rPr>
    </w:lvl>
    <w:lvl w:ilvl="3">
      <w:start w:val="1"/>
      <w:numFmt w:val="bullet"/>
      <w:lvlText w:val=""/>
      <w:lvlJc w:val="left"/>
      <w:pPr>
        <w:ind w:left="3112" w:hanging="351"/>
      </w:pPr>
      <w:rPr>
        <w:rFonts w:ascii="Symbol" w:hAnsi="Symbol" w:cs="Symbol" w:hint="default"/>
        <w:lang w:val="it-IT" w:eastAsia="en-US" w:bidi="ar-SA"/>
      </w:rPr>
    </w:lvl>
    <w:lvl w:ilvl="4">
      <w:start w:val="1"/>
      <w:numFmt w:val="bullet"/>
      <w:lvlText w:val=""/>
      <w:lvlJc w:val="left"/>
      <w:pPr>
        <w:ind w:left="4168" w:hanging="351"/>
      </w:pPr>
      <w:rPr>
        <w:rFonts w:ascii="Symbol" w:hAnsi="Symbol" w:cs="Symbol" w:hint="default"/>
        <w:lang w:val="it-IT" w:eastAsia="en-US" w:bidi="ar-SA"/>
      </w:rPr>
    </w:lvl>
    <w:lvl w:ilvl="5">
      <w:start w:val="1"/>
      <w:numFmt w:val="bullet"/>
      <w:lvlText w:val=""/>
      <w:lvlJc w:val="left"/>
      <w:pPr>
        <w:ind w:left="5224" w:hanging="351"/>
      </w:pPr>
      <w:rPr>
        <w:rFonts w:ascii="Symbol" w:hAnsi="Symbol" w:cs="Symbol" w:hint="default"/>
        <w:lang w:val="it-IT" w:eastAsia="en-US" w:bidi="ar-SA"/>
      </w:rPr>
    </w:lvl>
    <w:lvl w:ilvl="6">
      <w:start w:val="1"/>
      <w:numFmt w:val="bullet"/>
      <w:lvlText w:val=""/>
      <w:lvlJc w:val="left"/>
      <w:pPr>
        <w:ind w:left="6280" w:hanging="351"/>
      </w:pPr>
      <w:rPr>
        <w:rFonts w:ascii="Symbol" w:hAnsi="Symbol" w:cs="Symbol" w:hint="default"/>
        <w:lang w:val="it-IT" w:eastAsia="en-US" w:bidi="ar-SA"/>
      </w:rPr>
    </w:lvl>
    <w:lvl w:ilvl="7">
      <w:start w:val="1"/>
      <w:numFmt w:val="bullet"/>
      <w:lvlText w:val=""/>
      <w:lvlJc w:val="left"/>
      <w:pPr>
        <w:ind w:left="7336" w:hanging="351"/>
      </w:pPr>
      <w:rPr>
        <w:rFonts w:ascii="Symbol" w:hAnsi="Symbol" w:cs="Symbol" w:hint="default"/>
        <w:lang w:val="it-IT" w:eastAsia="en-US" w:bidi="ar-SA"/>
      </w:rPr>
    </w:lvl>
    <w:lvl w:ilvl="8">
      <w:start w:val="1"/>
      <w:numFmt w:val="bullet"/>
      <w:lvlText w:val=""/>
      <w:lvlJc w:val="left"/>
      <w:pPr>
        <w:ind w:left="8392" w:hanging="351"/>
      </w:pPr>
      <w:rPr>
        <w:rFonts w:ascii="Symbol" w:hAnsi="Symbol" w:cs="Symbol" w:hint="default"/>
        <w:lang w:val="it-IT" w:eastAsia="en-US" w:bidi="ar-SA"/>
      </w:rPr>
    </w:lvl>
  </w:abstractNum>
  <w:abstractNum w:abstractNumId="19" w15:restartNumberingAfterBreak="0">
    <w:nsid w:val="27DF5511"/>
    <w:multiLevelType w:val="multilevel"/>
    <w:tmpl w:val="577CA0EA"/>
    <w:lvl w:ilvl="0">
      <w:start w:val="1"/>
      <w:numFmt w:val="decimal"/>
      <w:lvlText w:val="%1)"/>
      <w:lvlJc w:val="left"/>
      <w:pPr>
        <w:ind w:left="293" w:hanging="428"/>
      </w:pPr>
      <w:rPr>
        <w:spacing w:val="-6"/>
        <w:w w:val="100"/>
        <w:sz w:val="22"/>
        <w:szCs w:val="22"/>
        <w:lang w:val="it-IT" w:eastAsia="en-US" w:bidi="ar-SA"/>
      </w:rPr>
    </w:lvl>
    <w:lvl w:ilvl="1">
      <w:start w:val="1"/>
      <w:numFmt w:val="bullet"/>
      <w:lvlText w:val=""/>
      <w:lvlJc w:val="left"/>
      <w:pPr>
        <w:ind w:left="1320" w:hanging="428"/>
      </w:pPr>
      <w:rPr>
        <w:rFonts w:ascii="Symbol" w:hAnsi="Symbol" w:cs="Symbol" w:hint="default"/>
        <w:lang w:val="it-IT" w:eastAsia="en-US" w:bidi="ar-SA"/>
      </w:rPr>
    </w:lvl>
    <w:lvl w:ilvl="2">
      <w:start w:val="1"/>
      <w:numFmt w:val="bullet"/>
      <w:lvlText w:val=""/>
      <w:lvlJc w:val="left"/>
      <w:pPr>
        <w:ind w:left="2340" w:hanging="428"/>
      </w:pPr>
      <w:rPr>
        <w:rFonts w:ascii="Symbol" w:hAnsi="Symbol" w:cs="Symbol" w:hint="default"/>
        <w:lang w:val="it-IT" w:eastAsia="en-US" w:bidi="ar-SA"/>
      </w:rPr>
    </w:lvl>
    <w:lvl w:ilvl="3">
      <w:start w:val="1"/>
      <w:numFmt w:val="bullet"/>
      <w:lvlText w:val=""/>
      <w:lvlJc w:val="left"/>
      <w:pPr>
        <w:ind w:left="3361" w:hanging="428"/>
      </w:pPr>
      <w:rPr>
        <w:rFonts w:ascii="Symbol" w:hAnsi="Symbol" w:cs="Symbol" w:hint="default"/>
        <w:lang w:val="it-IT" w:eastAsia="en-US" w:bidi="ar-SA"/>
      </w:rPr>
    </w:lvl>
    <w:lvl w:ilvl="4">
      <w:start w:val="1"/>
      <w:numFmt w:val="bullet"/>
      <w:lvlText w:val=""/>
      <w:lvlJc w:val="left"/>
      <w:pPr>
        <w:ind w:left="4381" w:hanging="428"/>
      </w:pPr>
      <w:rPr>
        <w:rFonts w:ascii="Symbol" w:hAnsi="Symbol" w:cs="Symbol" w:hint="default"/>
        <w:lang w:val="it-IT" w:eastAsia="en-US" w:bidi="ar-SA"/>
      </w:rPr>
    </w:lvl>
    <w:lvl w:ilvl="5">
      <w:start w:val="1"/>
      <w:numFmt w:val="bullet"/>
      <w:lvlText w:val=""/>
      <w:lvlJc w:val="left"/>
      <w:pPr>
        <w:ind w:left="5402" w:hanging="428"/>
      </w:pPr>
      <w:rPr>
        <w:rFonts w:ascii="Symbol" w:hAnsi="Symbol" w:cs="Symbol" w:hint="default"/>
        <w:lang w:val="it-IT" w:eastAsia="en-US" w:bidi="ar-SA"/>
      </w:rPr>
    </w:lvl>
    <w:lvl w:ilvl="6">
      <w:start w:val="1"/>
      <w:numFmt w:val="bullet"/>
      <w:lvlText w:val=""/>
      <w:lvlJc w:val="left"/>
      <w:pPr>
        <w:ind w:left="6422" w:hanging="428"/>
      </w:pPr>
      <w:rPr>
        <w:rFonts w:ascii="Symbol" w:hAnsi="Symbol" w:cs="Symbol" w:hint="default"/>
        <w:lang w:val="it-IT" w:eastAsia="en-US" w:bidi="ar-SA"/>
      </w:rPr>
    </w:lvl>
    <w:lvl w:ilvl="7">
      <w:start w:val="1"/>
      <w:numFmt w:val="bullet"/>
      <w:lvlText w:val=""/>
      <w:lvlJc w:val="left"/>
      <w:pPr>
        <w:ind w:left="7442" w:hanging="428"/>
      </w:pPr>
      <w:rPr>
        <w:rFonts w:ascii="Symbol" w:hAnsi="Symbol" w:cs="Symbol" w:hint="default"/>
        <w:lang w:val="it-IT" w:eastAsia="en-US" w:bidi="ar-SA"/>
      </w:rPr>
    </w:lvl>
    <w:lvl w:ilvl="8">
      <w:start w:val="1"/>
      <w:numFmt w:val="bullet"/>
      <w:lvlText w:val=""/>
      <w:lvlJc w:val="left"/>
      <w:pPr>
        <w:ind w:left="8463" w:hanging="428"/>
      </w:pPr>
      <w:rPr>
        <w:rFonts w:ascii="Symbol" w:hAnsi="Symbol" w:cs="Symbol" w:hint="default"/>
        <w:lang w:val="it-IT" w:eastAsia="en-US" w:bidi="ar-SA"/>
      </w:rPr>
    </w:lvl>
  </w:abstractNum>
  <w:abstractNum w:abstractNumId="20" w15:restartNumberingAfterBreak="0">
    <w:nsid w:val="2C05041A"/>
    <w:multiLevelType w:val="hybridMultilevel"/>
    <w:tmpl w:val="099C0A0E"/>
    <w:lvl w:ilvl="0" w:tplc="0D7225CC">
      <w:start w:val="1"/>
      <w:numFmt w:val="lowerLetter"/>
      <w:lvlText w:val="%1)"/>
      <w:lvlJc w:val="left"/>
      <w:pPr>
        <w:ind w:left="9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7930C4"/>
    <w:multiLevelType w:val="multilevel"/>
    <w:tmpl w:val="F63884A4"/>
    <w:lvl w:ilvl="0">
      <w:start w:val="1"/>
      <w:numFmt w:val="decimal"/>
      <w:lvlText w:val="%1."/>
      <w:lvlJc w:val="left"/>
      <w:pPr>
        <w:ind w:left="653" w:hanging="360"/>
      </w:pPr>
      <w:rPr>
        <w:rFonts w:eastAsia="Times New Roman" w:cs="Times New Roman"/>
        <w:w w:val="100"/>
        <w:sz w:val="22"/>
        <w:szCs w:val="22"/>
        <w:lang w:val="it-IT" w:eastAsia="en-US" w:bidi="ar-SA"/>
      </w:rPr>
    </w:lvl>
    <w:lvl w:ilvl="1">
      <w:start w:val="1"/>
      <w:numFmt w:val="lowerLetter"/>
      <w:lvlText w:val="%2)"/>
      <w:lvlJc w:val="left"/>
      <w:pPr>
        <w:ind w:left="859" w:hanging="284"/>
      </w:pPr>
      <w:rPr>
        <w:rFonts w:eastAsia="Times New Roman" w:cs="Times New Roman"/>
        <w:spacing w:val="0"/>
        <w:w w:val="100"/>
        <w:sz w:val="22"/>
        <w:szCs w:val="22"/>
        <w:lang w:val="it-IT" w:eastAsia="en-US" w:bidi="ar-SA"/>
      </w:rPr>
    </w:lvl>
    <w:lvl w:ilvl="2">
      <w:start w:val="1"/>
      <w:numFmt w:val="bullet"/>
      <w:lvlText w:val=""/>
      <w:lvlJc w:val="left"/>
      <w:pPr>
        <w:ind w:left="1931" w:hanging="284"/>
      </w:pPr>
      <w:rPr>
        <w:rFonts w:ascii="Symbol" w:hAnsi="Symbol" w:cs="Symbol" w:hint="default"/>
        <w:lang w:val="it-IT" w:eastAsia="en-US" w:bidi="ar-SA"/>
      </w:rPr>
    </w:lvl>
    <w:lvl w:ilvl="3">
      <w:start w:val="1"/>
      <w:numFmt w:val="bullet"/>
      <w:lvlText w:val=""/>
      <w:lvlJc w:val="left"/>
      <w:pPr>
        <w:ind w:left="3003" w:hanging="284"/>
      </w:pPr>
      <w:rPr>
        <w:rFonts w:ascii="Symbol" w:hAnsi="Symbol" w:cs="Symbol" w:hint="default"/>
        <w:lang w:val="it-IT" w:eastAsia="en-US" w:bidi="ar-SA"/>
      </w:rPr>
    </w:lvl>
    <w:lvl w:ilvl="4">
      <w:start w:val="1"/>
      <w:numFmt w:val="bullet"/>
      <w:lvlText w:val=""/>
      <w:lvlJc w:val="left"/>
      <w:pPr>
        <w:ind w:left="4074" w:hanging="284"/>
      </w:pPr>
      <w:rPr>
        <w:rFonts w:ascii="Symbol" w:hAnsi="Symbol" w:cs="Symbol" w:hint="default"/>
        <w:lang w:val="it-IT" w:eastAsia="en-US" w:bidi="ar-SA"/>
      </w:rPr>
    </w:lvl>
    <w:lvl w:ilvl="5">
      <w:start w:val="1"/>
      <w:numFmt w:val="bullet"/>
      <w:lvlText w:val=""/>
      <w:lvlJc w:val="left"/>
      <w:pPr>
        <w:ind w:left="5146" w:hanging="284"/>
      </w:pPr>
      <w:rPr>
        <w:rFonts w:ascii="Symbol" w:hAnsi="Symbol" w:cs="Symbol" w:hint="default"/>
        <w:lang w:val="it-IT" w:eastAsia="en-US" w:bidi="ar-SA"/>
      </w:rPr>
    </w:lvl>
    <w:lvl w:ilvl="6">
      <w:start w:val="1"/>
      <w:numFmt w:val="bullet"/>
      <w:lvlText w:val=""/>
      <w:lvlJc w:val="left"/>
      <w:pPr>
        <w:ind w:left="6217" w:hanging="284"/>
      </w:pPr>
      <w:rPr>
        <w:rFonts w:ascii="Symbol" w:hAnsi="Symbol" w:cs="Symbol" w:hint="default"/>
        <w:lang w:val="it-IT" w:eastAsia="en-US" w:bidi="ar-SA"/>
      </w:rPr>
    </w:lvl>
    <w:lvl w:ilvl="7">
      <w:start w:val="1"/>
      <w:numFmt w:val="bullet"/>
      <w:lvlText w:val=""/>
      <w:lvlJc w:val="left"/>
      <w:pPr>
        <w:ind w:left="7289" w:hanging="284"/>
      </w:pPr>
      <w:rPr>
        <w:rFonts w:ascii="Symbol" w:hAnsi="Symbol" w:cs="Symbol" w:hint="default"/>
        <w:lang w:val="it-IT" w:eastAsia="en-US" w:bidi="ar-SA"/>
      </w:rPr>
    </w:lvl>
    <w:lvl w:ilvl="8">
      <w:start w:val="1"/>
      <w:numFmt w:val="bullet"/>
      <w:lvlText w:val=""/>
      <w:lvlJc w:val="left"/>
      <w:pPr>
        <w:ind w:left="8360" w:hanging="284"/>
      </w:pPr>
      <w:rPr>
        <w:rFonts w:ascii="Symbol" w:hAnsi="Symbol" w:cs="Symbol" w:hint="default"/>
        <w:lang w:val="it-IT" w:eastAsia="en-US" w:bidi="ar-SA"/>
      </w:rPr>
    </w:lvl>
  </w:abstractNum>
  <w:abstractNum w:abstractNumId="22" w15:restartNumberingAfterBreak="0">
    <w:nsid w:val="365E6E73"/>
    <w:multiLevelType w:val="multilevel"/>
    <w:tmpl w:val="E88865D4"/>
    <w:lvl w:ilvl="0">
      <w:start w:val="1"/>
      <w:numFmt w:val="bullet"/>
      <w:lvlText w:val="-"/>
      <w:lvlJc w:val="left"/>
      <w:pPr>
        <w:ind w:left="1296" w:hanging="360"/>
      </w:pPr>
      <w:rPr>
        <w:rFonts w:ascii="Times New Roman" w:hAnsi="Times New Roman" w:cs="Times New Roman" w:hint="default"/>
        <w:w w:val="100"/>
        <w:sz w:val="22"/>
        <w:szCs w:val="22"/>
        <w:lang w:val="it-IT" w:eastAsia="en-US" w:bidi="ar-SA"/>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23" w15:restartNumberingAfterBreak="0">
    <w:nsid w:val="40F82C10"/>
    <w:multiLevelType w:val="multilevel"/>
    <w:tmpl w:val="34E2239A"/>
    <w:lvl w:ilvl="0">
      <w:start w:val="2"/>
      <w:numFmt w:val="decimal"/>
      <w:lvlText w:val="%1."/>
      <w:lvlJc w:val="left"/>
      <w:pPr>
        <w:ind w:left="576" w:hanging="284"/>
      </w:pPr>
      <w:rPr>
        <w:rFonts w:eastAsia="Times New Roman" w:cs="Times New Roman"/>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FF3A07"/>
    <w:multiLevelType w:val="multilevel"/>
    <w:tmpl w:val="B054006C"/>
    <w:lvl w:ilvl="0">
      <w:start w:val="1"/>
      <w:numFmt w:val="decimal"/>
      <w:lvlText w:val="%1."/>
      <w:lvlJc w:val="left"/>
      <w:pPr>
        <w:ind w:left="576" w:hanging="264"/>
      </w:pPr>
      <w:rPr>
        <w:rFonts w:eastAsia="Times New Roman" w:cs="Times New Roman"/>
        <w:w w:val="100"/>
        <w:sz w:val="22"/>
        <w:szCs w:val="22"/>
        <w:lang w:val="it-IT" w:eastAsia="en-US" w:bidi="ar-SA"/>
      </w:rPr>
    </w:lvl>
    <w:lvl w:ilvl="1">
      <w:start w:val="1"/>
      <w:numFmt w:val="decimal"/>
      <w:lvlText w:val="%2."/>
      <w:lvlJc w:val="left"/>
      <w:pPr>
        <w:ind w:left="835" w:hanging="245"/>
      </w:pPr>
      <w:rPr>
        <w:rFonts w:eastAsia="Times New Roman" w:cs="Times New Roman"/>
        <w:w w:val="100"/>
        <w:sz w:val="22"/>
        <w:szCs w:val="22"/>
        <w:lang w:val="it-IT" w:eastAsia="en-US" w:bidi="ar-SA"/>
      </w:rPr>
    </w:lvl>
    <w:lvl w:ilvl="2">
      <w:start w:val="1"/>
      <w:numFmt w:val="lowerLetter"/>
      <w:lvlText w:val="%3)"/>
      <w:lvlJc w:val="left"/>
      <w:pPr>
        <w:ind w:left="1709" w:hanging="567"/>
      </w:pPr>
      <w:rPr>
        <w:rFonts w:eastAsia="Times New Roman" w:cs="Times New Roman"/>
        <w:spacing w:val="0"/>
        <w:w w:val="100"/>
        <w:sz w:val="22"/>
        <w:szCs w:val="22"/>
        <w:lang w:val="it-IT" w:eastAsia="en-US" w:bidi="ar-SA"/>
      </w:rPr>
    </w:lvl>
    <w:lvl w:ilvl="3">
      <w:start w:val="1"/>
      <w:numFmt w:val="bullet"/>
      <w:lvlText w:val=""/>
      <w:lvlJc w:val="left"/>
      <w:pPr>
        <w:ind w:left="2800" w:hanging="567"/>
      </w:pPr>
      <w:rPr>
        <w:rFonts w:ascii="Symbol" w:hAnsi="Symbol" w:cs="Symbol" w:hint="default"/>
        <w:lang w:val="it-IT" w:eastAsia="en-US" w:bidi="ar-SA"/>
      </w:rPr>
    </w:lvl>
    <w:lvl w:ilvl="4">
      <w:start w:val="1"/>
      <w:numFmt w:val="bullet"/>
      <w:lvlText w:val=""/>
      <w:lvlJc w:val="left"/>
      <w:pPr>
        <w:ind w:left="3901" w:hanging="567"/>
      </w:pPr>
      <w:rPr>
        <w:rFonts w:ascii="Symbol" w:hAnsi="Symbol" w:cs="Symbol" w:hint="default"/>
        <w:lang w:val="it-IT" w:eastAsia="en-US" w:bidi="ar-SA"/>
      </w:rPr>
    </w:lvl>
    <w:lvl w:ilvl="5">
      <w:start w:val="1"/>
      <w:numFmt w:val="bullet"/>
      <w:lvlText w:val=""/>
      <w:lvlJc w:val="left"/>
      <w:pPr>
        <w:ind w:left="5001" w:hanging="567"/>
      </w:pPr>
      <w:rPr>
        <w:rFonts w:ascii="Symbol" w:hAnsi="Symbol" w:cs="Symbol" w:hint="default"/>
        <w:lang w:val="it-IT" w:eastAsia="en-US" w:bidi="ar-SA"/>
      </w:rPr>
    </w:lvl>
    <w:lvl w:ilvl="6">
      <w:start w:val="1"/>
      <w:numFmt w:val="bullet"/>
      <w:lvlText w:val=""/>
      <w:lvlJc w:val="left"/>
      <w:pPr>
        <w:ind w:left="6102" w:hanging="567"/>
      </w:pPr>
      <w:rPr>
        <w:rFonts w:ascii="Symbol" w:hAnsi="Symbol" w:cs="Symbol" w:hint="default"/>
        <w:lang w:val="it-IT" w:eastAsia="en-US" w:bidi="ar-SA"/>
      </w:rPr>
    </w:lvl>
    <w:lvl w:ilvl="7">
      <w:start w:val="1"/>
      <w:numFmt w:val="bullet"/>
      <w:lvlText w:val=""/>
      <w:lvlJc w:val="left"/>
      <w:pPr>
        <w:ind w:left="7202" w:hanging="567"/>
      </w:pPr>
      <w:rPr>
        <w:rFonts w:ascii="Symbol" w:hAnsi="Symbol" w:cs="Symbol" w:hint="default"/>
        <w:lang w:val="it-IT" w:eastAsia="en-US" w:bidi="ar-SA"/>
      </w:rPr>
    </w:lvl>
    <w:lvl w:ilvl="8">
      <w:start w:val="1"/>
      <w:numFmt w:val="bullet"/>
      <w:lvlText w:val=""/>
      <w:lvlJc w:val="left"/>
      <w:pPr>
        <w:ind w:left="8303" w:hanging="567"/>
      </w:pPr>
      <w:rPr>
        <w:rFonts w:ascii="Symbol" w:hAnsi="Symbol" w:cs="Symbol" w:hint="default"/>
        <w:lang w:val="it-IT" w:eastAsia="en-US" w:bidi="ar-SA"/>
      </w:rPr>
    </w:lvl>
  </w:abstractNum>
  <w:abstractNum w:abstractNumId="25" w15:restartNumberingAfterBreak="0">
    <w:nsid w:val="46753623"/>
    <w:multiLevelType w:val="hybridMultilevel"/>
    <w:tmpl w:val="A6F0AF32"/>
    <w:lvl w:ilvl="0" w:tplc="D4E02A5C">
      <w:start w:val="1"/>
      <w:numFmt w:val="lowerLetter"/>
      <w:lvlText w:val="%1)"/>
      <w:lvlJc w:val="left"/>
      <w:pPr>
        <w:ind w:left="9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974096"/>
    <w:multiLevelType w:val="multilevel"/>
    <w:tmpl w:val="4BDC98CA"/>
    <w:lvl w:ilvl="0">
      <w:start w:val="3"/>
      <w:numFmt w:val="decimal"/>
      <w:lvlText w:val="%1."/>
      <w:lvlJc w:val="left"/>
      <w:pPr>
        <w:ind w:left="576" w:hanging="226"/>
      </w:pPr>
      <w:rPr>
        <w:rFonts w:eastAsia="Times New Roman" w:cs="Times New Roman" w:hint="default"/>
        <w:w w:val="100"/>
        <w:sz w:val="22"/>
        <w:szCs w:val="22"/>
      </w:rPr>
    </w:lvl>
    <w:lvl w:ilvl="1">
      <w:start w:val="1"/>
      <w:numFmt w:val="bullet"/>
      <w:lvlText w:val="-"/>
      <w:lvlJc w:val="left"/>
      <w:pPr>
        <w:ind w:left="1128" w:hanging="131"/>
      </w:pPr>
      <w:rPr>
        <w:rFonts w:ascii="Times New Roman" w:hAnsi="Times New Roman" w:cs="Times New Roman" w:hint="default"/>
        <w:w w:val="100"/>
        <w:sz w:val="22"/>
        <w:szCs w:val="22"/>
      </w:rPr>
    </w:lvl>
    <w:lvl w:ilvl="2">
      <w:start w:val="1"/>
      <w:numFmt w:val="bullet"/>
      <w:lvlText w:val=""/>
      <w:lvlJc w:val="left"/>
      <w:pPr>
        <w:ind w:left="2162" w:hanging="131"/>
      </w:pPr>
      <w:rPr>
        <w:rFonts w:ascii="Symbol" w:hAnsi="Symbol" w:cs="Symbol" w:hint="default"/>
      </w:rPr>
    </w:lvl>
    <w:lvl w:ilvl="3">
      <w:start w:val="1"/>
      <w:numFmt w:val="bullet"/>
      <w:lvlText w:val=""/>
      <w:lvlJc w:val="left"/>
      <w:pPr>
        <w:ind w:left="3205" w:hanging="131"/>
      </w:pPr>
      <w:rPr>
        <w:rFonts w:ascii="Symbol" w:hAnsi="Symbol" w:cs="Symbol" w:hint="default"/>
      </w:rPr>
    </w:lvl>
    <w:lvl w:ilvl="4">
      <w:start w:val="1"/>
      <w:numFmt w:val="bullet"/>
      <w:lvlText w:val=""/>
      <w:lvlJc w:val="left"/>
      <w:pPr>
        <w:ind w:left="4248" w:hanging="131"/>
      </w:pPr>
      <w:rPr>
        <w:rFonts w:ascii="Symbol" w:hAnsi="Symbol" w:cs="Symbol" w:hint="default"/>
      </w:rPr>
    </w:lvl>
    <w:lvl w:ilvl="5">
      <w:start w:val="1"/>
      <w:numFmt w:val="bullet"/>
      <w:lvlText w:val=""/>
      <w:lvlJc w:val="left"/>
      <w:pPr>
        <w:ind w:left="5290" w:hanging="131"/>
      </w:pPr>
      <w:rPr>
        <w:rFonts w:ascii="Symbol" w:hAnsi="Symbol" w:cs="Symbol" w:hint="default"/>
      </w:rPr>
    </w:lvl>
    <w:lvl w:ilvl="6">
      <w:start w:val="1"/>
      <w:numFmt w:val="bullet"/>
      <w:lvlText w:val=""/>
      <w:lvlJc w:val="left"/>
      <w:pPr>
        <w:ind w:left="6333" w:hanging="131"/>
      </w:pPr>
      <w:rPr>
        <w:rFonts w:ascii="Symbol" w:hAnsi="Symbol" w:cs="Symbol" w:hint="default"/>
      </w:rPr>
    </w:lvl>
    <w:lvl w:ilvl="7">
      <w:start w:val="1"/>
      <w:numFmt w:val="bullet"/>
      <w:lvlText w:val=""/>
      <w:lvlJc w:val="left"/>
      <w:pPr>
        <w:ind w:left="7376" w:hanging="131"/>
      </w:pPr>
      <w:rPr>
        <w:rFonts w:ascii="Symbol" w:hAnsi="Symbol" w:cs="Symbol" w:hint="default"/>
      </w:rPr>
    </w:lvl>
    <w:lvl w:ilvl="8">
      <w:start w:val="1"/>
      <w:numFmt w:val="bullet"/>
      <w:lvlText w:val=""/>
      <w:lvlJc w:val="left"/>
      <w:pPr>
        <w:ind w:left="8418" w:hanging="131"/>
      </w:pPr>
      <w:rPr>
        <w:rFonts w:ascii="Symbol" w:hAnsi="Symbol" w:cs="Symbol" w:hint="default"/>
      </w:rPr>
    </w:lvl>
  </w:abstractNum>
  <w:abstractNum w:abstractNumId="27" w15:restartNumberingAfterBreak="0">
    <w:nsid w:val="50185F8F"/>
    <w:multiLevelType w:val="multilevel"/>
    <w:tmpl w:val="73E24072"/>
    <w:lvl w:ilvl="0">
      <w:start w:val="1"/>
      <w:numFmt w:val="decimal"/>
      <w:lvlText w:val="%1."/>
      <w:lvlJc w:val="left"/>
      <w:pPr>
        <w:ind w:left="568" w:hanging="284"/>
      </w:pPr>
      <w:rPr>
        <w:rFonts w:eastAsia="Times New Roman" w:cs="Times New Roman" w:hint="default"/>
        <w:w w:val="1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02139A5"/>
    <w:multiLevelType w:val="multilevel"/>
    <w:tmpl w:val="8326B0A6"/>
    <w:lvl w:ilvl="0">
      <w:start w:val="1"/>
      <w:numFmt w:val="decimal"/>
      <w:lvlText w:val="%1."/>
      <w:lvlJc w:val="left"/>
      <w:pPr>
        <w:ind w:left="576" w:hanging="284"/>
      </w:pPr>
      <w:rPr>
        <w:rFonts w:eastAsia="Times New Roman" w:cs="Times New Roman"/>
        <w:w w:val="100"/>
        <w:sz w:val="22"/>
        <w:szCs w:val="22"/>
        <w:lang w:val="it-IT" w:eastAsia="en-US" w:bidi="ar-SA"/>
      </w:rPr>
    </w:lvl>
    <w:lvl w:ilvl="1">
      <w:start w:val="1"/>
      <w:numFmt w:val="bullet"/>
      <w:lvlText w:val=""/>
      <w:lvlJc w:val="left"/>
      <w:pPr>
        <w:ind w:left="860" w:hanging="284"/>
      </w:pPr>
      <w:rPr>
        <w:rFonts w:ascii="Symbol" w:hAnsi="Symbol" w:cs="Symbol" w:hint="default"/>
        <w:lang w:val="it-IT" w:eastAsia="en-US" w:bidi="ar-SA"/>
      </w:rPr>
    </w:lvl>
    <w:lvl w:ilvl="2">
      <w:start w:val="1"/>
      <w:numFmt w:val="bullet"/>
      <w:lvlText w:val=""/>
      <w:lvlJc w:val="left"/>
      <w:pPr>
        <w:ind w:left="1931" w:hanging="284"/>
      </w:pPr>
      <w:rPr>
        <w:rFonts w:ascii="Symbol" w:hAnsi="Symbol" w:cs="Symbol" w:hint="default"/>
        <w:lang w:val="it-IT" w:eastAsia="en-US" w:bidi="ar-SA"/>
      </w:rPr>
    </w:lvl>
    <w:lvl w:ilvl="3">
      <w:start w:val="1"/>
      <w:numFmt w:val="bullet"/>
      <w:lvlText w:val=""/>
      <w:lvlJc w:val="left"/>
      <w:pPr>
        <w:ind w:left="3003" w:hanging="284"/>
      </w:pPr>
      <w:rPr>
        <w:rFonts w:ascii="Symbol" w:hAnsi="Symbol" w:cs="Symbol" w:hint="default"/>
        <w:lang w:val="it-IT" w:eastAsia="en-US" w:bidi="ar-SA"/>
      </w:rPr>
    </w:lvl>
    <w:lvl w:ilvl="4">
      <w:start w:val="1"/>
      <w:numFmt w:val="bullet"/>
      <w:lvlText w:val=""/>
      <w:lvlJc w:val="left"/>
      <w:pPr>
        <w:ind w:left="4074" w:hanging="284"/>
      </w:pPr>
      <w:rPr>
        <w:rFonts w:ascii="Symbol" w:hAnsi="Symbol" w:cs="Symbol" w:hint="default"/>
        <w:lang w:val="it-IT" w:eastAsia="en-US" w:bidi="ar-SA"/>
      </w:rPr>
    </w:lvl>
    <w:lvl w:ilvl="5">
      <w:start w:val="1"/>
      <w:numFmt w:val="bullet"/>
      <w:lvlText w:val=""/>
      <w:lvlJc w:val="left"/>
      <w:pPr>
        <w:ind w:left="5146" w:hanging="284"/>
      </w:pPr>
      <w:rPr>
        <w:rFonts w:ascii="Symbol" w:hAnsi="Symbol" w:cs="Symbol" w:hint="default"/>
        <w:lang w:val="it-IT" w:eastAsia="en-US" w:bidi="ar-SA"/>
      </w:rPr>
    </w:lvl>
    <w:lvl w:ilvl="6">
      <w:start w:val="1"/>
      <w:numFmt w:val="bullet"/>
      <w:lvlText w:val=""/>
      <w:lvlJc w:val="left"/>
      <w:pPr>
        <w:ind w:left="6217" w:hanging="284"/>
      </w:pPr>
      <w:rPr>
        <w:rFonts w:ascii="Symbol" w:hAnsi="Symbol" w:cs="Symbol" w:hint="default"/>
        <w:lang w:val="it-IT" w:eastAsia="en-US" w:bidi="ar-SA"/>
      </w:rPr>
    </w:lvl>
    <w:lvl w:ilvl="7">
      <w:start w:val="1"/>
      <w:numFmt w:val="bullet"/>
      <w:lvlText w:val=""/>
      <w:lvlJc w:val="left"/>
      <w:pPr>
        <w:ind w:left="7289" w:hanging="284"/>
      </w:pPr>
      <w:rPr>
        <w:rFonts w:ascii="Symbol" w:hAnsi="Symbol" w:cs="Symbol" w:hint="default"/>
        <w:lang w:val="it-IT" w:eastAsia="en-US" w:bidi="ar-SA"/>
      </w:rPr>
    </w:lvl>
    <w:lvl w:ilvl="8">
      <w:start w:val="1"/>
      <w:numFmt w:val="bullet"/>
      <w:lvlText w:val=""/>
      <w:lvlJc w:val="left"/>
      <w:pPr>
        <w:ind w:left="8360" w:hanging="284"/>
      </w:pPr>
      <w:rPr>
        <w:rFonts w:ascii="Symbol" w:hAnsi="Symbol" w:cs="Symbol" w:hint="default"/>
        <w:lang w:val="it-IT" w:eastAsia="en-US" w:bidi="ar-SA"/>
      </w:rPr>
    </w:lvl>
  </w:abstractNum>
  <w:abstractNum w:abstractNumId="29" w15:restartNumberingAfterBreak="0">
    <w:nsid w:val="5FF5778E"/>
    <w:multiLevelType w:val="multilevel"/>
    <w:tmpl w:val="9126F038"/>
    <w:lvl w:ilvl="0">
      <w:start w:val="1"/>
      <w:numFmt w:val="lowerLetter"/>
      <w:lvlText w:val="%1)"/>
      <w:lvlJc w:val="left"/>
      <w:pPr>
        <w:ind w:left="2069" w:hanging="360"/>
      </w:pPr>
      <w:rPr>
        <w:rFonts w:eastAsia="Times New Roman" w:cs="Times New Roman"/>
        <w:spacing w:val="0"/>
        <w:w w:val="100"/>
        <w:sz w:val="20"/>
        <w:szCs w:val="20"/>
        <w:lang w:val="it-IT" w:eastAsia="en-US" w:bidi="ar-SA"/>
      </w:rPr>
    </w:lvl>
    <w:lvl w:ilvl="1">
      <w:start w:val="1"/>
      <w:numFmt w:val="bullet"/>
      <w:lvlText w:val=""/>
      <w:lvlJc w:val="left"/>
      <w:pPr>
        <w:ind w:left="2904" w:hanging="360"/>
      </w:pPr>
      <w:rPr>
        <w:rFonts w:ascii="Symbol" w:hAnsi="Symbol" w:cs="Symbol" w:hint="default"/>
        <w:lang w:val="it-IT" w:eastAsia="en-US" w:bidi="ar-SA"/>
      </w:rPr>
    </w:lvl>
    <w:lvl w:ilvl="2">
      <w:start w:val="1"/>
      <w:numFmt w:val="bullet"/>
      <w:lvlText w:val=""/>
      <w:lvlJc w:val="left"/>
      <w:pPr>
        <w:ind w:left="3748" w:hanging="360"/>
      </w:pPr>
      <w:rPr>
        <w:rFonts w:ascii="Symbol" w:hAnsi="Symbol" w:cs="Symbol" w:hint="default"/>
        <w:lang w:val="it-IT" w:eastAsia="en-US" w:bidi="ar-SA"/>
      </w:rPr>
    </w:lvl>
    <w:lvl w:ilvl="3">
      <w:start w:val="1"/>
      <w:numFmt w:val="bullet"/>
      <w:lvlText w:val=""/>
      <w:lvlJc w:val="left"/>
      <w:pPr>
        <w:ind w:left="4593" w:hanging="360"/>
      </w:pPr>
      <w:rPr>
        <w:rFonts w:ascii="Symbol" w:hAnsi="Symbol" w:cs="Symbol" w:hint="default"/>
        <w:lang w:val="it-IT" w:eastAsia="en-US" w:bidi="ar-SA"/>
      </w:rPr>
    </w:lvl>
    <w:lvl w:ilvl="4">
      <w:start w:val="1"/>
      <w:numFmt w:val="bullet"/>
      <w:lvlText w:val=""/>
      <w:lvlJc w:val="left"/>
      <w:pPr>
        <w:ind w:left="5437" w:hanging="360"/>
      </w:pPr>
      <w:rPr>
        <w:rFonts w:ascii="Symbol" w:hAnsi="Symbol" w:cs="Symbol" w:hint="default"/>
        <w:lang w:val="it-IT" w:eastAsia="en-US" w:bidi="ar-SA"/>
      </w:rPr>
    </w:lvl>
    <w:lvl w:ilvl="5">
      <w:start w:val="1"/>
      <w:numFmt w:val="bullet"/>
      <w:lvlText w:val=""/>
      <w:lvlJc w:val="left"/>
      <w:pPr>
        <w:ind w:left="6282" w:hanging="360"/>
      </w:pPr>
      <w:rPr>
        <w:rFonts w:ascii="Symbol" w:hAnsi="Symbol" w:cs="Symbol" w:hint="default"/>
        <w:lang w:val="it-IT" w:eastAsia="en-US" w:bidi="ar-SA"/>
      </w:rPr>
    </w:lvl>
    <w:lvl w:ilvl="6">
      <w:start w:val="1"/>
      <w:numFmt w:val="bullet"/>
      <w:lvlText w:val=""/>
      <w:lvlJc w:val="left"/>
      <w:pPr>
        <w:ind w:left="7126" w:hanging="360"/>
      </w:pPr>
      <w:rPr>
        <w:rFonts w:ascii="Symbol" w:hAnsi="Symbol" w:cs="Symbol" w:hint="default"/>
        <w:lang w:val="it-IT" w:eastAsia="en-US" w:bidi="ar-SA"/>
      </w:rPr>
    </w:lvl>
    <w:lvl w:ilvl="7">
      <w:start w:val="1"/>
      <w:numFmt w:val="bullet"/>
      <w:lvlText w:val=""/>
      <w:lvlJc w:val="left"/>
      <w:pPr>
        <w:ind w:left="7970" w:hanging="360"/>
      </w:pPr>
      <w:rPr>
        <w:rFonts w:ascii="Symbol" w:hAnsi="Symbol" w:cs="Symbol" w:hint="default"/>
        <w:lang w:val="it-IT" w:eastAsia="en-US" w:bidi="ar-SA"/>
      </w:rPr>
    </w:lvl>
    <w:lvl w:ilvl="8">
      <w:start w:val="1"/>
      <w:numFmt w:val="bullet"/>
      <w:lvlText w:val=""/>
      <w:lvlJc w:val="left"/>
      <w:pPr>
        <w:ind w:left="8815" w:hanging="360"/>
      </w:pPr>
      <w:rPr>
        <w:rFonts w:ascii="Symbol" w:hAnsi="Symbol" w:cs="Symbol" w:hint="default"/>
        <w:lang w:val="it-IT" w:eastAsia="en-US" w:bidi="ar-SA"/>
      </w:rPr>
    </w:lvl>
  </w:abstractNum>
  <w:abstractNum w:abstractNumId="30" w15:restartNumberingAfterBreak="0">
    <w:nsid w:val="66146A42"/>
    <w:multiLevelType w:val="multilevel"/>
    <w:tmpl w:val="C9205562"/>
    <w:lvl w:ilvl="0">
      <w:start w:val="1"/>
      <w:numFmt w:val="decimal"/>
      <w:lvlText w:val="%1."/>
      <w:lvlJc w:val="left"/>
      <w:pPr>
        <w:ind w:left="576" w:hanging="284"/>
      </w:pPr>
      <w:rPr>
        <w:rFonts w:eastAsia="Times New Roman" w:cs="Times New Roman" w:hint="default"/>
        <w:w w:val="100"/>
        <w:sz w:val="21"/>
        <w:szCs w:val="22"/>
      </w:rPr>
    </w:lvl>
    <w:lvl w:ilvl="1">
      <w:start w:val="1"/>
      <w:numFmt w:val="decimal"/>
      <w:lvlText w:val="%2."/>
      <w:lvlJc w:val="left"/>
      <w:pPr>
        <w:ind w:left="1003" w:hanging="351"/>
      </w:pPr>
      <w:rPr>
        <w:rFonts w:eastAsia="Times New Roman" w:cs="Times New Roman" w:hint="default"/>
        <w:w w:val="100"/>
        <w:sz w:val="22"/>
        <w:szCs w:val="22"/>
      </w:rPr>
    </w:lvl>
    <w:lvl w:ilvl="2">
      <w:start w:val="1"/>
      <w:numFmt w:val="bullet"/>
      <w:lvlText w:val=""/>
      <w:lvlJc w:val="left"/>
      <w:pPr>
        <w:ind w:left="2056" w:hanging="351"/>
      </w:pPr>
      <w:rPr>
        <w:rFonts w:ascii="Symbol" w:hAnsi="Symbol" w:cs="Symbol" w:hint="default"/>
      </w:rPr>
    </w:lvl>
    <w:lvl w:ilvl="3">
      <w:start w:val="1"/>
      <w:numFmt w:val="bullet"/>
      <w:lvlText w:val=""/>
      <w:lvlJc w:val="left"/>
      <w:pPr>
        <w:ind w:left="3112" w:hanging="351"/>
      </w:pPr>
      <w:rPr>
        <w:rFonts w:ascii="Symbol" w:hAnsi="Symbol" w:cs="Symbol" w:hint="default"/>
      </w:rPr>
    </w:lvl>
    <w:lvl w:ilvl="4">
      <w:start w:val="1"/>
      <w:numFmt w:val="bullet"/>
      <w:lvlText w:val=""/>
      <w:lvlJc w:val="left"/>
      <w:pPr>
        <w:ind w:left="4168" w:hanging="351"/>
      </w:pPr>
      <w:rPr>
        <w:rFonts w:ascii="Symbol" w:hAnsi="Symbol" w:cs="Symbol" w:hint="default"/>
      </w:rPr>
    </w:lvl>
    <w:lvl w:ilvl="5">
      <w:start w:val="1"/>
      <w:numFmt w:val="bullet"/>
      <w:lvlText w:val=""/>
      <w:lvlJc w:val="left"/>
      <w:pPr>
        <w:ind w:left="5224" w:hanging="351"/>
      </w:pPr>
      <w:rPr>
        <w:rFonts w:ascii="Symbol" w:hAnsi="Symbol" w:cs="Symbol" w:hint="default"/>
      </w:rPr>
    </w:lvl>
    <w:lvl w:ilvl="6">
      <w:start w:val="1"/>
      <w:numFmt w:val="bullet"/>
      <w:lvlText w:val=""/>
      <w:lvlJc w:val="left"/>
      <w:pPr>
        <w:ind w:left="6280" w:hanging="351"/>
      </w:pPr>
      <w:rPr>
        <w:rFonts w:ascii="Symbol" w:hAnsi="Symbol" w:cs="Symbol" w:hint="default"/>
      </w:rPr>
    </w:lvl>
    <w:lvl w:ilvl="7">
      <w:start w:val="1"/>
      <w:numFmt w:val="bullet"/>
      <w:lvlText w:val=""/>
      <w:lvlJc w:val="left"/>
      <w:pPr>
        <w:ind w:left="7336" w:hanging="351"/>
      </w:pPr>
      <w:rPr>
        <w:rFonts w:ascii="Symbol" w:hAnsi="Symbol" w:cs="Symbol" w:hint="default"/>
      </w:rPr>
    </w:lvl>
    <w:lvl w:ilvl="8">
      <w:start w:val="1"/>
      <w:numFmt w:val="bullet"/>
      <w:lvlText w:val=""/>
      <w:lvlJc w:val="left"/>
      <w:pPr>
        <w:ind w:left="8392" w:hanging="351"/>
      </w:pPr>
      <w:rPr>
        <w:rFonts w:ascii="Symbol" w:hAnsi="Symbol" w:cs="Symbol" w:hint="default"/>
      </w:rPr>
    </w:lvl>
  </w:abstractNum>
  <w:abstractNum w:abstractNumId="31" w15:restartNumberingAfterBreak="0">
    <w:nsid w:val="69E24D66"/>
    <w:multiLevelType w:val="multilevel"/>
    <w:tmpl w:val="5FD262E4"/>
    <w:lvl w:ilvl="0">
      <w:start w:val="2"/>
      <w:numFmt w:val="decimal"/>
      <w:lvlText w:val="%1."/>
      <w:lvlJc w:val="left"/>
      <w:pPr>
        <w:ind w:left="652" w:hanging="360"/>
      </w:pPr>
      <w:rPr>
        <w:rFonts w:hint="default"/>
      </w:rPr>
    </w:lvl>
    <w:lvl w:ilvl="1">
      <w:start w:val="1"/>
      <w:numFmt w:val="lowerLetter"/>
      <w:lvlText w:val="%2."/>
      <w:lvlJc w:val="left"/>
      <w:pPr>
        <w:ind w:left="1372" w:hanging="360"/>
      </w:pPr>
      <w:rPr>
        <w:rFonts w:hint="default"/>
      </w:rPr>
    </w:lvl>
    <w:lvl w:ilvl="2">
      <w:start w:val="1"/>
      <w:numFmt w:val="lowerRoman"/>
      <w:lvlText w:val="%3."/>
      <w:lvlJc w:val="right"/>
      <w:pPr>
        <w:ind w:left="2092" w:hanging="180"/>
      </w:pPr>
      <w:rPr>
        <w:rFonts w:hint="default"/>
      </w:rPr>
    </w:lvl>
    <w:lvl w:ilvl="3">
      <w:start w:val="1"/>
      <w:numFmt w:val="decimal"/>
      <w:lvlText w:val="%4."/>
      <w:lvlJc w:val="left"/>
      <w:pPr>
        <w:ind w:left="2812" w:hanging="360"/>
      </w:pPr>
      <w:rPr>
        <w:rFonts w:hint="default"/>
      </w:rPr>
    </w:lvl>
    <w:lvl w:ilvl="4">
      <w:start w:val="1"/>
      <w:numFmt w:val="lowerLetter"/>
      <w:lvlText w:val="%5."/>
      <w:lvlJc w:val="left"/>
      <w:pPr>
        <w:ind w:left="3532" w:hanging="360"/>
      </w:pPr>
      <w:rPr>
        <w:rFonts w:hint="default"/>
      </w:rPr>
    </w:lvl>
    <w:lvl w:ilvl="5">
      <w:start w:val="1"/>
      <w:numFmt w:val="lowerRoman"/>
      <w:lvlText w:val="%6."/>
      <w:lvlJc w:val="right"/>
      <w:pPr>
        <w:ind w:left="4252" w:hanging="180"/>
      </w:pPr>
      <w:rPr>
        <w:rFonts w:hint="default"/>
      </w:rPr>
    </w:lvl>
    <w:lvl w:ilvl="6">
      <w:start w:val="1"/>
      <w:numFmt w:val="decimal"/>
      <w:lvlText w:val="%7."/>
      <w:lvlJc w:val="left"/>
      <w:pPr>
        <w:ind w:left="4972" w:hanging="360"/>
      </w:pPr>
      <w:rPr>
        <w:rFonts w:hint="default"/>
      </w:rPr>
    </w:lvl>
    <w:lvl w:ilvl="7">
      <w:start w:val="1"/>
      <w:numFmt w:val="lowerLetter"/>
      <w:lvlText w:val="%8."/>
      <w:lvlJc w:val="left"/>
      <w:pPr>
        <w:ind w:left="5692" w:hanging="360"/>
      </w:pPr>
      <w:rPr>
        <w:rFonts w:hint="default"/>
      </w:rPr>
    </w:lvl>
    <w:lvl w:ilvl="8">
      <w:start w:val="1"/>
      <w:numFmt w:val="lowerRoman"/>
      <w:lvlText w:val="%9."/>
      <w:lvlJc w:val="right"/>
      <w:pPr>
        <w:ind w:left="6412" w:hanging="180"/>
      </w:pPr>
      <w:rPr>
        <w:rFonts w:hint="default"/>
      </w:rPr>
    </w:lvl>
  </w:abstractNum>
  <w:abstractNum w:abstractNumId="32" w15:restartNumberingAfterBreak="0">
    <w:nsid w:val="69ED66B0"/>
    <w:multiLevelType w:val="hybridMultilevel"/>
    <w:tmpl w:val="E0EEC1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DF049C"/>
    <w:multiLevelType w:val="hybridMultilevel"/>
    <w:tmpl w:val="FB2C6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E672B05"/>
    <w:multiLevelType w:val="multilevel"/>
    <w:tmpl w:val="412A431C"/>
    <w:lvl w:ilvl="0">
      <w:start w:val="1"/>
      <w:numFmt w:val="decimal"/>
      <w:lvlText w:val="%1."/>
      <w:lvlJc w:val="left"/>
      <w:pPr>
        <w:ind w:left="576" w:hanging="284"/>
      </w:pPr>
      <w:rPr>
        <w:rFonts w:eastAsia="Times New Roman" w:cs="Times New Roman"/>
        <w:w w:val="100"/>
        <w:sz w:val="22"/>
        <w:szCs w:val="22"/>
        <w:lang w:val="it-IT" w:eastAsia="en-US" w:bidi="ar-SA"/>
      </w:rPr>
    </w:lvl>
    <w:lvl w:ilvl="1">
      <w:start w:val="1"/>
      <w:numFmt w:val="lowerLetter"/>
      <w:lvlText w:val="%2)"/>
      <w:lvlJc w:val="left"/>
      <w:pPr>
        <w:ind w:left="859" w:hanging="284"/>
      </w:pPr>
      <w:rPr>
        <w:rFonts w:eastAsia="Times New Roman" w:cs="Times New Roman"/>
        <w:spacing w:val="0"/>
        <w:w w:val="100"/>
        <w:sz w:val="22"/>
        <w:szCs w:val="22"/>
        <w:lang w:val="it-IT" w:eastAsia="en-US" w:bidi="ar-SA"/>
      </w:rPr>
    </w:lvl>
    <w:lvl w:ilvl="2">
      <w:start w:val="1"/>
      <w:numFmt w:val="bullet"/>
      <w:lvlText w:val=""/>
      <w:lvlJc w:val="left"/>
      <w:pPr>
        <w:ind w:left="1931" w:hanging="284"/>
      </w:pPr>
      <w:rPr>
        <w:rFonts w:ascii="Symbol" w:hAnsi="Symbol" w:cs="Symbol" w:hint="default"/>
        <w:lang w:val="it-IT" w:eastAsia="en-US" w:bidi="ar-SA"/>
      </w:rPr>
    </w:lvl>
    <w:lvl w:ilvl="3">
      <w:start w:val="1"/>
      <w:numFmt w:val="bullet"/>
      <w:lvlText w:val=""/>
      <w:lvlJc w:val="left"/>
      <w:pPr>
        <w:ind w:left="3003" w:hanging="284"/>
      </w:pPr>
      <w:rPr>
        <w:rFonts w:ascii="Symbol" w:hAnsi="Symbol" w:cs="Symbol" w:hint="default"/>
        <w:lang w:val="it-IT" w:eastAsia="en-US" w:bidi="ar-SA"/>
      </w:rPr>
    </w:lvl>
    <w:lvl w:ilvl="4">
      <w:start w:val="1"/>
      <w:numFmt w:val="bullet"/>
      <w:lvlText w:val=""/>
      <w:lvlJc w:val="left"/>
      <w:pPr>
        <w:ind w:left="4074" w:hanging="284"/>
      </w:pPr>
      <w:rPr>
        <w:rFonts w:ascii="Symbol" w:hAnsi="Symbol" w:cs="Symbol" w:hint="default"/>
        <w:lang w:val="it-IT" w:eastAsia="en-US" w:bidi="ar-SA"/>
      </w:rPr>
    </w:lvl>
    <w:lvl w:ilvl="5">
      <w:start w:val="1"/>
      <w:numFmt w:val="bullet"/>
      <w:lvlText w:val=""/>
      <w:lvlJc w:val="left"/>
      <w:pPr>
        <w:ind w:left="5146" w:hanging="284"/>
      </w:pPr>
      <w:rPr>
        <w:rFonts w:ascii="Symbol" w:hAnsi="Symbol" w:cs="Symbol" w:hint="default"/>
        <w:lang w:val="it-IT" w:eastAsia="en-US" w:bidi="ar-SA"/>
      </w:rPr>
    </w:lvl>
    <w:lvl w:ilvl="6">
      <w:start w:val="1"/>
      <w:numFmt w:val="bullet"/>
      <w:lvlText w:val=""/>
      <w:lvlJc w:val="left"/>
      <w:pPr>
        <w:ind w:left="6217" w:hanging="284"/>
      </w:pPr>
      <w:rPr>
        <w:rFonts w:ascii="Symbol" w:hAnsi="Symbol" w:cs="Symbol" w:hint="default"/>
        <w:lang w:val="it-IT" w:eastAsia="en-US" w:bidi="ar-SA"/>
      </w:rPr>
    </w:lvl>
    <w:lvl w:ilvl="7">
      <w:start w:val="1"/>
      <w:numFmt w:val="bullet"/>
      <w:lvlText w:val=""/>
      <w:lvlJc w:val="left"/>
      <w:pPr>
        <w:ind w:left="7289" w:hanging="284"/>
      </w:pPr>
      <w:rPr>
        <w:rFonts w:ascii="Symbol" w:hAnsi="Symbol" w:cs="Symbol" w:hint="default"/>
        <w:lang w:val="it-IT" w:eastAsia="en-US" w:bidi="ar-SA"/>
      </w:rPr>
    </w:lvl>
    <w:lvl w:ilvl="8">
      <w:start w:val="1"/>
      <w:numFmt w:val="bullet"/>
      <w:lvlText w:val=""/>
      <w:lvlJc w:val="left"/>
      <w:pPr>
        <w:ind w:left="8360" w:hanging="284"/>
      </w:pPr>
      <w:rPr>
        <w:rFonts w:ascii="Symbol" w:hAnsi="Symbol" w:cs="Symbol" w:hint="default"/>
        <w:lang w:val="it-IT" w:eastAsia="en-US" w:bidi="ar-SA"/>
      </w:rPr>
    </w:lvl>
  </w:abstractNum>
  <w:abstractNum w:abstractNumId="35" w15:restartNumberingAfterBreak="0">
    <w:nsid w:val="70C33907"/>
    <w:multiLevelType w:val="multilevel"/>
    <w:tmpl w:val="BA6A0466"/>
    <w:lvl w:ilvl="0">
      <w:start w:val="5"/>
      <w:numFmt w:val="decimal"/>
      <w:lvlText w:val="%1."/>
      <w:lvlJc w:val="left"/>
      <w:pPr>
        <w:ind w:left="653" w:hanging="336"/>
      </w:pPr>
      <w:rPr>
        <w:rFonts w:eastAsia="Times New Roman" w:cs="Times New Roman" w:hint="default"/>
        <w:w w:val="100"/>
        <w:sz w:val="22"/>
        <w:szCs w:val="22"/>
        <w:lang w:val="it-IT" w:eastAsia="en-US" w:bidi="ar-SA"/>
      </w:rPr>
    </w:lvl>
    <w:lvl w:ilvl="1">
      <w:start w:val="1"/>
      <w:numFmt w:val="decimal"/>
      <w:lvlText w:val="%2."/>
      <w:lvlJc w:val="left"/>
      <w:pPr>
        <w:ind w:left="1013" w:hanging="361"/>
      </w:pPr>
      <w:rPr>
        <w:rFonts w:eastAsia="Times New Roman" w:cs="Times New Roman" w:hint="default"/>
        <w:w w:val="100"/>
        <w:sz w:val="22"/>
        <w:szCs w:val="22"/>
        <w:lang w:val="it-IT" w:eastAsia="en-US" w:bidi="ar-SA"/>
      </w:rPr>
    </w:lvl>
    <w:lvl w:ilvl="2">
      <w:start w:val="1"/>
      <w:numFmt w:val="bullet"/>
      <w:lvlText w:val=""/>
      <w:lvlJc w:val="left"/>
      <w:pPr>
        <w:ind w:left="2073" w:hanging="361"/>
      </w:pPr>
      <w:rPr>
        <w:rFonts w:ascii="Symbol" w:hAnsi="Symbol" w:cs="Symbol" w:hint="default"/>
        <w:lang w:val="it-IT" w:eastAsia="en-US" w:bidi="ar-SA"/>
      </w:rPr>
    </w:lvl>
    <w:lvl w:ilvl="3">
      <w:start w:val="1"/>
      <w:numFmt w:val="bullet"/>
      <w:lvlText w:val=""/>
      <w:lvlJc w:val="left"/>
      <w:pPr>
        <w:ind w:left="3127" w:hanging="361"/>
      </w:pPr>
      <w:rPr>
        <w:rFonts w:ascii="Symbol" w:hAnsi="Symbol" w:cs="Symbol" w:hint="default"/>
        <w:lang w:val="it-IT" w:eastAsia="en-US" w:bidi="ar-SA"/>
      </w:rPr>
    </w:lvl>
    <w:lvl w:ilvl="4">
      <w:start w:val="1"/>
      <w:numFmt w:val="bullet"/>
      <w:lvlText w:val=""/>
      <w:lvlJc w:val="left"/>
      <w:pPr>
        <w:ind w:left="4181" w:hanging="361"/>
      </w:pPr>
      <w:rPr>
        <w:rFonts w:ascii="Symbol" w:hAnsi="Symbol" w:cs="Symbol" w:hint="default"/>
        <w:lang w:val="it-IT" w:eastAsia="en-US" w:bidi="ar-SA"/>
      </w:rPr>
    </w:lvl>
    <w:lvl w:ilvl="5">
      <w:start w:val="1"/>
      <w:numFmt w:val="bullet"/>
      <w:lvlText w:val=""/>
      <w:lvlJc w:val="left"/>
      <w:pPr>
        <w:ind w:left="5235" w:hanging="361"/>
      </w:pPr>
      <w:rPr>
        <w:rFonts w:ascii="Symbol" w:hAnsi="Symbol" w:cs="Symbol" w:hint="default"/>
        <w:lang w:val="it-IT" w:eastAsia="en-US" w:bidi="ar-SA"/>
      </w:rPr>
    </w:lvl>
    <w:lvl w:ilvl="6">
      <w:start w:val="1"/>
      <w:numFmt w:val="bullet"/>
      <w:lvlText w:val=""/>
      <w:lvlJc w:val="left"/>
      <w:pPr>
        <w:ind w:left="6288" w:hanging="361"/>
      </w:pPr>
      <w:rPr>
        <w:rFonts w:ascii="Symbol" w:hAnsi="Symbol" w:cs="Symbol" w:hint="default"/>
        <w:lang w:val="it-IT" w:eastAsia="en-US" w:bidi="ar-SA"/>
      </w:rPr>
    </w:lvl>
    <w:lvl w:ilvl="7">
      <w:start w:val="1"/>
      <w:numFmt w:val="bullet"/>
      <w:lvlText w:val=""/>
      <w:lvlJc w:val="left"/>
      <w:pPr>
        <w:ind w:left="7342" w:hanging="361"/>
      </w:pPr>
      <w:rPr>
        <w:rFonts w:ascii="Symbol" w:hAnsi="Symbol" w:cs="Symbol" w:hint="default"/>
        <w:lang w:val="it-IT" w:eastAsia="en-US" w:bidi="ar-SA"/>
      </w:rPr>
    </w:lvl>
    <w:lvl w:ilvl="8">
      <w:start w:val="1"/>
      <w:numFmt w:val="bullet"/>
      <w:lvlText w:val=""/>
      <w:lvlJc w:val="left"/>
      <w:pPr>
        <w:ind w:left="8396" w:hanging="361"/>
      </w:pPr>
      <w:rPr>
        <w:rFonts w:ascii="Symbol" w:hAnsi="Symbol" w:cs="Symbol" w:hint="default"/>
        <w:lang w:val="it-IT" w:eastAsia="en-US" w:bidi="ar-SA"/>
      </w:rPr>
    </w:lvl>
  </w:abstractNum>
  <w:abstractNum w:abstractNumId="36" w15:restartNumberingAfterBreak="0">
    <w:nsid w:val="7A50262C"/>
    <w:multiLevelType w:val="multilevel"/>
    <w:tmpl w:val="B642727E"/>
    <w:lvl w:ilvl="0">
      <w:start w:val="2"/>
      <w:numFmt w:val="decimal"/>
      <w:lvlText w:val="%1."/>
      <w:lvlJc w:val="left"/>
      <w:pPr>
        <w:ind w:left="653" w:hanging="250"/>
      </w:pPr>
      <w:rPr>
        <w:rFonts w:eastAsia="Times New Roman" w:cs="Times New Roman" w:hint="default"/>
        <w:w w:val="100"/>
        <w:sz w:val="22"/>
        <w:szCs w:val="22"/>
        <w:lang w:val="it-IT" w:eastAsia="en-US" w:bidi="ar-SA"/>
      </w:rPr>
    </w:lvl>
    <w:lvl w:ilvl="1">
      <w:start w:val="1"/>
      <w:numFmt w:val="bullet"/>
      <w:lvlText w:val=""/>
      <w:lvlJc w:val="left"/>
      <w:pPr>
        <w:ind w:left="1644" w:hanging="250"/>
      </w:pPr>
      <w:rPr>
        <w:rFonts w:ascii="Symbol" w:hAnsi="Symbol" w:cs="Symbol" w:hint="default"/>
        <w:lang w:val="it-IT" w:eastAsia="en-US" w:bidi="ar-SA"/>
      </w:rPr>
    </w:lvl>
    <w:lvl w:ilvl="2">
      <w:start w:val="1"/>
      <w:numFmt w:val="bullet"/>
      <w:lvlText w:val=""/>
      <w:lvlJc w:val="left"/>
      <w:pPr>
        <w:ind w:left="2628" w:hanging="250"/>
      </w:pPr>
      <w:rPr>
        <w:rFonts w:ascii="Symbol" w:hAnsi="Symbol" w:cs="Symbol" w:hint="default"/>
        <w:lang w:val="it-IT" w:eastAsia="en-US" w:bidi="ar-SA"/>
      </w:rPr>
    </w:lvl>
    <w:lvl w:ilvl="3">
      <w:start w:val="1"/>
      <w:numFmt w:val="bullet"/>
      <w:lvlText w:val=""/>
      <w:lvlJc w:val="left"/>
      <w:pPr>
        <w:ind w:left="3613" w:hanging="250"/>
      </w:pPr>
      <w:rPr>
        <w:rFonts w:ascii="Symbol" w:hAnsi="Symbol" w:cs="Symbol" w:hint="default"/>
        <w:lang w:val="it-IT" w:eastAsia="en-US" w:bidi="ar-SA"/>
      </w:rPr>
    </w:lvl>
    <w:lvl w:ilvl="4">
      <w:start w:val="1"/>
      <w:numFmt w:val="bullet"/>
      <w:lvlText w:val=""/>
      <w:lvlJc w:val="left"/>
      <w:pPr>
        <w:ind w:left="4597" w:hanging="250"/>
      </w:pPr>
      <w:rPr>
        <w:rFonts w:ascii="Symbol" w:hAnsi="Symbol" w:cs="Symbol" w:hint="default"/>
        <w:lang w:val="it-IT" w:eastAsia="en-US" w:bidi="ar-SA"/>
      </w:rPr>
    </w:lvl>
    <w:lvl w:ilvl="5">
      <w:start w:val="1"/>
      <w:numFmt w:val="bullet"/>
      <w:lvlText w:val=""/>
      <w:lvlJc w:val="left"/>
      <w:pPr>
        <w:ind w:left="5582" w:hanging="250"/>
      </w:pPr>
      <w:rPr>
        <w:rFonts w:ascii="Symbol" w:hAnsi="Symbol" w:cs="Symbol" w:hint="default"/>
        <w:lang w:val="it-IT" w:eastAsia="en-US" w:bidi="ar-SA"/>
      </w:rPr>
    </w:lvl>
    <w:lvl w:ilvl="6">
      <w:start w:val="1"/>
      <w:numFmt w:val="bullet"/>
      <w:lvlText w:val=""/>
      <w:lvlJc w:val="left"/>
      <w:pPr>
        <w:ind w:left="6566" w:hanging="250"/>
      </w:pPr>
      <w:rPr>
        <w:rFonts w:ascii="Symbol" w:hAnsi="Symbol" w:cs="Symbol" w:hint="default"/>
        <w:lang w:val="it-IT" w:eastAsia="en-US" w:bidi="ar-SA"/>
      </w:rPr>
    </w:lvl>
    <w:lvl w:ilvl="7">
      <w:start w:val="1"/>
      <w:numFmt w:val="bullet"/>
      <w:lvlText w:val=""/>
      <w:lvlJc w:val="left"/>
      <w:pPr>
        <w:ind w:left="7550" w:hanging="250"/>
      </w:pPr>
      <w:rPr>
        <w:rFonts w:ascii="Symbol" w:hAnsi="Symbol" w:cs="Symbol" w:hint="default"/>
        <w:lang w:val="it-IT" w:eastAsia="en-US" w:bidi="ar-SA"/>
      </w:rPr>
    </w:lvl>
    <w:lvl w:ilvl="8">
      <w:start w:val="1"/>
      <w:numFmt w:val="bullet"/>
      <w:lvlText w:val=""/>
      <w:lvlJc w:val="left"/>
      <w:pPr>
        <w:ind w:left="8535" w:hanging="250"/>
      </w:pPr>
      <w:rPr>
        <w:rFonts w:ascii="Symbol" w:hAnsi="Symbol" w:cs="Symbol" w:hint="default"/>
        <w:lang w:val="it-IT" w:eastAsia="en-US" w:bidi="ar-SA"/>
      </w:rPr>
    </w:lvl>
  </w:abstractNum>
  <w:abstractNum w:abstractNumId="37" w15:restartNumberingAfterBreak="0">
    <w:nsid w:val="7ACB05AA"/>
    <w:multiLevelType w:val="multilevel"/>
    <w:tmpl w:val="1A1AB8EA"/>
    <w:lvl w:ilvl="0">
      <w:start w:val="1"/>
      <w:numFmt w:val="decimal"/>
      <w:lvlText w:val="%1."/>
      <w:lvlJc w:val="left"/>
      <w:pPr>
        <w:ind w:left="568" w:hanging="284"/>
      </w:pPr>
      <w:rPr>
        <w:rFonts w:eastAsia="Times New Roman" w:cs="Times New Roman"/>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2038A3"/>
    <w:multiLevelType w:val="multilevel"/>
    <w:tmpl w:val="25E8A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744B9A"/>
    <w:multiLevelType w:val="multilevel"/>
    <w:tmpl w:val="465E0304"/>
    <w:lvl w:ilvl="0">
      <w:start w:val="1"/>
      <w:numFmt w:val="decimal"/>
      <w:lvlText w:val="%1."/>
      <w:lvlJc w:val="left"/>
      <w:pPr>
        <w:ind w:left="576" w:hanging="284"/>
      </w:pPr>
      <w:rPr>
        <w:rFonts w:eastAsia="Times New Roman" w:cs="Times New Roman"/>
        <w:w w:val="100"/>
        <w:sz w:val="22"/>
        <w:szCs w:val="22"/>
        <w:lang w:val="it-IT" w:eastAsia="en-US" w:bidi="ar-SA"/>
      </w:rPr>
    </w:lvl>
    <w:lvl w:ilvl="1">
      <w:start w:val="1"/>
      <w:numFmt w:val="bullet"/>
      <w:lvlText w:val=""/>
      <w:lvlJc w:val="left"/>
      <w:pPr>
        <w:ind w:left="1572" w:hanging="284"/>
      </w:pPr>
      <w:rPr>
        <w:rFonts w:ascii="Symbol" w:hAnsi="Symbol" w:cs="Symbol" w:hint="default"/>
        <w:lang w:val="it-IT" w:eastAsia="en-US" w:bidi="ar-SA"/>
      </w:rPr>
    </w:lvl>
    <w:lvl w:ilvl="2">
      <w:start w:val="1"/>
      <w:numFmt w:val="bullet"/>
      <w:lvlText w:val=""/>
      <w:lvlJc w:val="left"/>
      <w:pPr>
        <w:ind w:left="2564" w:hanging="284"/>
      </w:pPr>
      <w:rPr>
        <w:rFonts w:ascii="Symbol" w:hAnsi="Symbol" w:cs="Symbol" w:hint="default"/>
        <w:lang w:val="it-IT" w:eastAsia="en-US" w:bidi="ar-SA"/>
      </w:rPr>
    </w:lvl>
    <w:lvl w:ilvl="3">
      <w:start w:val="1"/>
      <w:numFmt w:val="bullet"/>
      <w:lvlText w:val=""/>
      <w:lvlJc w:val="left"/>
      <w:pPr>
        <w:ind w:left="3557" w:hanging="284"/>
      </w:pPr>
      <w:rPr>
        <w:rFonts w:ascii="Symbol" w:hAnsi="Symbol" w:cs="Symbol" w:hint="default"/>
        <w:lang w:val="it-IT" w:eastAsia="en-US" w:bidi="ar-SA"/>
      </w:rPr>
    </w:lvl>
    <w:lvl w:ilvl="4">
      <w:start w:val="1"/>
      <w:numFmt w:val="bullet"/>
      <w:lvlText w:val=""/>
      <w:lvlJc w:val="left"/>
      <w:pPr>
        <w:ind w:left="4549" w:hanging="284"/>
      </w:pPr>
      <w:rPr>
        <w:rFonts w:ascii="Symbol" w:hAnsi="Symbol" w:cs="Symbol" w:hint="default"/>
        <w:lang w:val="it-IT" w:eastAsia="en-US" w:bidi="ar-SA"/>
      </w:rPr>
    </w:lvl>
    <w:lvl w:ilvl="5">
      <w:start w:val="1"/>
      <w:numFmt w:val="bullet"/>
      <w:lvlText w:val=""/>
      <w:lvlJc w:val="left"/>
      <w:pPr>
        <w:ind w:left="5542" w:hanging="284"/>
      </w:pPr>
      <w:rPr>
        <w:rFonts w:ascii="Symbol" w:hAnsi="Symbol" w:cs="Symbol" w:hint="default"/>
        <w:lang w:val="it-IT" w:eastAsia="en-US" w:bidi="ar-SA"/>
      </w:rPr>
    </w:lvl>
    <w:lvl w:ilvl="6">
      <w:start w:val="1"/>
      <w:numFmt w:val="bullet"/>
      <w:lvlText w:val=""/>
      <w:lvlJc w:val="left"/>
      <w:pPr>
        <w:ind w:left="6534" w:hanging="284"/>
      </w:pPr>
      <w:rPr>
        <w:rFonts w:ascii="Symbol" w:hAnsi="Symbol" w:cs="Symbol" w:hint="default"/>
        <w:lang w:val="it-IT" w:eastAsia="en-US" w:bidi="ar-SA"/>
      </w:rPr>
    </w:lvl>
    <w:lvl w:ilvl="7">
      <w:start w:val="1"/>
      <w:numFmt w:val="bullet"/>
      <w:lvlText w:val=""/>
      <w:lvlJc w:val="left"/>
      <w:pPr>
        <w:ind w:left="7526" w:hanging="284"/>
      </w:pPr>
      <w:rPr>
        <w:rFonts w:ascii="Symbol" w:hAnsi="Symbol" w:cs="Symbol" w:hint="default"/>
        <w:lang w:val="it-IT" w:eastAsia="en-US" w:bidi="ar-SA"/>
      </w:rPr>
    </w:lvl>
    <w:lvl w:ilvl="8">
      <w:start w:val="1"/>
      <w:numFmt w:val="bullet"/>
      <w:lvlText w:val=""/>
      <w:lvlJc w:val="left"/>
      <w:pPr>
        <w:ind w:left="8519" w:hanging="284"/>
      </w:pPr>
      <w:rPr>
        <w:rFonts w:ascii="Symbol" w:hAnsi="Symbol" w:cs="Symbol" w:hint="default"/>
        <w:lang w:val="it-IT" w:eastAsia="en-US" w:bidi="ar-SA"/>
      </w:rPr>
    </w:lvl>
  </w:abstractNum>
  <w:abstractNum w:abstractNumId="40" w15:restartNumberingAfterBreak="0">
    <w:nsid w:val="7FB174A3"/>
    <w:multiLevelType w:val="multilevel"/>
    <w:tmpl w:val="C9DC7C50"/>
    <w:lvl w:ilvl="0">
      <w:start w:val="1"/>
      <w:numFmt w:val="decimal"/>
      <w:lvlText w:val="%1."/>
      <w:lvlJc w:val="left"/>
      <w:pPr>
        <w:ind w:left="576" w:hanging="284"/>
      </w:pPr>
      <w:rPr>
        <w:rFonts w:eastAsia="Times New Roman" w:cs="Times New Roman"/>
        <w:w w:val="100"/>
        <w:sz w:val="21"/>
        <w:szCs w:val="22"/>
        <w:lang w:val="it-IT" w:eastAsia="en-US" w:bidi="ar-SA"/>
      </w:rPr>
    </w:lvl>
    <w:lvl w:ilvl="1">
      <w:start w:val="1"/>
      <w:numFmt w:val="bullet"/>
      <w:lvlText w:val=""/>
      <w:lvlJc w:val="left"/>
      <w:pPr>
        <w:ind w:left="1572" w:hanging="284"/>
      </w:pPr>
      <w:rPr>
        <w:rFonts w:ascii="Symbol" w:hAnsi="Symbol" w:cs="Symbol" w:hint="default"/>
        <w:lang w:val="it-IT" w:eastAsia="en-US" w:bidi="ar-SA"/>
      </w:rPr>
    </w:lvl>
    <w:lvl w:ilvl="2">
      <w:start w:val="1"/>
      <w:numFmt w:val="bullet"/>
      <w:lvlText w:val=""/>
      <w:lvlJc w:val="left"/>
      <w:pPr>
        <w:ind w:left="2564" w:hanging="284"/>
      </w:pPr>
      <w:rPr>
        <w:rFonts w:ascii="Symbol" w:hAnsi="Symbol" w:cs="Symbol" w:hint="default"/>
        <w:lang w:val="it-IT" w:eastAsia="en-US" w:bidi="ar-SA"/>
      </w:rPr>
    </w:lvl>
    <w:lvl w:ilvl="3">
      <w:start w:val="1"/>
      <w:numFmt w:val="bullet"/>
      <w:lvlText w:val=""/>
      <w:lvlJc w:val="left"/>
      <w:pPr>
        <w:ind w:left="3557" w:hanging="284"/>
      </w:pPr>
      <w:rPr>
        <w:rFonts w:ascii="Symbol" w:hAnsi="Symbol" w:cs="Symbol" w:hint="default"/>
        <w:lang w:val="it-IT" w:eastAsia="en-US" w:bidi="ar-SA"/>
      </w:rPr>
    </w:lvl>
    <w:lvl w:ilvl="4">
      <w:start w:val="1"/>
      <w:numFmt w:val="bullet"/>
      <w:lvlText w:val=""/>
      <w:lvlJc w:val="left"/>
      <w:pPr>
        <w:ind w:left="4549" w:hanging="284"/>
      </w:pPr>
      <w:rPr>
        <w:rFonts w:ascii="Symbol" w:hAnsi="Symbol" w:cs="Symbol" w:hint="default"/>
        <w:lang w:val="it-IT" w:eastAsia="en-US" w:bidi="ar-SA"/>
      </w:rPr>
    </w:lvl>
    <w:lvl w:ilvl="5">
      <w:start w:val="1"/>
      <w:numFmt w:val="bullet"/>
      <w:lvlText w:val=""/>
      <w:lvlJc w:val="left"/>
      <w:pPr>
        <w:ind w:left="5542" w:hanging="284"/>
      </w:pPr>
      <w:rPr>
        <w:rFonts w:ascii="Symbol" w:hAnsi="Symbol" w:cs="Symbol" w:hint="default"/>
        <w:lang w:val="it-IT" w:eastAsia="en-US" w:bidi="ar-SA"/>
      </w:rPr>
    </w:lvl>
    <w:lvl w:ilvl="6">
      <w:start w:val="1"/>
      <w:numFmt w:val="bullet"/>
      <w:lvlText w:val=""/>
      <w:lvlJc w:val="left"/>
      <w:pPr>
        <w:ind w:left="6534" w:hanging="284"/>
      </w:pPr>
      <w:rPr>
        <w:rFonts w:ascii="Symbol" w:hAnsi="Symbol" w:cs="Symbol" w:hint="default"/>
        <w:lang w:val="it-IT" w:eastAsia="en-US" w:bidi="ar-SA"/>
      </w:rPr>
    </w:lvl>
    <w:lvl w:ilvl="7">
      <w:start w:val="1"/>
      <w:numFmt w:val="bullet"/>
      <w:lvlText w:val=""/>
      <w:lvlJc w:val="left"/>
      <w:pPr>
        <w:ind w:left="7526" w:hanging="284"/>
      </w:pPr>
      <w:rPr>
        <w:rFonts w:ascii="Symbol" w:hAnsi="Symbol" w:cs="Symbol" w:hint="default"/>
        <w:lang w:val="it-IT" w:eastAsia="en-US" w:bidi="ar-SA"/>
      </w:rPr>
    </w:lvl>
    <w:lvl w:ilvl="8">
      <w:start w:val="1"/>
      <w:numFmt w:val="bullet"/>
      <w:lvlText w:val=""/>
      <w:lvlJc w:val="left"/>
      <w:pPr>
        <w:ind w:left="8519" w:hanging="284"/>
      </w:pPr>
      <w:rPr>
        <w:rFonts w:ascii="Symbol" w:hAnsi="Symbol" w:cs="Symbol" w:hint="default"/>
        <w:lang w:val="it-IT" w:eastAsia="en-US" w:bidi="ar-SA"/>
      </w:rPr>
    </w:lvl>
  </w:abstractNum>
  <w:num w:numId="1">
    <w:abstractNumId w:val="34"/>
  </w:num>
  <w:num w:numId="2">
    <w:abstractNumId w:val="35"/>
  </w:num>
  <w:num w:numId="3">
    <w:abstractNumId w:val="5"/>
  </w:num>
  <w:num w:numId="4">
    <w:abstractNumId w:val="28"/>
  </w:num>
  <w:num w:numId="5">
    <w:abstractNumId w:val="18"/>
  </w:num>
  <w:num w:numId="6">
    <w:abstractNumId w:val="29"/>
  </w:num>
  <w:num w:numId="7">
    <w:abstractNumId w:val="15"/>
  </w:num>
  <w:num w:numId="8">
    <w:abstractNumId w:val="24"/>
  </w:num>
  <w:num w:numId="9">
    <w:abstractNumId w:val="21"/>
  </w:num>
  <w:num w:numId="10">
    <w:abstractNumId w:val="3"/>
  </w:num>
  <w:num w:numId="11">
    <w:abstractNumId w:val="36"/>
  </w:num>
  <w:num w:numId="12">
    <w:abstractNumId w:val="39"/>
  </w:num>
  <w:num w:numId="13">
    <w:abstractNumId w:val="40"/>
  </w:num>
  <w:num w:numId="14">
    <w:abstractNumId w:val="17"/>
  </w:num>
  <w:num w:numId="15">
    <w:abstractNumId w:val="2"/>
  </w:num>
  <w:num w:numId="16">
    <w:abstractNumId w:val="19"/>
  </w:num>
  <w:num w:numId="17">
    <w:abstractNumId w:val="31"/>
  </w:num>
  <w:num w:numId="18">
    <w:abstractNumId w:val="8"/>
  </w:num>
  <w:num w:numId="19">
    <w:abstractNumId w:val="13"/>
  </w:num>
  <w:num w:numId="20">
    <w:abstractNumId w:val="37"/>
  </w:num>
  <w:num w:numId="21">
    <w:abstractNumId w:val="23"/>
  </w:num>
  <w:num w:numId="22">
    <w:abstractNumId w:val="38"/>
  </w:num>
  <w:num w:numId="23">
    <w:abstractNumId w:val="22"/>
  </w:num>
  <w:num w:numId="24">
    <w:abstractNumId w:val="7"/>
  </w:num>
  <w:num w:numId="25">
    <w:abstractNumId w:val="6"/>
  </w:num>
  <w:num w:numId="26">
    <w:abstractNumId w:val="14"/>
  </w:num>
  <w:num w:numId="27">
    <w:abstractNumId w:val="10"/>
  </w:num>
  <w:num w:numId="28">
    <w:abstractNumId w:val="27"/>
  </w:num>
  <w:num w:numId="29">
    <w:abstractNumId w:val="9"/>
  </w:num>
  <w:num w:numId="30">
    <w:abstractNumId w:val="4"/>
  </w:num>
  <w:num w:numId="31">
    <w:abstractNumId w:val="26"/>
  </w:num>
  <w:num w:numId="32">
    <w:abstractNumId w:val="16"/>
  </w:num>
  <w:num w:numId="33">
    <w:abstractNumId w:val="25"/>
  </w:num>
  <w:num w:numId="34">
    <w:abstractNumId w:val="0"/>
  </w:num>
  <w:num w:numId="35">
    <w:abstractNumId w:val="20"/>
  </w:num>
  <w:num w:numId="36">
    <w:abstractNumId w:val="1"/>
  </w:num>
  <w:num w:numId="37">
    <w:abstractNumId w:val="30"/>
  </w:num>
  <w:num w:numId="38">
    <w:abstractNumId w:val="32"/>
  </w:num>
  <w:num w:numId="39">
    <w:abstractNumId w:val="11"/>
  </w:num>
  <w:num w:numId="40">
    <w:abstractNumId w:val="12"/>
  </w:num>
  <w:num w:numId="41">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F9"/>
    <w:rsid w:val="00004AE4"/>
    <w:rsid w:val="000504D3"/>
    <w:rsid w:val="000558C0"/>
    <w:rsid w:val="000575BB"/>
    <w:rsid w:val="00072DDF"/>
    <w:rsid w:val="000774F8"/>
    <w:rsid w:val="000A5146"/>
    <w:rsid w:val="000A6AF3"/>
    <w:rsid w:val="000D45CB"/>
    <w:rsid w:val="000D514F"/>
    <w:rsid w:val="000E1EF5"/>
    <w:rsid w:val="000E7146"/>
    <w:rsid w:val="000F0EDD"/>
    <w:rsid w:val="00102A6E"/>
    <w:rsid w:val="00106835"/>
    <w:rsid w:val="001114D7"/>
    <w:rsid w:val="00115352"/>
    <w:rsid w:val="00120B3D"/>
    <w:rsid w:val="001239F5"/>
    <w:rsid w:val="001342D0"/>
    <w:rsid w:val="00134958"/>
    <w:rsid w:val="00163507"/>
    <w:rsid w:val="00163D47"/>
    <w:rsid w:val="00186780"/>
    <w:rsid w:val="00193F16"/>
    <w:rsid w:val="001B537E"/>
    <w:rsid w:val="001B5664"/>
    <w:rsid w:val="001C1A51"/>
    <w:rsid w:val="001C28B4"/>
    <w:rsid w:val="001C3534"/>
    <w:rsid w:val="001E69D0"/>
    <w:rsid w:val="001F6077"/>
    <w:rsid w:val="001F62B8"/>
    <w:rsid w:val="002054FD"/>
    <w:rsid w:val="002132E9"/>
    <w:rsid w:val="002349C1"/>
    <w:rsid w:val="00246A4D"/>
    <w:rsid w:val="0026159C"/>
    <w:rsid w:val="002773D8"/>
    <w:rsid w:val="0029717D"/>
    <w:rsid w:val="002B27A2"/>
    <w:rsid w:val="002B445E"/>
    <w:rsid w:val="002C10E7"/>
    <w:rsid w:val="002C42CA"/>
    <w:rsid w:val="002E23C1"/>
    <w:rsid w:val="002E49C2"/>
    <w:rsid w:val="003247E6"/>
    <w:rsid w:val="00335D1E"/>
    <w:rsid w:val="0035124C"/>
    <w:rsid w:val="00354CD6"/>
    <w:rsid w:val="00354F82"/>
    <w:rsid w:val="003652D9"/>
    <w:rsid w:val="00366C39"/>
    <w:rsid w:val="00373941"/>
    <w:rsid w:val="00387DCD"/>
    <w:rsid w:val="0039123C"/>
    <w:rsid w:val="00392500"/>
    <w:rsid w:val="00397FD8"/>
    <w:rsid w:val="003B7489"/>
    <w:rsid w:val="003C2D8E"/>
    <w:rsid w:val="003C6B16"/>
    <w:rsid w:val="003C74CD"/>
    <w:rsid w:val="003E1441"/>
    <w:rsid w:val="003E1AA6"/>
    <w:rsid w:val="003E70B7"/>
    <w:rsid w:val="003F07B0"/>
    <w:rsid w:val="003F508F"/>
    <w:rsid w:val="003F6CE7"/>
    <w:rsid w:val="00406141"/>
    <w:rsid w:val="00412C1C"/>
    <w:rsid w:val="00413B28"/>
    <w:rsid w:val="0042550B"/>
    <w:rsid w:val="00431655"/>
    <w:rsid w:val="004458A6"/>
    <w:rsid w:val="00445B04"/>
    <w:rsid w:val="00450FA9"/>
    <w:rsid w:val="004513B0"/>
    <w:rsid w:val="00453803"/>
    <w:rsid w:val="00462A28"/>
    <w:rsid w:val="00463075"/>
    <w:rsid w:val="00466650"/>
    <w:rsid w:val="0047311F"/>
    <w:rsid w:val="00480CF3"/>
    <w:rsid w:val="0049141C"/>
    <w:rsid w:val="004A6A71"/>
    <w:rsid w:val="004A7F64"/>
    <w:rsid w:val="004C4044"/>
    <w:rsid w:val="004C5282"/>
    <w:rsid w:val="004D2870"/>
    <w:rsid w:val="004D44D8"/>
    <w:rsid w:val="004D73EC"/>
    <w:rsid w:val="004E23F3"/>
    <w:rsid w:val="004F5630"/>
    <w:rsid w:val="004F6F6E"/>
    <w:rsid w:val="00502B1A"/>
    <w:rsid w:val="005177E6"/>
    <w:rsid w:val="00524C1A"/>
    <w:rsid w:val="005273C9"/>
    <w:rsid w:val="00533E00"/>
    <w:rsid w:val="00537EC1"/>
    <w:rsid w:val="00537F59"/>
    <w:rsid w:val="0054529F"/>
    <w:rsid w:val="00571484"/>
    <w:rsid w:val="00577B56"/>
    <w:rsid w:val="0058736B"/>
    <w:rsid w:val="00595258"/>
    <w:rsid w:val="00597604"/>
    <w:rsid w:val="005A1594"/>
    <w:rsid w:val="005A3BB0"/>
    <w:rsid w:val="005C2893"/>
    <w:rsid w:val="005C4946"/>
    <w:rsid w:val="005D0B6D"/>
    <w:rsid w:val="005E25F9"/>
    <w:rsid w:val="005F3926"/>
    <w:rsid w:val="006064BB"/>
    <w:rsid w:val="00610E2C"/>
    <w:rsid w:val="00614D37"/>
    <w:rsid w:val="00621F19"/>
    <w:rsid w:val="006478DC"/>
    <w:rsid w:val="00653F82"/>
    <w:rsid w:val="00656445"/>
    <w:rsid w:val="0066192E"/>
    <w:rsid w:val="00677578"/>
    <w:rsid w:val="0067768F"/>
    <w:rsid w:val="00682E9C"/>
    <w:rsid w:val="006851CF"/>
    <w:rsid w:val="006C70EE"/>
    <w:rsid w:val="006D3DE5"/>
    <w:rsid w:val="006E548B"/>
    <w:rsid w:val="006F5697"/>
    <w:rsid w:val="0070610E"/>
    <w:rsid w:val="007252E2"/>
    <w:rsid w:val="007314BA"/>
    <w:rsid w:val="00735E41"/>
    <w:rsid w:val="0073618B"/>
    <w:rsid w:val="00740E36"/>
    <w:rsid w:val="00743F3D"/>
    <w:rsid w:val="00767E8B"/>
    <w:rsid w:val="00776602"/>
    <w:rsid w:val="007808CE"/>
    <w:rsid w:val="00783F03"/>
    <w:rsid w:val="007856E9"/>
    <w:rsid w:val="00792C51"/>
    <w:rsid w:val="00797242"/>
    <w:rsid w:val="007B19E8"/>
    <w:rsid w:val="007B2B5E"/>
    <w:rsid w:val="007B54B6"/>
    <w:rsid w:val="007C7B40"/>
    <w:rsid w:val="007D1ADF"/>
    <w:rsid w:val="007D2F03"/>
    <w:rsid w:val="007E4DCE"/>
    <w:rsid w:val="007E5F50"/>
    <w:rsid w:val="007F40CE"/>
    <w:rsid w:val="008101CA"/>
    <w:rsid w:val="00812A04"/>
    <w:rsid w:val="00813A20"/>
    <w:rsid w:val="00836EBE"/>
    <w:rsid w:val="008459F3"/>
    <w:rsid w:val="00851448"/>
    <w:rsid w:val="00853E73"/>
    <w:rsid w:val="00855718"/>
    <w:rsid w:val="0087183B"/>
    <w:rsid w:val="008762A2"/>
    <w:rsid w:val="008924CE"/>
    <w:rsid w:val="008A5666"/>
    <w:rsid w:val="008A607A"/>
    <w:rsid w:val="008D4900"/>
    <w:rsid w:val="008E74BC"/>
    <w:rsid w:val="008F1632"/>
    <w:rsid w:val="008F3558"/>
    <w:rsid w:val="008F539D"/>
    <w:rsid w:val="0090047F"/>
    <w:rsid w:val="00901A1B"/>
    <w:rsid w:val="00914367"/>
    <w:rsid w:val="00915799"/>
    <w:rsid w:val="009211C8"/>
    <w:rsid w:val="00925A2E"/>
    <w:rsid w:val="00927F2C"/>
    <w:rsid w:val="00933F0E"/>
    <w:rsid w:val="00934076"/>
    <w:rsid w:val="00942B36"/>
    <w:rsid w:val="00943372"/>
    <w:rsid w:val="00952C9F"/>
    <w:rsid w:val="00954E98"/>
    <w:rsid w:val="00960CD7"/>
    <w:rsid w:val="0096115C"/>
    <w:rsid w:val="00972546"/>
    <w:rsid w:val="00981F47"/>
    <w:rsid w:val="00983DC3"/>
    <w:rsid w:val="00985187"/>
    <w:rsid w:val="00993450"/>
    <w:rsid w:val="00997EEE"/>
    <w:rsid w:val="009A247D"/>
    <w:rsid w:val="009A676D"/>
    <w:rsid w:val="009C0781"/>
    <w:rsid w:val="009C5EDD"/>
    <w:rsid w:val="009D6F7B"/>
    <w:rsid w:val="009E32C7"/>
    <w:rsid w:val="009E4A42"/>
    <w:rsid w:val="00A00220"/>
    <w:rsid w:val="00A11F1A"/>
    <w:rsid w:val="00A15B4D"/>
    <w:rsid w:val="00A34E8E"/>
    <w:rsid w:val="00A41F9E"/>
    <w:rsid w:val="00A50254"/>
    <w:rsid w:val="00A53B63"/>
    <w:rsid w:val="00A6520D"/>
    <w:rsid w:val="00A71942"/>
    <w:rsid w:val="00A75776"/>
    <w:rsid w:val="00A96F57"/>
    <w:rsid w:val="00AA65F1"/>
    <w:rsid w:val="00AC2036"/>
    <w:rsid w:val="00AC5D18"/>
    <w:rsid w:val="00AD034B"/>
    <w:rsid w:val="00AD19CF"/>
    <w:rsid w:val="00AD7EAD"/>
    <w:rsid w:val="00AE6432"/>
    <w:rsid w:val="00B0733E"/>
    <w:rsid w:val="00B10147"/>
    <w:rsid w:val="00B1602C"/>
    <w:rsid w:val="00B25B65"/>
    <w:rsid w:val="00B4293E"/>
    <w:rsid w:val="00B455B2"/>
    <w:rsid w:val="00B60052"/>
    <w:rsid w:val="00B707C9"/>
    <w:rsid w:val="00B8481B"/>
    <w:rsid w:val="00B91EB3"/>
    <w:rsid w:val="00BC4D8D"/>
    <w:rsid w:val="00BD3104"/>
    <w:rsid w:val="00BD3753"/>
    <w:rsid w:val="00BD60E9"/>
    <w:rsid w:val="00BF3C90"/>
    <w:rsid w:val="00BF7CE7"/>
    <w:rsid w:val="00C01AB6"/>
    <w:rsid w:val="00C06B6D"/>
    <w:rsid w:val="00C07658"/>
    <w:rsid w:val="00C114C7"/>
    <w:rsid w:val="00C17151"/>
    <w:rsid w:val="00C20535"/>
    <w:rsid w:val="00C246CD"/>
    <w:rsid w:val="00C27310"/>
    <w:rsid w:val="00C30AA8"/>
    <w:rsid w:val="00C40F50"/>
    <w:rsid w:val="00C478C0"/>
    <w:rsid w:val="00C52416"/>
    <w:rsid w:val="00C63798"/>
    <w:rsid w:val="00C66C27"/>
    <w:rsid w:val="00C7407E"/>
    <w:rsid w:val="00C81E52"/>
    <w:rsid w:val="00C86AD1"/>
    <w:rsid w:val="00CB0D40"/>
    <w:rsid w:val="00D10BA6"/>
    <w:rsid w:val="00D35DE7"/>
    <w:rsid w:val="00D518C0"/>
    <w:rsid w:val="00D6395B"/>
    <w:rsid w:val="00D82733"/>
    <w:rsid w:val="00D87DEB"/>
    <w:rsid w:val="00DA5F00"/>
    <w:rsid w:val="00DA6EEE"/>
    <w:rsid w:val="00DC1647"/>
    <w:rsid w:val="00DC7640"/>
    <w:rsid w:val="00DD7461"/>
    <w:rsid w:val="00DE081B"/>
    <w:rsid w:val="00DF4BE3"/>
    <w:rsid w:val="00E04E02"/>
    <w:rsid w:val="00E20AB1"/>
    <w:rsid w:val="00E26886"/>
    <w:rsid w:val="00E31D15"/>
    <w:rsid w:val="00E502FE"/>
    <w:rsid w:val="00E52215"/>
    <w:rsid w:val="00E760AD"/>
    <w:rsid w:val="00E80D8F"/>
    <w:rsid w:val="00EF2D68"/>
    <w:rsid w:val="00EF4C4D"/>
    <w:rsid w:val="00F0005F"/>
    <w:rsid w:val="00F040B4"/>
    <w:rsid w:val="00F05EB1"/>
    <w:rsid w:val="00F069A2"/>
    <w:rsid w:val="00F17D29"/>
    <w:rsid w:val="00F26C02"/>
    <w:rsid w:val="00F33417"/>
    <w:rsid w:val="00F453FC"/>
    <w:rsid w:val="00F6195B"/>
    <w:rsid w:val="00F72A21"/>
    <w:rsid w:val="00F9607C"/>
    <w:rsid w:val="00F9746A"/>
    <w:rsid w:val="00FA5F47"/>
    <w:rsid w:val="00FB33DD"/>
    <w:rsid w:val="00FC1F16"/>
    <w:rsid w:val="00FC45F0"/>
    <w:rsid w:val="00FC5D6A"/>
    <w:rsid w:val="00FD430F"/>
    <w:rsid w:val="00FD793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A1BE"/>
  <w15:docId w15:val="{4FF8D2B1-8119-4ABB-ACE9-A3BADD5D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7996"/>
    <w:rPr>
      <w:rFonts w:ascii="Times New Roman" w:eastAsia="Times New Roman" w:hAnsi="Times New Roman" w:cs="Times New Roman"/>
      <w:lang w:val="it-IT"/>
    </w:rPr>
  </w:style>
  <w:style w:type="paragraph" w:styleId="Titolo1">
    <w:name w:val="heading 1"/>
    <w:basedOn w:val="Normale"/>
    <w:uiPriority w:val="9"/>
    <w:qFormat/>
    <w:rsid w:val="008B7996"/>
    <w:pPr>
      <w:ind w:left="293"/>
      <w:outlineLvl w:val="0"/>
    </w:pPr>
    <w:rPr>
      <w:rFonts w:ascii="Arial" w:eastAsia="Arial" w:hAnsi="Arial" w:cs="Arial"/>
      <w:b/>
      <w:bCs/>
      <w:sz w:val="24"/>
      <w:szCs w:val="24"/>
    </w:rPr>
  </w:style>
  <w:style w:type="paragraph" w:styleId="Titolo2">
    <w:name w:val="heading 2"/>
    <w:basedOn w:val="Normale"/>
    <w:uiPriority w:val="9"/>
    <w:unhideWhenUsed/>
    <w:qFormat/>
    <w:rsid w:val="008B7996"/>
    <w:pPr>
      <w:ind w:left="488" w:right="480"/>
      <w:jc w:val="center"/>
      <w:outlineLvl w:val="1"/>
    </w:pPr>
    <w:rPr>
      <w:b/>
      <w:bCs/>
    </w:rPr>
  </w:style>
  <w:style w:type="paragraph" w:styleId="Titolo3">
    <w:name w:val="heading 3"/>
    <w:basedOn w:val="Normale"/>
    <w:next w:val="Normale"/>
    <w:link w:val="Titolo3Carattere"/>
    <w:uiPriority w:val="9"/>
    <w:semiHidden/>
    <w:unhideWhenUsed/>
    <w:qFormat/>
    <w:rsid w:val="00FC1F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C1F1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3Carattere">
    <w:name w:val="Rientro corpo del testo 3 Carattere"/>
    <w:basedOn w:val="Carpredefinitoparagrafo"/>
    <w:link w:val="Rientrocorpodeltesto3"/>
    <w:qFormat/>
    <w:rsid w:val="006D6F8A"/>
    <w:rPr>
      <w:rFonts w:ascii="Times New Roman" w:eastAsia="Times New Roman" w:hAnsi="Times New Roman" w:cs="Times New Roman"/>
      <w:sz w:val="16"/>
      <w:szCs w:val="16"/>
      <w:lang w:val="it-IT" w:eastAsia="it-IT"/>
    </w:rPr>
  </w:style>
  <w:style w:type="character" w:styleId="Rimandocommento">
    <w:name w:val="annotation reference"/>
    <w:basedOn w:val="Carpredefinitoparagrafo"/>
    <w:uiPriority w:val="99"/>
    <w:semiHidden/>
    <w:unhideWhenUsed/>
    <w:qFormat/>
    <w:rsid w:val="0049445B"/>
    <w:rPr>
      <w:sz w:val="16"/>
      <w:szCs w:val="16"/>
    </w:rPr>
  </w:style>
  <w:style w:type="character" w:customStyle="1" w:styleId="TestocommentoCarattere">
    <w:name w:val="Testo commento Carattere"/>
    <w:basedOn w:val="Carpredefinitoparagrafo"/>
    <w:link w:val="Testocommento"/>
    <w:uiPriority w:val="99"/>
    <w:semiHidden/>
    <w:qFormat/>
    <w:rsid w:val="0049445B"/>
    <w:rPr>
      <w:rFonts w:ascii="Times New Roman" w:eastAsia="Times New Roman" w:hAnsi="Times New Roman" w:cs="Times New Roman"/>
      <w:sz w:val="20"/>
      <w:szCs w:val="20"/>
      <w:lang w:val="it-IT"/>
    </w:rPr>
  </w:style>
  <w:style w:type="character" w:customStyle="1" w:styleId="SoggettocommentoCarattere">
    <w:name w:val="Soggetto commento Carattere"/>
    <w:basedOn w:val="TestocommentoCarattere"/>
    <w:link w:val="Soggettocommento"/>
    <w:uiPriority w:val="99"/>
    <w:semiHidden/>
    <w:qFormat/>
    <w:rsid w:val="0049445B"/>
    <w:rPr>
      <w:rFonts w:ascii="Times New Roman" w:eastAsia="Times New Roman" w:hAnsi="Times New Roman" w:cs="Times New Roman"/>
      <w:b/>
      <w:bCs/>
      <w:sz w:val="20"/>
      <w:szCs w:val="20"/>
      <w:lang w:val="it-IT"/>
    </w:rPr>
  </w:style>
  <w:style w:type="character" w:customStyle="1" w:styleId="Rientrocorpodeltesto2Carattere">
    <w:name w:val="Rientro corpo del testo 2 Carattere"/>
    <w:basedOn w:val="Carpredefinitoparagrafo"/>
    <w:link w:val="Rientrocorpodeltesto2"/>
    <w:uiPriority w:val="99"/>
    <w:semiHidden/>
    <w:qFormat/>
    <w:rsid w:val="005A024A"/>
    <w:rPr>
      <w:rFonts w:ascii="Times New Roman" w:eastAsia="Times New Roman" w:hAnsi="Times New Roman" w:cs="Times New Roman"/>
      <w:lang w:val="it-IT"/>
    </w:rPr>
  </w:style>
  <w:style w:type="character" w:customStyle="1" w:styleId="IntestazioneCarattere">
    <w:name w:val="Intestazione Carattere"/>
    <w:basedOn w:val="Carpredefinitoparagrafo"/>
    <w:link w:val="Intestazione"/>
    <w:uiPriority w:val="99"/>
    <w:qFormat/>
    <w:rsid w:val="009A116D"/>
    <w:rPr>
      <w:rFonts w:ascii="Times New Roman" w:eastAsia="Times New Roman" w:hAnsi="Times New Roman" w:cs="Times New Roman"/>
      <w:sz w:val="20"/>
      <w:szCs w:val="20"/>
      <w:lang w:val="it-IT" w:eastAsia="it-IT"/>
    </w:rPr>
  </w:style>
  <w:style w:type="character" w:styleId="Numeropagina">
    <w:name w:val="page number"/>
    <w:basedOn w:val="Carpredefinitoparagrafo"/>
    <w:uiPriority w:val="99"/>
    <w:qFormat/>
    <w:rsid w:val="00382B56"/>
  </w:style>
  <w:style w:type="character" w:customStyle="1" w:styleId="ListLabel1">
    <w:name w:val="ListLabel 1"/>
    <w:qFormat/>
    <w:rPr>
      <w:rFonts w:eastAsia="Times New Roman" w:cs="Times New Roman"/>
      <w:w w:val="100"/>
      <w:sz w:val="22"/>
      <w:szCs w:val="22"/>
      <w:lang w:val="it-IT" w:eastAsia="en-US" w:bidi="ar-SA"/>
    </w:rPr>
  </w:style>
  <w:style w:type="character" w:customStyle="1" w:styleId="ListLabel2">
    <w:name w:val="ListLabel 2"/>
    <w:qFormat/>
    <w:rPr>
      <w:rFonts w:eastAsia="Times New Roman" w:cs="Times New Roman"/>
      <w:spacing w:val="0"/>
      <w:w w:val="100"/>
      <w:sz w:val="22"/>
      <w:szCs w:val="22"/>
      <w:lang w:val="it-IT" w:eastAsia="en-US" w:bidi="ar-SA"/>
    </w:rPr>
  </w:style>
  <w:style w:type="character" w:customStyle="1" w:styleId="ListLabel3">
    <w:name w:val="ListLabel 3"/>
    <w:qFormat/>
    <w:rPr>
      <w:lang w:val="it-IT" w:eastAsia="en-US" w:bidi="ar-SA"/>
    </w:rPr>
  </w:style>
  <w:style w:type="character" w:customStyle="1" w:styleId="ListLabel4">
    <w:name w:val="ListLabel 4"/>
    <w:qFormat/>
    <w:rPr>
      <w:lang w:val="it-IT" w:eastAsia="en-US" w:bidi="ar-SA"/>
    </w:rPr>
  </w:style>
  <w:style w:type="character" w:customStyle="1" w:styleId="ListLabel5">
    <w:name w:val="ListLabel 5"/>
    <w:qFormat/>
    <w:rPr>
      <w:lang w:val="it-IT" w:eastAsia="en-US" w:bidi="ar-SA"/>
    </w:rPr>
  </w:style>
  <w:style w:type="character" w:customStyle="1" w:styleId="ListLabel6">
    <w:name w:val="ListLabel 6"/>
    <w:qFormat/>
    <w:rPr>
      <w:lang w:val="it-IT" w:eastAsia="en-US" w:bidi="ar-SA"/>
    </w:rPr>
  </w:style>
  <w:style w:type="character" w:customStyle="1" w:styleId="ListLabel7">
    <w:name w:val="ListLabel 7"/>
    <w:qFormat/>
    <w:rPr>
      <w:lang w:val="it-IT" w:eastAsia="en-US" w:bidi="ar-SA"/>
    </w:rPr>
  </w:style>
  <w:style w:type="character" w:customStyle="1" w:styleId="ListLabel8">
    <w:name w:val="ListLabel 8"/>
    <w:qFormat/>
    <w:rPr>
      <w:lang w:val="it-IT" w:eastAsia="en-US" w:bidi="ar-SA"/>
    </w:rPr>
  </w:style>
  <w:style w:type="character" w:customStyle="1" w:styleId="ListLabel9">
    <w:name w:val="ListLabel 9"/>
    <w:qFormat/>
    <w:rPr>
      <w:lang w:val="it-IT" w:eastAsia="en-US" w:bidi="ar-SA"/>
    </w:rPr>
  </w:style>
  <w:style w:type="character" w:customStyle="1" w:styleId="ListLabel10">
    <w:name w:val="ListLabel 10"/>
    <w:qFormat/>
    <w:rPr>
      <w:rFonts w:eastAsia="Times New Roman" w:cs="Times New Roman"/>
      <w:w w:val="100"/>
      <w:sz w:val="22"/>
      <w:szCs w:val="22"/>
      <w:lang w:val="it-IT" w:eastAsia="en-US" w:bidi="ar-SA"/>
    </w:rPr>
  </w:style>
  <w:style w:type="character" w:customStyle="1" w:styleId="ListLabel11">
    <w:name w:val="ListLabel 11"/>
    <w:qFormat/>
    <w:rPr>
      <w:rFonts w:eastAsia="Times New Roman" w:cs="Times New Roman"/>
      <w:w w:val="100"/>
      <w:sz w:val="22"/>
      <w:szCs w:val="22"/>
      <w:lang w:val="it-IT" w:eastAsia="en-US" w:bidi="ar-SA"/>
    </w:rPr>
  </w:style>
  <w:style w:type="character" w:customStyle="1" w:styleId="ListLabel12">
    <w:name w:val="ListLabel 12"/>
    <w:qFormat/>
    <w:rPr>
      <w:lang w:val="it-IT" w:eastAsia="en-US" w:bidi="ar-SA"/>
    </w:rPr>
  </w:style>
  <w:style w:type="character" w:customStyle="1" w:styleId="ListLabel13">
    <w:name w:val="ListLabel 13"/>
    <w:qFormat/>
    <w:rPr>
      <w:lang w:val="it-IT" w:eastAsia="en-US" w:bidi="ar-SA"/>
    </w:rPr>
  </w:style>
  <w:style w:type="character" w:customStyle="1" w:styleId="ListLabel14">
    <w:name w:val="ListLabel 14"/>
    <w:qFormat/>
    <w:rPr>
      <w:lang w:val="it-IT" w:eastAsia="en-US" w:bidi="ar-SA"/>
    </w:rPr>
  </w:style>
  <w:style w:type="character" w:customStyle="1" w:styleId="ListLabel15">
    <w:name w:val="ListLabel 15"/>
    <w:qFormat/>
    <w:rPr>
      <w:lang w:val="it-IT" w:eastAsia="en-US" w:bidi="ar-SA"/>
    </w:rPr>
  </w:style>
  <w:style w:type="character" w:customStyle="1" w:styleId="ListLabel16">
    <w:name w:val="ListLabel 16"/>
    <w:qFormat/>
    <w:rPr>
      <w:lang w:val="it-IT" w:eastAsia="en-US" w:bidi="ar-SA"/>
    </w:rPr>
  </w:style>
  <w:style w:type="character" w:customStyle="1" w:styleId="ListLabel17">
    <w:name w:val="ListLabel 17"/>
    <w:qFormat/>
    <w:rPr>
      <w:lang w:val="it-IT" w:eastAsia="en-US" w:bidi="ar-SA"/>
    </w:rPr>
  </w:style>
  <w:style w:type="character" w:customStyle="1" w:styleId="ListLabel18">
    <w:name w:val="ListLabel 18"/>
    <w:qFormat/>
    <w:rPr>
      <w:lang w:val="it-IT" w:eastAsia="en-US" w:bidi="ar-SA"/>
    </w:rPr>
  </w:style>
  <w:style w:type="character" w:customStyle="1" w:styleId="ListLabel19">
    <w:name w:val="ListLabel 19"/>
    <w:qFormat/>
    <w:rPr>
      <w:rFonts w:eastAsia="Times New Roman" w:cs="Times New Roman"/>
      <w:w w:val="100"/>
      <w:sz w:val="22"/>
      <w:szCs w:val="22"/>
      <w:lang w:val="it-IT" w:eastAsia="en-US" w:bidi="ar-SA"/>
    </w:rPr>
  </w:style>
  <w:style w:type="character" w:customStyle="1" w:styleId="ListLabel20">
    <w:name w:val="ListLabel 20"/>
    <w:qFormat/>
    <w:rPr>
      <w:lang w:val="it-IT" w:eastAsia="en-US" w:bidi="ar-SA"/>
    </w:rPr>
  </w:style>
  <w:style w:type="character" w:customStyle="1" w:styleId="ListLabel21">
    <w:name w:val="ListLabel 21"/>
    <w:qFormat/>
    <w:rPr>
      <w:lang w:val="it-IT" w:eastAsia="en-US" w:bidi="ar-SA"/>
    </w:rPr>
  </w:style>
  <w:style w:type="character" w:customStyle="1" w:styleId="ListLabel22">
    <w:name w:val="ListLabel 22"/>
    <w:qFormat/>
    <w:rPr>
      <w:lang w:val="it-IT" w:eastAsia="en-US" w:bidi="ar-SA"/>
    </w:rPr>
  </w:style>
  <w:style w:type="character" w:customStyle="1" w:styleId="ListLabel23">
    <w:name w:val="ListLabel 23"/>
    <w:qFormat/>
    <w:rPr>
      <w:lang w:val="it-IT" w:eastAsia="en-US" w:bidi="ar-SA"/>
    </w:rPr>
  </w:style>
  <w:style w:type="character" w:customStyle="1" w:styleId="ListLabel24">
    <w:name w:val="ListLabel 24"/>
    <w:qFormat/>
    <w:rPr>
      <w:lang w:val="it-IT" w:eastAsia="en-US" w:bidi="ar-SA"/>
    </w:rPr>
  </w:style>
  <w:style w:type="character" w:customStyle="1" w:styleId="ListLabel25">
    <w:name w:val="ListLabel 25"/>
    <w:qFormat/>
    <w:rPr>
      <w:lang w:val="it-IT" w:eastAsia="en-US" w:bidi="ar-SA"/>
    </w:rPr>
  </w:style>
  <w:style w:type="character" w:customStyle="1" w:styleId="ListLabel26">
    <w:name w:val="ListLabel 26"/>
    <w:qFormat/>
    <w:rPr>
      <w:lang w:val="it-IT" w:eastAsia="en-US" w:bidi="ar-SA"/>
    </w:rPr>
  </w:style>
  <w:style w:type="character" w:customStyle="1" w:styleId="ListLabel27">
    <w:name w:val="ListLabel 27"/>
    <w:qFormat/>
    <w:rPr>
      <w:lang w:val="it-IT" w:eastAsia="en-US" w:bidi="ar-SA"/>
    </w:rPr>
  </w:style>
  <w:style w:type="character" w:customStyle="1" w:styleId="ListLabel28">
    <w:name w:val="ListLabel 28"/>
    <w:qFormat/>
    <w:rPr>
      <w:rFonts w:eastAsia="Times New Roman" w:cs="Times New Roman"/>
      <w:w w:val="100"/>
      <w:sz w:val="22"/>
      <w:szCs w:val="22"/>
      <w:lang w:val="it-IT" w:eastAsia="en-US" w:bidi="ar-SA"/>
    </w:rPr>
  </w:style>
  <w:style w:type="character" w:customStyle="1" w:styleId="ListLabel29">
    <w:name w:val="ListLabel 29"/>
    <w:qFormat/>
    <w:rPr>
      <w:lang w:val="it-IT" w:eastAsia="en-US" w:bidi="ar-SA"/>
    </w:rPr>
  </w:style>
  <w:style w:type="character" w:customStyle="1" w:styleId="ListLabel30">
    <w:name w:val="ListLabel 30"/>
    <w:qFormat/>
    <w:rPr>
      <w:lang w:val="it-IT" w:eastAsia="en-US" w:bidi="ar-SA"/>
    </w:rPr>
  </w:style>
  <w:style w:type="character" w:customStyle="1" w:styleId="ListLabel31">
    <w:name w:val="ListLabel 31"/>
    <w:qFormat/>
    <w:rPr>
      <w:lang w:val="it-IT" w:eastAsia="en-US" w:bidi="ar-SA"/>
    </w:rPr>
  </w:style>
  <w:style w:type="character" w:customStyle="1" w:styleId="ListLabel32">
    <w:name w:val="ListLabel 32"/>
    <w:qFormat/>
    <w:rPr>
      <w:lang w:val="it-IT" w:eastAsia="en-US" w:bidi="ar-SA"/>
    </w:rPr>
  </w:style>
  <w:style w:type="character" w:customStyle="1" w:styleId="ListLabel33">
    <w:name w:val="ListLabel 33"/>
    <w:qFormat/>
    <w:rPr>
      <w:lang w:val="it-IT" w:eastAsia="en-US" w:bidi="ar-SA"/>
    </w:rPr>
  </w:style>
  <w:style w:type="character" w:customStyle="1" w:styleId="ListLabel34">
    <w:name w:val="ListLabel 34"/>
    <w:qFormat/>
    <w:rPr>
      <w:lang w:val="it-IT" w:eastAsia="en-US" w:bidi="ar-SA"/>
    </w:rPr>
  </w:style>
  <w:style w:type="character" w:customStyle="1" w:styleId="ListLabel35">
    <w:name w:val="ListLabel 35"/>
    <w:qFormat/>
    <w:rPr>
      <w:lang w:val="it-IT" w:eastAsia="en-US" w:bidi="ar-SA"/>
    </w:rPr>
  </w:style>
  <w:style w:type="character" w:customStyle="1" w:styleId="ListLabel36">
    <w:name w:val="ListLabel 36"/>
    <w:qFormat/>
    <w:rPr>
      <w:lang w:val="it-IT" w:eastAsia="en-US" w:bidi="ar-SA"/>
    </w:rPr>
  </w:style>
  <w:style w:type="character" w:customStyle="1" w:styleId="ListLabel37">
    <w:name w:val="ListLabel 37"/>
    <w:qFormat/>
    <w:rPr>
      <w:rFonts w:eastAsia="Times New Roman" w:cs="Times New Roman"/>
      <w:w w:val="100"/>
      <w:sz w:val="21"/>
      <w:szCs w:val="22"/>
      <w:lang w:val="it-IT" w:eastAsia="en-US" w:bidi="ar-SA"/>
    </w:rPr>
  </w:style>
  <w:style w:type="character" w:customStyle="1" w:styleId="ListLabel38">
    <w:name w:val="ListLabel 38"/>
    <w:qFormat/>
    <w:rPr>
      <w:rFonts w:eastAsia="Times New Roman" w:cs="Times New Roman"/>
      <w:w w:val="100"/>
      <w:sz w:val="22"/>
      <w:szCs w:val="22"/>
      <w:lang w:val="it-IT" w:eastAsia="en-US" w:bidi="ar-SA"/>
    </w:rPr>
  </w:style>
  <w:style w:type="character" w:customStyle="1" w:styleId="ListLabel39">
    <w:name w:val="ListLabel 39"/>
    <w:qFormat/>
    <w:rPr>
      <w:lang w:val="it-IT" w:eastAsia="en-US" w:bidi="ar-SA"/>
    </w:rPr>
  </w:style>
  <w:style w:type="character" w:customStyle="1" w:styleId="ListLabel40">
    <w:name w:val="ListLabel 40"/>
    <w:qFormat/>
    <w:rPr>
      <w:lang w:val="it-IT" w:eastAsia="en-US" w:bidi="ar-SA"/>
    </w:rPr>
  </w:style>
  <w:style w:type="character" w:customStyle="1" w:styleId="ListLabel41">
    <w:name w:val="ListLabel 41"/>
    <w:qFormat/>
    <w:rPr>
      <w:lang w:val="it-IT" w:eastAsia="en-US" w:bidi="ar-SA"/>
    </w:rPr>
  </w:style>
  <w:style w:type="character" w:customStyle="1" w:styleId="ListLabel42">
    <w:name w:val="ListLabel 42"/>
    <w:qFormat/>
    <w:rPr>
      <w:lang w:val="it-IT" w:eastAsia="en-US" w:bidi="ar-SA"/>
    </w:rPr>
  </w:style>
  <w:style w:type="character" w:customStyle="1" w:styleId="ListLabel43">
    <w:name w:val="ListLabel 43"/>
    <w:qFormat/>
    <w:rPr>
      <w:lang w:val="it-IT" w:eastAsia="en-US" w:bidi="ar-SA"/>
    </w:rPr>
  </w:style>
  <w:style w:type="character" w:customStyle="1" w:styleId="ListLabel44">
    <w:name w:val="ListLabel 44"/>
    <w:qFormat/>
    <w:rPr>
      <w:lang w:val="it-IT" w:eastAsia="en-US" w:bidi="ar-SA"/>
    </w:rPr>
  </w:style>
  <w:style w:type="character" w:customStyle="1" w:styleId="ListLabel45">
    <w:name w:val="ListLabel 45"/>
    <w:qFormat/>
    <w:rPr>
      <w:lang w:val="it-IT" w:eastAsia="en-US" w:bidi="ar-SA"/>
    </w:rPr>
  </w:style>
  <w:style w:type="character" w:customStyle="1" w:styleId="ListLabel46">
    <w:name w:val="ListLabel 46"/>
    <w:qFormat/>
    <w:rPr>
      <w:rFonts w:eastAsia="Times New Roman" w:cs="Times New Roman"/>
      <w:w w:val="100"/>
      <w:sz w:val="22"/>
      <w:szCs w:val="22"/>
      <w:lang w:val="it-IT" w:eastAsia="en-US" w:bidi="ar-SA"/>
    </w:rPr>
  </w:style>
  <w:style w:type="character" w:customStyle="1" w:styleId="ListLabel47">
    <w:name w:val="ListLabel 47"/>
    <w:qFormat/>
    <w:rPr>
      <w:lang w:val="it-IT" w:eastAsia="en-US" w:bidi="ar-SA"/>
    </w:rPr>
  </w:style>
  <w:style w:type="character" w:customStyle="1" w:styleId="ListLabel48">
    <w:name w:val="ListLabel 48"/>
    <w:qFormat/>
    <w:rPr>
      <w:lang w:val="it-IT" w:eastAsia="en-US" w:bidi="ar-SA"/>
    </w:rPr>
  </w:style>
  <w:style w:type="character" w:customStyle="1" w:styleId="ListLabel49">
    <w:name w:val="ListLabel 49"/>
    <w:qFormat/>
    <w:rPr>
      <w:lang w:val="it-IT" w:eastAsia="en-US" w:bidi="ar-SA"/>
    </w:rPr>
  </w:style>
  <w:style w:type="character" w:customStyle="1" w:styleId="ListLabel50">
    <w:name w:val="ListLabel 50"/>
    <w:qFormat/>
    <w:rPr>
      <w:lang w:val="it-IT" w:eastAsia="en-US" w:bidi="ar-SA"/>
    </w:rPr>
  </w:style>
  <w:style w:type="character" w:customStyle="1" w:styleId="ListLabel51">
    <w:name w:val="ListLabel 51"/>
    <w:qFormat/>
    <w:rPr>
      <w:lang w:val="it-IT" w:eastAsia="en-US" w:bidi="ar-SA"/>
    </w:rPr>
  </w:style>
  <w:style w:type="character" w:customStyle="1" w:styleId="ListLabel52">
    <w:name w:val="ListLabel 52"/>
    <w:qFormat/>
    <w:rPr>
      <w:lang w:val="it-IT" w:eastAsia="en-US" w:bidi="ar-SA"/>
    </w:rPr>
  </w:style>
  <w:style w:type="character" w:customStyle="1" w:styleId="ListLabel53">
    <w:name w:val="ListLabel 53"/>
    <w:qFormat/>
    <w:rPr>
      <w:lang w:val="it-IT" w:eastAsia="en-US" w:bidi="ar-SA"/>
    </w:rPr>
  </w:style>
  <w:style w:type="character" w:customStyle="1" w:styleId="ListLabel54">
    <w:name w:val="ListLabel 54"/>
    <w:qFormat/>
    <w:rPr>
      <w:lang w:val="it-IT" w:eastAsia="en-US" w:bidi="ar-SA"/>
    </w:rPr>
  </w:style>
  <w:style w:type="character" w:customStyle="1" w:styleId="ListLabel55">
    <w:name w:val="ListLabel 55"/>
    <w:qFormat/>
    <w:rPr>
      <w:rFonts w:eastAsia="Times New Roman" w:cs="Times New Roman"/>
      <w:spacing w:val="0"/>
      <w:w w:val="100"/>
      <w:sz w:val="20"/>
      <w:szCs w:val="20"/>
      <w:lang w:val="it-IT" w:eastAsia="en-US" w:bidi="ar-SA"/>
    </w:rPr>
  </w:style>
  <w:style w:type="character" w:customStyle="1" w:styleId="ListLabel56">
    <w:name w:val="ListLabel 56"/>
    <w:qFormat/>
    <w:rPr>
      <w:lang w:val="it-IT" w:eastAsia="en-US" w:bidi="ar-SA"/>
    </w:rPr>
  </w:style>
  <w:style w:type="character" w:customStyle="1" w:styleId="ListLabel57">
    <w:name w:val="ListLabel 57"/>
    <w:qFormat/>
    <w:rPr>
      <w:lang w:val="it-IT" w:eastAsia="en-US" w:bidi="ar-SA"/>
    </w:rPr>
  </w:style>
  <w:style w:type="character" w:customStyle="1" w:styleId="ListLabel58">
    <w:name w:val="ListLabel 58"/>
    <w:qFormat/>
    <w:rPr>
      <w:lang w:val="it-IT" w:eastAsia="en-US" w:bidi="ar-SA"/>
    </w:rPr>
  </w:style>
  <w:style w:type="character" w:customStyle="1" w:styleId="ListLabel59">
    <w:name w:val="ListLabel 59"/>
    <w:qFormat/>
    <w:rPr>
      <w:lang w:val="it-IT" w:eastAsia="en-US" w:bidi="ar-SA"/>
    </w:rPr>
  </w:style>
  <w:style w:type="character" w:customStyle="1" w:styleId="ListLabel60">
    <w:name w:val="ListLabel 60"/>
    <w:qFormat/>
    <w:rPr>
      <w:lang w:val="it-IT" w:eastAsia="en-US" w:bidi="ar-SA"/>
    </w:rPr>
  </w:style>
  <w:style w:type="character" w:customStyle="1" w:styleId="ListLabel61">
    <w:name w:val="ListLabel 61"/>
    <w:qFormat/>
    <w:rPr>
      <w:lang w:val="it-IT" w:eastAsia="en-US" w:bidi="ar-SA"/>
    </w:rPr>
  </w:style>
  <w:style w:type="character" w:customStyle="1" w:styleId="ListLabel62">
    <w:name w:val="ListLabel 62"/>
    <w:qFormat/>
    <w:rPr>
      <w:lang w:val="it-IT" w:eastAsia="en-US" w:bidi="ar-SA"/>
    </w:rPr>
  </w:style>
  <w:style w:type="character" w:customStyle="1" w:styleId="ListLabel63">
    <w:name w:val="ListLabel 63"/>
    <w:qFormat/>
    <w:rPr>
      <w:lang w:val="it-IT" w:eastAsia="en-US" w:bidi="ar-SA"/>
    </w:rPr>
  </w:style>
  <w:style w:type="character" w:customStyle="1" w:styleId="ListLabel64">
    <w:name w:val="ListLabel 64"/>
    <w:qFormat/>
    <w:rPr>
      <w:rFonts w:eastAsia="Times New Roman" w:cs="Times New Roman"/>
      <w:w w:val="100"/>
      <w:sz w:val="22"/>
      <w:szCs w:val="22"/>
      <w:lang w:val="it-IT" w:eastAsia="en-US" w:bidi="ar-SA"/>
    </w:rPr>
  </w:style>
  <w:style w:type="character" w:customStyle="1" w:styleId="ListLabel65">
    <w:name w:val="ListLabel 65"/>
    <w:qFormat/>
    <w:rPr>
      <w:rFonts w:eastAsia="Times New Roman" w:cs="Times New Roman"/>
      <w:w w:val="100"/>
      <w:sz w:val="22"/>
      <w:szCs w:val="22"/>
      <w:lang w:val="it-IT" w:eastAsia="en-US" w:bidi="ar-SA"/>
    </w:rPr>
  </w:style>
  <w:style w:type="character" w:customStyle="1" w:styleId="ListLabel66">
    <w:name w:val="ListLabel 66"/>
    <w:qFormat/>
    <w:rPr>
      <w:lang w:val="it-IT" w:eastAsia="en-US" w:bidi="ar-SA"/>
    </w:rPr>
  </w:style>
  <w:style w:type="character" w:customStyle="1" w:styleId="ListLabel67">
    <w:name w:val="ListLabel 67"/>
    <w:qFormat/>
    <w:rPr>
      <w:lang w:val="it-IT" w:eastAsia="en-US" w:bidi="ar-SA"/>
    </w:rPr>
  </w:style>
  <w:style w:type="character" w:customStyle="1" w:styleId="ListLabel68">
    <w:name w:val="ListLabel 68"/>
    <w:qFormat/>
    <w:rPr>
      <w:lang w:val="it-IT" w:eastAsia="en-US" w:bidi="ar-SA"/>
    </w:rPr>
  </w:style>
  <w:style w:type="character" w:customStyle="1" w:styleId="ListLabel69">
    <w:name w:val="ListLabel 69"/>
    <w:qFormat/>
    <w:rPr>
      <w:lang w:val="it-IT" w:eastAsia="en-US" w:bidi="ar-SA"/>
    </w:rPr>
  </w:style>
  <w:style w:type="character" w:customStyle="1" w:styleId="ListLabel70">
    <w:name w:val="ListLabel 70"/>
    <w:qFormat/>
    <w:rPr>
      <w:lang w:val="it-IT" w:eastAsia="en-US" w:bidi="ar-SA"/>
    </w:rPr>
  </w:style>
  <w:style w:type="character" w:customStyle="1" w:styleId="ListLabel71">
    <w:name w:val="ListLabel 71"/>
    <w:qFormat/>
    <w:rPr>
      <w:lang w:val="it-IT" w:eastAsia="en-US" w:bidi="ar-SA"/>
    </w:rPr>
  </w:style>
  <w:style w:type="character" w:customStyle="1" w:styleId="ListLabel72">
    <w:name w:val="ListLabel 72"/>
    <w:qFormat/>
    <w:rPr>
      <w:lang w:val="it-IT" w:eastAsia="en-US" w:bidi="ar-SA"/>
    </w:rPr>
  </w:style>
  <w:style w:type="character" w:customStyle="1" w:styleId="ListLabel73">
    <w:name w:val="ListLabel 73"/>
    <w:qFormat/>
    <w:rPr>
      <w:rFonts w:eastAsia="Times New Roman" w:cs="Times New Roman"/>
      <w:w w:val="100"/>
      <w:sz w:val="22"/>
      <w:szCs w:val="22"/>
      <w:lang w:val="it-IT" w:eastAsia="en-US" w:bidi="ar-SA"/>
    </w:rPr>
  </w:style>
  <w:style w:type="character" w:customStyle="1" w:styleId="ListLabel74">
    <w:name w:val="ListLabel 74"/>
    <w:qFormat/>
    <w:rPr>
      <w:rFonts w:eastAsia="Times New Roman" w:cs="Times New Roman"/>
      <w:w w:val="100"/>
      <w:sz w:val="22"/>
      <w:szCs w:val="22"/>
      <w:lang w:val="it-IT" w:eastAsia="en-US" w:bidi="ar-SA"/>
    </w:rPr>
  </w:style>
  <w:style w:type="character" w:customStyle="1" w:styleId="ListLabel75">
    <w:name w:val="ListLabel 75"/>
    <w:qFormat/>
    <w:rPr>
      <w:rFonts w:eastAsia="Times New Roman" w:cs="Times New Roman"/>
      <w:spacing w:val="0"/>
      <w:w w:val="100"/>
      <w:sz w:val="22"/>
      <w:szCs w:val="22"/>
      <w:lang w:val="it-IT" w:eastAsia="en-US" w:bidi="ar-SA"/>
    </w:rPr>
  </w:style>
  <w:style w:type="character" w:customStyle="1" w:styleId="ListLabel76">
    <w:name w:val="ListLabel 76"/>
    <w:qFormat/>
    <w:rPr>
      <w:lang w:val="it-IT" w:eastAsia="en-US" w:bidi="ar-SA"/>
    </w:rPr>
  </w:style>
  <w:style w:type="character" w:customStyle="1" w:styleId="ListLabel77">
    <w:name w:val="ListLabel 77"/>
    <w:qFormat/>
    <w:rPr>
      <w:lang w:val="it-IT" w:eastAsia="en-US" w:bidi="ar-SA"/>
    </w:rPr>
  </w:style>
  <w:style w:type="character" w:customStyle="1" w:styleId="ListLabel78">
    <w:name w:val="ListLabel 78"/>
    <w:qFormat/>
    <w:rPr>
      <w:lang w:val="it-IT" w:eastAsia="en-US" w:bidi="ar-SA"/>
    </w:rPr>
  </w:style>
  <w:style w:type="character" w:customStyle="1" w:styleId="ListLabel79">
    <w:name w:val="ListLabel 79"/>
    <w:qFormat/>
    <w:rPr>
      <w:lang w:val="it-IT" w:eastAsia="en-US" w:bidi="ar-SA"/>
    </w:rPr>
  </w:style>
  <w:style w:type="character" w:customStyle="1" w:styleId="ListLabel80">
    <w:name w:val="ListLabel 80"/>
    <w:qFormat/>
    <w:rPr>
      <w:lang w:val="it-IT" w:eastAsia="en-US" w:bidi="ar-SA"/>
    </w:rPr>
  </w:style>
  <w:style w:type="character" w:customStyle="1" w:styleId="ListLabel81">
    <w:name w:val="ListLabel 81"/>
    <w:qFormat/>
    <w:rPr>
      <w:lang w:val="it-IT" w:eastAsia="en-US" w:bidi="ar-SA"/>
    </w:rPr>
  </w:style>
  <w:style w:type="character" w:customStyle="1" w:styleId="ListLabel82">
    <w:name w:val="ListLabel 82"/>
    <w:qFormat/>
    <w:rPr>
      <w:rFonts w:eastAsia="Times New Roman" w:cs="Times New Roman"/>
      <w:w w:val="100"/>
      <w:sz w:val="22"/>
      <w:szCs w:val="22"/>
      <w:lang w:val="it-IT" w:eastAsia="en-US" w:bidi="ar-SA"/>
    </w:rPr>
  </w:style>
  <w:style w:type="character" w:customStyle="1" w:styleId="ListLabel83">
    <w:name w:val="ListLabel 83"/>
    <w:qFormat/>
    <w:rPr>
      <w:rFonts w:eastAsia="Times New Roman" w:cs="Times New Roman"/>
      <w:spacing w:val="0"/>
      <w:w w:val="100"/>
      <w:sz w:val="22"/>
      <w:szCs w:val="22"/>
      <w:lang w:val="it-IT" w:eastAsia="en-US" w:bidi="ar-SA"/>
    </w:rPr>
  </w:style>
  <w:style w:type="character" w:customStyle="1" w:styleId="ListLabel84">
    <w:name w:val="ListLabel 84"/>
    <w:qFormat/>
    <w:rPr>
      <w:lang w:val="it-IT" w:eastAsia="en-US" w:bidi="ar-SA"/>
    </w:rPr>
  </w:style>
  <w:style w:type="character" w:customStyle="1" w:styleId="ListLabel85">
    <w:name w:val="ListLabel 85"/>
    <w:qFormat/>
    <w:rPr>
      <w:lang w:val="it-IT" w:eastAsia="en-US" w:bidi="ar-SA"/>
    </w:rPr>
  </w:style>
  <w:style w:type="character" w:customStyle="1" w:styleId="ListLabel86">
    <w:name w:val="ListLabel 86"/>
    <w:qFormat/>
    <w:rPr>
      <w:lang w:val="it-IT" w:eastAsia="en-US" w:bidi="ar-SA"/>
    </w:rPr>
  </w:style>
  <w:style w:type="character" w:customStyle="1" w:styleId="ListLabel87">
    <w:name w:val="ListLabel 87"/>
    <w:qFormat/>
    <w:rPr>
      <w:lang w:val="it-IT" w:eastAsia="en-US" w:bidi="ar-SA"/>
    </w:rPr>
  </w:style>
  <w:style w:type="character" w:customStyle="1" w:styleId="ListLabel88">
    <w:name w:val="ListLabel 88"/>
    <w:qFormat/>
    <w:rPr>
      <w:lang w:val="it-IT" w:eastAsia="en-US" w:bidi="ar-SA"/>
    </w:rPr>
  </w:style>
  <w:style w:type="character" w:customStyle="1" w:styleId="ListLabel89">
    <w:name w:val="ListLabel 89"/>
    <w:qFormat/>
    <w:rPr>
      <w:lang w:val="it-IT" w:eastAsia="en-US" w:bidi="ar-SA"/>
    </w:rPr>
  </w:style>
  <w:style w:type="character" w:customStyle="1" w:styleId="ListLabel90">
    <w:name w:val="ListLabel 90"/>
    <w:qFormat/>
    <w:rPr>
      <w:lang w:val="it-IT" w:eastAsia="en-US" w:bidi="ar-SA"/>
    </w:rPr>
  </w:style>
  <w:style w:type="character" w:customStyle="1" w:styleId="ListLabel91">
    <w:name w:val="ListLabel 91"/>
    <w:qFormat/>
    <w:rPr>
      <w:rFonts w:eastAsia="Times New Roman" w:cs="Times New Roman"/>
      <w:w w:val="100"/>
      <w:sz w:val="22"/>
      <w:szCs w:val="22"/>
      <w:lang w:val="it-IT" w:eastAsia="en-US" w:bidi="ar-SA"/>
    </w:rPr>
  </w:style>
  <w:style w:type="character" w:customStyle="1" w:styleId="ListLabel92">
    <w:name w:val="ListLabel 92"/>
    <w:qFormat/>
    <w:rPr>
      <w:rFonts w:eastAsia="Times New Roman" w:cs="Times New Roman"/>
      <w:spacing w:val="0"/>
      <w:w w:val="100"/>
      <w:sz w:val="22"/>
      <w:szCs w:val="22"/>
      <w:lang w:val="it-IT" w:eastAsia="en-US" w:bidi="ar-SA"/>
    </w:rPr>
  </w:style>
  <w:style w:type="character" w:customStyle="1" w:styleId="ListLabel93">
    <w:name w:val="ListLabel 93"/>
    <w:qFormat/>
    <w:rPr>
      <w:lang w:val="it-IT" w:eastAsia="en-US" w:bidi="ar-SA"/>
    </w:rPr>
  </w:style>
  <w:style w:type="character" w:customStyle="1" w:styleId="ListLabel94">
    <w:name w:val="ListLabel 94"/>
    <w:qFormat/>
    <w:rPr>
      <w:lang w:val="it-IT" w:eastAsia="en-US" w:bidi="ar-SA"/>
    </w:rPr>
  </w:style>
  <w:style w:type="character" w:customStyle="1" w:styleId="ListLabel95">
    <w:name w:val="ListLabel 95"/>
    <w:qFormat/>
    <w:rPr>
      <w:lang w:val="it-IT" w:eastAsia="en-US" w:bidi="ar-SA"/>
    </w:rPr>
  </w:style>
  <w:style w:type="character" w:customStyle="1" w:styleId="ListLabel96">
    <w:name w:val="ListLabel 96"/>
    <w:qFormat/>
    <w:rPr>
      <w:lang w:val="it-IT" w:eastAsia="en-US" w:bidi="ar-SA"/>
    </w:rPr>
  </w:style>
  <w:style w:type="character" w:customStyle="1" w:styleId="ListLabel97">
    <w:name w:val="ListLabel 97"/>
    <w:qFormat/>
    <w:rPr>
      <w:lang w:val="it-IT" w:eastAsia="en-US" w:bidi="ar-SA"/>
    </w:rPr>
  </w:style>
  <w:style w:type="character" w:customStyle="1" w:styleId="ListLabel98">
    <w:name w:val="ListLabel 98"/>
    <w:qFormat/>
    <w:rPr>
      <w:lang w:val="it-IT" w:eastAsia="en-US" w:bidi="ar-SA"/>
    </w:rPr>
  </w:style>
  <w:style w:type="character" w:customStyle="1" w:styleId="ListLabel99">
    <w:name w:val="ListLabel 99"/>
    <w:qFormat/>
    <w:rPr>
      <w:lang w:val="it-IT" w:eastAsia="en-US" w:bidi="ar-SA"/>
    </w:rPr>
  </w:style>
  <w:style w:type="character" w:customStyle="1" w:styleId="ListLabel100">
    <w:name w:val="ListLabel 100"/>
    <w:qFormat/>
    <w:rPr>
      <w:rFonts w:eastAsia="Times New Roman" w:cs="Times New Roman"/>
      <w:w w:val="100"/>
      <w:sz w:val="22"/>
      <w:szCs w:val="22"/>
      <w:lang w:val="it-IT" w:eastAsia="en-US" w:bidi="ar-SA"/>
    </w:rPr>
  </w:style>
  <w:style w:type="character" w:customStyle="1" w:styleId="ListLabel101">
    <w:name w:val="ListLabel 101"/>
    <w:qFormat/>
    <w:rPr>
      <w:lang w:val="it-IT" w:eastAsia="en-US" w:bidi="ar-SA"/>
    </w:rPr>
  </w:style>
  <w:style w:type="character" w:customStyle="1" w:styleId="ListLabel102">
    <w:name w:val="ListLabel 102"/>
    <w:qFormat/>
    <w:rPr>
      <w:lang w:val="it-IT" w:eastAsia="en-US" w:bidi="ar-SA"/>
    </w:rPr>
  </w:style>
  <w:style w:type="character" w:customStyle="1" w:styleId="ListLabel103">
    <w:name w:val="ListLabel 103"/>
    <w:qFormat/>
    <w:rPr>
      <w:lang w:val="it-IT" w:eastAsia="en-US" w:bidi="ar-SA"/>
    </w:rPr>
  </w:style>
  <w:style w:type="character" w:customStyle="1" w:styleId="ListLabel104">
    <w:name w:val="ListLabel 104"/>
    <w:qFormat/>
    <w:rPr>
      <w:lang w:val="it-IT" w:eastAsia="en-US" w:bidi="ar-SA"/>
    </w:rPr>
  </w:style>
  <w:style w:type="character" w:customStyle="1" w:styleId="ListLabel105">
    <w:name w:val="ListLabel 105"/>
    <w:qFormat/>
    <w:rPr>
      <w:lang w:val="it-IT" w:eastAsia="en-US" w:bidi="ar-SA"/>
    </w:rPr>
  </w:style>
  <w:style w:type="character" w:customStyle="1" w:styleId="ListLabel106">
    <w:name w:val="ListLabel 106"/>
    <w:qFormat/>
    <w:rPr>
      <w:lang w:val="it-IT" w:eastAsia="en-US" w:bidi="ar-SA"/>
    </w:rPr>
  </w:style>
  <w:style w:type="character" w:customStyle="1" w:styleId="ListLabel107">
    <w:name w:val="ListLabel 107"/>
    <w:qFormat/>
    <w:rPr>
      <w:lang w:val="it-IT" w:eastAsia="en-US" w:bidi="ar-SA"/>
    </w:rPr>
  </w:style>
  <w:style w:type="character" w:customStyle="1" w:styleId="ListLabel108">
    <w:name w:val="ListLabel 108"/>
    <w:qFormat/>
    <w:rPr>
      <w:lang w:val="it-IT" w:eastAsia="en-US" w:bidi="ar-SA"/>
    </w:rPr>
  </w:style>
  <w:style w:type="character" w:customStyle="1" w:styleId="ListLabel109">
    <w:name w:val="ListLabel 109"/>
    <w:qFormat/>
    <w:rPr>
      <w:rFonts w:eastAsia="Times New Roman" w:cs="Times New Roman"/>
      <w:w w:val="100"/>
      <w:sz w:val="22"/>
      <w:szCs w:val="22"/>
      <w:lang w:val="it-IT" w:eastAsia="en-US" w:bidi="ar-SA"/>
    </w:rPr>
  </w:style>
  <w:style w:type="character" w:customStyle="1" w:styleId="ListLabel110">
    <w:name w:val="ListLabel 110"/>
    <w:qFormat/>
    <w:rPr>
      <w:lang w:val="it-IT" w:eastAsia="en-US" w:bidi="ar-SA"/>
    </w:rPr>
  </w:style>
  <w:style w:type="character" w:customStyle="1" w:styleId="ListLabel111">
    <w:name w:val="ListLabel 111"/>
    <w:qFormat/>
    <w:rPr>
      <w:lang w:val="it-IT" w:eastAsia="en-US" w:bidi="ar-SA"/>
    </w:rPr>
  </w:style>
  <w:style w:type="character" w:customStyle="1" w:styleId="ListLabel112">
    <w:name w:val="ListLabel 112"/>
    <w:qFormat/>
    <w:rPr>
      <w:lang w:val="it-IT" w:eastAsia="en-US" w:bidi="ar-SA"/>
    </w:rPr>
  </w:style>
  <w:style w:type="character" w:customStyle="1" w:styleId="ListLabel113">
    <w:name w:val="ListLabel 113"/>
    <w:qFormat/>
    <w:rPr>
      <w:lang w:val="it-IT" w:eastAsia="en-US" w:bidi="ar-SA"/>
    </w:rPr>
  </w:style>
  <w:style w:type="character" w:customStyle="1" w:styleId="ListLabel114">
    <w:name w:val="ListLabel 114"/>
    <w:qFormat/>
    <w:rPr>
      <w:lang w:val="it-IT" w:eastAsia="en-US" w:bidi="ar-SA"/>
    </w:rPr>
  </w:style>
  <w:style w:type="character" w:customStyle="1" w:styleId="ListLabel115">
    <w:name w:val="ListLabel 115"/>
    <w:qFormat/>
    <w:rPr>
      <w:lang w:val="it-IT" w:eastAsia="en-US" w:bidi="ar-SA"/>
    </w:rPr>
  </w:style>
  <w:style w:type="character" w:customStyle="1" w:styleId="ListLabel116">
    <w:name w:val="ListLabel 116"/>
    <w:qFormat/>
    <w:rPr>
      <w:lang w:val="it-IT" w:eastAsia="en-US" w:bidi="ar-SA"/>
    </w:rPr>
  </w:style>
  <w:style w:type="character" w:customStyle="1" w:styleId="ListLabel117">
    <w:name w:val="ListLabel 117"/>
    <w:qFormat/>
    <w:rPr>
      <w:lang w:val="it-IT" w:eastAsia="en-US" w:bidi="ar-SA"/>
    </w:rPr>
  </w:style>
  <w:style w:type="character" w:customStyle="1" w:styleId="ListLabel118">
    <w:name w:val="ListLabel 118"/>
    <w:qFormat/>
    <w:rPr>
      <w:rFonts w:eastAsia="Times New Roman" w:cs="Times New Roman"/>
      <w:w w:val="100"/>
      <w:sz w:val="21"/>
      <w:szCs w:val="22"/>
      <w:lang w:val="it-IT" w:eastAsia="en-US" w:bidi="ar-SA"/>
    </w:rPr>
  </w:style>
  <w:style w:type="character" w:customStyle="1" w:styleId="ListLabel119">
    <w:name w:val="ListLabel 119"/>
    <w:qFormat/>
    <w:rPr>
      <w:lang w:val="it-IT" w:eastAsia="en-US" w:bidi="ar-SA"/>
    </w:rPr>
  </w:style>
  <w:style w:type="character" w:customStyle="1" w:styleId="ListLabel120">
    <w:name w:val="ListLabel 120"/>
    <w:qFormat/>
    <w:rPr>
      <w:lang w:val="it-IT" w:eastAsia="en-US" w:bidi="ar-SA"/>
    </w:rPr>
  </w:style>
  <w:style w:type="character" w:customStyle="1" w:styleId="ListLabel121">
    <w:name w:val="ListLabel 121"/>
    <w:qFormat/>
    <w:rPr>
      <w:lang w:val="it-IT" w:eastAsia="en-US" w:bidi="ar-SA"/>
    </w:rPr>
  </w:style>
  <w:style w:type="character" w:customStyle="1" w:styleId="ListLabel122">
    <w:name w:val="ListLabel 122"/>
    <w:qFormat/>
    <w:rPr>
      <w:lang w:val="it-IT" w:eastAsia="en-US" w:bidi="ar-SA"/>
    </w:rPr>
  </w:style>
  <w:style w:type="character" w:customStyle="1" w:styleId="ListLabel123">
    <w:name w:val="ListLabel 123"/>
    <w:qFormat/>
    <w:rPr>
      <w:lang w:val="it-IT" w:eastAsia="en-US" w:bidi="ar-SA"/>
    </w:rPr>
  </w:style>
  <w:style w:type="character" w:customStyle="1" w:styleId="ListLabel124">
    <w:name w:val="ListLabel 124"/>
    <w:qFormat/>
    <w:rPr>
      <w:lang w:val="it-IT" w:eastAsia="en-US" w:bidi="ar-SA"/>
    </w:rPr>
  </w:style>
  <w:style w:type="character" w:customStyle="1" w:styleId="ListLabel125">
    <w:name w:val="ListLabel 125"/>
    <w:qFormat/>
    <w:rPr>
      <w:lang w:val="it-IT" w:eastAsia="en-US" w:bidi="ar-SA"/>
    </w:rPr>
  </w:style>
  <w:style w:type="character" w:customStyle="1" w:styleId="ListLabel126">
    <w:name w:val="ListLabel 126"/>
    <w:qFormat/>
    <w:rPr>
      <w:lang w:val="it-IT" w:eastAsia="en-US" w:bidi="ar-SA"/>
    </w:rPr>
  </w:style>
  <w:style w:type="character" w:customStyle="1" w:styleId="ListLabel127">
    <w:name w:val="ListLabel 127"/>
    <w:qFormat/>
    <w:rPr>
      <w:rFonts w:eastAsia="Times New Roman" w:cs="Times New Roman"/>
      <w:w w:val="100"/>
      <w:sz w:val="22"/>
      <w:szCs w:val="22"/>
      <w:lang w:val="it-IT" w:eastAsia="en-US" w:bidi="ar-SA"/>
    </w:rPr>
  </w:style>
  <w:style w:type="character" w:customStyle="1" w:styleId="ListLabel128">
    <w:name w:val="ListLabel 128"/>
    <w:qFormat/>
    <w:rPr>
      <w:lang w:val="it-IT" w:eastAsia="en-US" w:bidi="ar-SA"/>
    </w:rPr>
  </w:style>
  <w:style w:type="character" w:customStyle="1" w:styleId="ListLabel129">
    <w:name w:val="ListLabel 129"/>
    <w:qFormat/>
    <w:rPr>
      <w:lang w:val="it-IT" w:eastAsia="en-US" w:bidi="ar-SA"/>
    </w:rPr>
  </w:style>
  <w:style w:type="character" w:customStyle="1" w:styleId="ListLabel130">
    <w:name w:val="ListLabel 130"/>
    <w:qFormat/>
    <w:rPr>
      <w:lang w:val="it-IT" w:eastAsia="en-US" w:bidi="ar-SA"/>
    </w:rPr>
  </w:style>
  <w:style w:type="character" w:customStyle="1" w:styleId="ListLabel131">
    <w:name w:val="ListLabel 131"/>
    <w:qFormat/>
    <w:rPr>
      <w:lang w:val="it-IT" w:eastAsia="en-US" w:bidi="ar-SA"/>
    </w:rPr>
  </w:style>
  <w:style w:type="character" w:customStyle="1" w:styleId="ListLabel132">
    <w:name w:val="ListLabel 132"/>
    <w:qFormat/>
    <w:rPr>
      <w:lang w:val="it-IT" w:eastAsia="en-US" w:bidi="ar-SA"/>
    </w:rPr>
  </w:style>
  <w:style w:type="character" w:customStyle="1" w:styleId="ListLabel133">
    <w:name w:val="ListLabel 133"/>
    <w:qFormat/>
    <w:rPr>
      <w:lang w:val="it-IT" w:eastAsia="en-US" w:bidi="ar-SA"/>
    </w:rPr>
  </w:style>
  <w:style w:type="character" w:customStyle="1" w:styleId="ListLabel134">
    <w:name w:val="ListLabel 134"/>
    <w:qFormat/>
    <w:rPr>
      <w:lang w:val="it-IT" w:eastAsia="en-US" w:bidi="ar-SA"/>
    </w:rPr>
  </w:style>
  <w:style w:type="character" w:customStyle="1" w:styleId="ListLabel135">
    <w:name w:val="ListLabel 135"/>
    <w:qFormat/>
    <w:rPr>
      <w:lang w:val="it-IT" w:eastAsia="en-US" w:bidi="ar-SA"/>
    </w:rPr>
  </w:style>
  <w:style w:type="character" w:customStyle="1" w:styleId="ListLabel136">
    <w:name w:val="ListLabel 136"/>
    <w:qFormat/>
    <w:rPr>
      <w:spacing w:val="-2"/>
      <w:w w:val="100"/>
      <w:lang w:val="it-IT" w:eastAsia="en-US" w:bidi="ar-SA"/>
    </w:rPr>
  </w:style>
  <w:style w:type="character" w:customStyle="1" w:styleId="ListLabel137">
    <w:name w:val="ListLabel 137"/>
    <w:qFormat/>
    <w:rPr>
      <w:lang w:val="it-IT" w:eastAsia="en-US" w:bidi="ar-SA"/>
    </w:rPr>
  </w:style>
  <w:style w:type="character" w:customStyle="1" w:styleId="ListLabel138">
    <w:name w:val="ListLabel 138"/>
    <w:qFormat/>
    <w:rPr>
      <w:lang w:val="it-IT" w:eastAsia="en-US" w:bidi="ar-SA"/>
    </w:rPr>
  </w:style>
  <w:style w:type="character" w:customStyle="1" w:styleId="ListLabel139">
    <w:name w:val="ListLabel 139"/>
    <w:qFormat/>
    <w:rPr>
      <w:lang w:val="it-IT" w:eastAsia="en-US" w:bidi="ar-SA"/>
    </w:rPr>
  </w:style>
  <w:style w:type="character" w:customStyle="1" w:styleId="ListLabel140">
    <w:name w:val="ListLabel 140"/>
    <w:qFormat/>
    <w:rPr>
      <w:lang w:val="it-IT" w:eastAsia="en-US" w:bidi="ar-SA"/>
    </w:rPr>
  </w:style>
  <w:style w:type="character" w:customStyle="1" w:styleId="ListLabel141">
    <w:name w:val="ListLabel 141"/>
    <w:qFormat/>
    <w:rPr>
      <w:lang w:val="it-IT" w:eastAsia="en-US" w:bidi="ar-SA"/>
    </w:rPr>
  </w:style>
  <w:style w:type="character" w:customStyle="1" w:styleId="ListLabel142">
    <w:name w:val="ListLabel 142"/>
    <w:qFormat/>
    <w:rPr>
      <w:lang w:val="it-IT" w:eastAsia="en-US" w:bidi="ar-SA"/>
    </w:rPr>
  </w:style>
  <w:style w:type="character" w:customStyle="1" w:styleId="ListLabel143">
    <w:name w:val="ListLabel 143"/>
    <w:qFormat/>
    <w:rPr>
      <w:lang w:val="it-IT" w:eastAsia="en-US" w:bidi="ar-SA"/>
    </w:rPr>
  </w:style>
  <w:style w:type="character" w:customStyle="1" w:styleId="ListLabel144">
    <w:name w:val="ListLabel 144"/>
    <w:qFormat/>
    <w:rPr>
      <w:lang w:val="it-IT" w:eastAsia="en-US" w:bidi="ar-SA"/>
    </w:rPr>
  </w:style>
  <w:style w:type="character" w:customStyle="1" w:styleId="ListLabel145">
    <w:name w:val="ListLabel 145"/>
    <w:qFormat/>
    <w:rPr>
      <w:rFonts w:eastAsia="Times New Roman" w:cs="Times New Roman"/>
      <w:w w:val="100"/>
      <w:sz w:val="22"/>
      <w:szCs w:val="22"/>
      <w:lang w:val="it-IT" w:eastAsia="en-US" w:bidi="ar-SA"/>
    </w:rPr>
  </w:style>
  <w:style w:type="character" w:customStyle="1" w:styleId="ListLabel146">
    <w:name w:val="ListLabel 146"/>
    <w:qFormat/>
    <w:rPr>
      <w:lang w:val="it-IT" w:eastAsia="en-US" w:bidi="ar-SA"/>
    </w:rPr>
  </w:style>
  <w:style w:type="character" w:customStyle="1" w:styleId="ListLabel147">
    <w:name w:val="ListLabel 147"/>
    <w:qFormat/>
    <w:rPr>
      <w:lang w:val="it-IT" w:eastAsia="en-US" w:bidi="ar-SA"/>
    </w:rPr>
  </w:style>
  <w:style w:type="character" w:customStyle="1" w:styleId="ListLabel148">
    <w:name w:val="ListLabel 148"/>
    <w:qFormat/>
    <w:rPr>
      <w:lang w:val="it-IT" w:eastAsia="en-US" w:bidi="ar-SA"/>
    </w:rPr>
  </w:style>
  <w:style w:type="character" w:customStyle="1" w:styleId="ListLabel149">
    <w:name w:val="ListLabel 149"/>
    <w:qFormat/>
    <w:rPr>
      <w:lang w:val="it-IT" w:eastAsia="en-US" w:bidi="ar-SA"/>
    </w:rPr>
  </w:style>
  <w:style w:type="character" w:customStyle="1" w:styleId="ListLabel150">
    <w:name w:val="ListLabel 150"/>
    <w:qFormat/>
    <w:rPr>
      <w:lang w:val="it-IT" w:eastAsia="en-US" w:bidi="ar-SA"/>
    </w:rPr>
  </w:style>
  <w:style w:type="character" w:customStyle="1" w:styleId="ListLabel151">
    <w:name w:val="ListLabel 151"/>
    <w:qFormat/>
    <w:rPr>
      <w:lang w:val="it-IT" w:eastAsia="en-US" w:bidi="ar-SA"/>
    </w:rPr>
  </w:style>
  <w:style w:type="character" w:customStyle="1" w:styleId="ListLabel152">
    <w:name w:val="ListLabel 152"/>
    <w:qFormat/>
    <w:rPr>
      <w:lang w:val="it-IT" w:eastAsia="en-US" w:bidi="ar-SA"/>
    </w:rPr>
  </w:style>
  <w:style w:type="character" w:customStyle="1" w:styleId="ListLabel153">
    <w:name w:val="ListLabel 153"/>
    <w:qFormat/>
    <w:rPr>
      <w:lang w:val="it-IT" w:eastAsia="en-US" w:bidi="ar-SA"/>
    </w:rPr>
  </w:style>
  <w:style w:type="character" w:customStyle="1" w:styleId="ListLabel154">
    <w:name w:val="ListLabel 154"/>
    <w:qFormat/>
    <w:rPr>
      <w:rFonts w:eastAsia="Times New Roman" w:cs="Times New Roman"/>
      <w:i/>
      <w:iCs/>
      <w:spacing w:val="0"/>
      <w:w w:val="100"/>
      <w:sz w:val="20"/>
      <w:szCs w:val="20"/>
      <w:lang w:val="it-IT" w:eastAsia="en-US" w:bidi="ar-SA"/>
    </w:rPr>
  </w:style>
  <w:style w:type="character" w:customStyle="1" w:styleId="ListLabel155">
    <w:name w:val="ListLabel 155"/>
    <w:qFormat/>
    <w:rPr>
      <w:rFonts w:eastAsia="Times New Roman" w:cs="Times New Roman"/>
      <w:i/>
      <w:iCs/>
      <w:w w:val="100"/>
      <w:sz w:val="20"/>
      <w:szCs w:val="20"/>
      <w:lang w:val="it-IT" w:eastAsia="en-US" w:bidi="ar-SA"/>
    </w:rPr>
  </w:style>
  <w:style w:type="character" w:customStyle="1" w:styleId="ListLabel156">
    <w:name w:val="ListLabel 156"/>
    <w:qFormat/>
    <w:rPr>
      <w:lang w:val="it-IT" w:eastAsia="en-US" w:bidi="ar-SA"/>
    </w:rPr>
  </w:style>
  <w:style w:type="character" w:customStyle="1" w:styleId="ListLabel157">
    <w:name w:val="ListLabel 157"/>
    <w:qFormat/>
    <w:rPr>
      <w:lang w:val="it-IT" w:eastAsia="en-US" w:bidi="ar-SA"/>
    </w:rPr>
  </w:style>
  <w:style w:type="character" w:customStyle="1" w:styleId="ListLabel158">
    <w:name w:val="ListLabel 158"/>
    <w:qFormat/>
    <w:rPr>
      <w:lang w:val="it-IT" w:eastAsia="en-US" w:bidi="ar-SA"/>
    </w:rPr>
  </w:style>
  <w:style w:type="character" w:customStyle="1" w:styleId="ListLabel159">
    <w:name w:val="ListLabel 159"/>
    <w:qFormat/>
    <w:rPr>
      <w:lang w:val="it-IT" w:eastAsia="en-US" w:bidi="ar-SA"/>
    </w:rPr>
  </w:style>
  <w:style w:type="character" w:customStyle="1" w:styleId="ListLabel160">
    <w:name w:val="ListLabel 160"/>
    <w:qFormat/>
    <w:rPr>
      <w:lang w:val="it-IT" w:eastAsia="en-US" w:bidi="ar-SA"/>
    </w:rPr>
  </w:style>
  <w:style w:type="character" w:customStyle="1" w:styleId="ListLabel161">
    <w:name w:val="ListLabel 161"/>
    <w:qFormat/>
    <w:rPr>
      <w:lang w:val="it-IT" w:eastAsia="en-US" w:bidi="ar-SA"/>
    </w:rPr>
  </w:style>
  <w:style w:type="character" w:customStyle="1" w:styleId="ListLabel162">
    <w:name w:val="ListLabel 162"/>
    <w:qFormat/>
    <w:rPr>
      <w:lang w:val="it-IT" w:eastAsia="en-US" w:bidi="ar-SA"/>
    </w:rPr>
  </w:style>
  <w:style w:type="character" w:customStyle="1" w:styleId="ListLabel163">
    <w:name w:val="ListLabel 163"/>
    <w:qFormat/>
    <w:rPr>
      <w:spacing w:val="-6"/>
      <w:w w:val="100"/>
      <w:sz w:val="22"/>
      <w:szCs w:val="22"/>
      <w:lang w:val="it-IT" w:eastAsia="en-US" w:bidi="ar-SA"/>
    </w:rPr>
  </w:style>
  <w:style w:type="character" w:customStyle="1" w:styleId="ListLabel164">
    <w:name w:val="ListLabel 164"/>
    <w:qFormat/>
    <w:rPr>
      <w:lang w:val="it-IT" w:eastAsia="en-US" w:bidi="ar-SA"/>
    </w:rPr>
  </w:style>
  <w:style w:type="character" w:customStyle="1" w:styleId="ListLabel165">
    <w:name w:val="ListLabel 165"/>
    <w:qFormat/>
    <w:rPr>
      <w:lang w:val="it-IT" w:eastAsia="en-US" w:bidi="ar-SA"/>
    </w:rPr>
  </w:style>
  <w:style w:type="character" w:customStyle="1" w:styleId="ListLabel166">
    <w:name w:val="ListLabel 166"/>
    <w:qFormat/>
    <w:rPr>
      <w:lang w:val="it-IT" w:eastAsia="en-US" w:bidi="ar-SA"/>
    </w:rPr>
  </w:style>
  <w:style w:type="character" w:customStyle="1" w:styleId="ListLabel167">
    <w:name w:val="ListLabel 167"/>
    <w:qFormat/>
    <w:rPr>
      <w:lang w:val="it-IT" w:eastAsia="en-US" w:bidi="ar-SA"/>
    </w:rPr>
  </w:style>
  <w:style w:type="character" w:customStyle="1" w:styleId="ListLabel168">
    <w:name w:val="ListLabel 168"/>
    <w:qFormat/>
    <w:rPr>
      <w:lang w:val="it-IT" w:eastAsia="en-US" w:bidi="ar-SA"/>
    </w:rPr>
  </w:style>
  <w:style w:type="character" w:customStyle="1" w:styleId="ListLabel169">
    <w:name w:val="ListLabel 169"/>
    <w:qFormat/>
    <w:rPr>
      <w:lang w:val="it-IT" w:eastAsia="en-US" w:bidi="ar-SA"/>
    </w:rPr>
  </w:style>
  <w:style w:type="character" w:customStyle="1" w:styleId="ListLabel170">
    <w:name w:val="ListLabel 170"/>
    <w:qFormat/>
    <w:rPr>
      <w:lang w:val="it-IT" w:eastAsia="en-US" w:bidi="ar-SA"/>
    </w:rPr>
  </w:style>
  <w:style w:type="character" w:customStyle="1" w:styleId="ListLabel171">
    <w:name w:val="ListLabel 171"/>
    <w:qFormat/>
    <w:rPr>
      <w:lang w:val="it-IT" w:eastAsia="en-US" w:bidi="ar-SA"/>
    </w:rPr>
  </w:style>
  <w:style w:type="character" w:customStyle="1" w:styleId="ListLabel172">
    <w:name w:val="ListLabel 172"/>
    <w:qFormat/>
    <w:rPr>
      <w:rFonts w:eastAsia="Times New Roman" w:cs="Times New Roman"/>
      <w:w w:val="100"/>
      <w:sz w:val="22"/>
      <w:szCs w:val="22"/>
      <w:lang w:val="it-IT" w:eastAsia="en-US" w:bidi="ar-SA"/>
    </w:rPr>
  </w:style>
  <w:style w:type="character" w:customStyle="1" w:styleId="ListLabel173">
    <w:name w:val="ListLabel 173"/>
    <w:qFormat/>
    <w:rPr>
      <w:rFonts w:eastAsia="Times New Roman" w:cs="Times New Roman"/>
      <w:w w:val="100"/>
      <w:sz w:val="22"/>
      <w:szCs w:val="22"/>
      <w:lang w:val="it-IT" w:eastAsia="en-US" w:bidi="ar-SA"/>
    </w:rPr>
  </w:style>
  <w:style w:type="character" w:customStyle="1" w:styleId="ListLabel174">
    <w:name w:val="ListLabel 174"/>
    <w:qFormat/>
    <w:rPr>
      <w:rFonts w:eastAsia="Times New Roman" w:cs="Times New Roman"/>
      <w:w w:val="100"/>
      <w:sz w:val="22"/>
      <w:szCs w:val="22"/>
      <w:lang w:val="it-IT" w:eastAsia="en-US" w:bidi="ar-SA"/>
    </w:rPr>
  </w:style>
  <w:style w:type="character" w:customStyle="1" w:styleId="ListLabel175">
    <w:name w:val="ListLabel 175"/>
    <w:qFormat/>
    <w:rPr>
      <w:rFonts w:eastAsia="Times New Roman" w:cs="Times New Roman"/>
      <w:spacing w:val="0"/>
      <w:w w:val="100"/>
      <w:sz w:val="22"/>
      <w:szCs w:val="22"/>
      <w:lang w:val="it-IT" w:eastAsia="en-US" w:bidi="ar-SA"/>
    </w:rPr>
  </w:style>
  <w:style w:type="character" w:customStyle="1" w:styleId="ListLabel176">
    <w:name w:val="ListLabel 176"/>
    <w:qFormat/>
    <w:rPr>
      <w:lang w:val="it-IT" w:eastAsia="en-US" w:bidi="ar-SA"/>
    </w:rPr>
  </w:style>
  <w:style w:type="character" w:customStyle="1" w:styleId="ListLabel177">
    <w:name w:val="ListLabel 177"/>
    <w:qFormat/>
    <w:rPr>
      <w:lang w:val="it-IT" w:eastAsia="en-US" w:bidi="ar-SA"/>
    </w:rPr>
  </w:style>
  <w:style w:type="character" w:customStyle="1" w:styleId="ListLabel178">
    <w:name w:val="ListLabel 178"/>
    <w:qFormat/>
    <w:rPr>
      <w:lang w:val="it-IT" w:eastAsia="en-US" w:bidi="ar-SA"/>
    </w:rPr>
  </w:style>
  <w:style w:type="character" w:customStyle="1" w:styleId="ListLabel179">
    <w:name w:val="ListLabel 179"/>
    <w:qFormat/>
    <w:rPr>
      <w:lang w:val="it-IT" w:eastAsia="en-US" w:bidi="ar-SA"/>
    </w:rPr>
  </w:style>
  <w:style w:type="character" w:customStyle="1" w:styleId="ListLabel180">
    <w:name w:val="ListLabel 180"/>
    <w:qFormat/>
    <w:rPr>
      <w:lang w:val="it-IT" w:eastAsia="en-US" w:bidi="ar-SA"/>
    </w:rPr>
  </w:style>
  <w:style w:type="character" w:customStyle="1" w:styleId="ListLabel181">
    <w:name w:val="ListLabel 181"/>
    <w:qFormat/>
    <w:rPr>
      <w:lang w:val="it-IT" w:eastAsia="en-US" w:bidi="ar-SA"/>
    </w:rPr>
  </w:style>
  <w:style w:type="character" w:customStyle="1" w:styleId="ListLabel182">
    <w:name w:val="ListLabel 182"/>
    <w:qFormat/>
    <w:rPr>
      <w:lang w:val="it-IT" w:eastAsia="en-US" w:bidi="ar-SA"/>
    </w:rPr>
  </w:style>
  <w:style w:type="character" w:customStyle="1" w:styleId="ListLabel183">
    <w:name w:val="ListLabel 183"/>
    <w:qFormat/>
    <w:rPr>
      <w:rFonts w:eastAsia="Times New Roman" w:cs="Times New Roman"/>
      <w:w w:val="100"/>
      <w:sz w:val="22"/>
      <w:szCs w:val="22"/>
    </w:rPr>
  </w:style>
  <w:style w:type="character" w:customStyle="1" w:styleId="ListLabel184">
    <w:name w:val="ListLabel 184"/>
    <w:qFormat/>
    <w:rPr>
      <w:rFonts w:eastAsia="Times New Roman" w:cs="Times New Roman"/>
      <w:w w:val="100"/>
      <w:sz w:val="22"/>
      <w:szCs w:val="22"/>
    </w:rPr>
  </w:style>
  <w:style w:type="character" w:customStyle="1" w:styleId="ListLabel185">
    <w:name w:val="ListLabel 185"/>
    <w:qFormat/>
    <w:rPr>
      <w:rFonts w:eastAsia="Times New Roman" w:cs="Times New Roman"/>
      <w:w w:val="100"/>
      <w:sz w:val="22"/>
      <w:szCs w:val="22"/>
      <w:lang w:val="it-IT" w:eastAsia="en-US" w:bidi="ar-SA"/>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eastAsia="Times New Roman" w:cs="Times New Roman"/>
      <w:w w:val="100"/>
      <w:sz w:val="22"/>
      <w:szCs w:val="22"/>
      <w:lang w:val="it-IT" w:eastAsia="en-US" w:bidi="ar-SA"/>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8B7996"/>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99"/>
    <w:qFormat/>
    <w:rsid w:val="008B7996"/>
    <w:pPr>
      <w:ind w:left="576" w:hanging="284"/>
      <w:jc w:val="both"/>
    </w:pPr>
  </w:style>
  <w:style w:type="paragraph" w:customStyle="1" w:styleId="TableParagraph">
    <w:name w:val="Table Paragraph"/>
    <w:basedOn w:val="Normale"/>
    <w:uiPriority w:val="1"/>
    <w:qFormat/>
    <w:rsid w:val="008B7996"/>
  </w:style>
  <w:style w:type="paragraph" w:customStyle="1" w:styleId="Normal">
    <w:name w:val="[Normal]"/>
    <w:qFormat/>
    <w:rsid w:val="006E6AFF"/>
    <w:rPr>
      <w:rFonts w:ascii="Arial" w:eastAsiaTheme="minorEastAsia" w:hAnsi="Arial" w:cs="Arial"/>
      <w:sz w:val="24"/>
      <w:szCs w:val="24"/>
      <w:lang w:val="it-IT" w:eastAsia="it-IT"/>
    </w:rPr>
  </w:style>
  <w:style w:type="paragraph" w:styleId="Rientrocorpodeltesto3">
    <w:name w:val="Body Text Indent 3"/>
    <w:basedOn w:val="Normale"/>
    <w:link w:val="Rientrocorpodeltesto3Carattere"/>
    <w:qFormat/>
    <w:rsid w:val="006D6F8A"/>
    <w:pPr>
      <w:spacing w:after="120"/>
      <w:ind w:left="283"/>
    </w:pPr>
    <w:rPr>
      <w:sz w:val="16"/>
      <w:szCs w:val="16"/>
      <w:lang w:eastAsia="it-IT"/>
    </w:rPr>
  </w:style>
  <w:style w:type="paragraph" w:customStyle="1" w:styleId="Default">
    <w:name w:val="Default"/>
    <w:qFormat/>
    <w:rsid w:val="001A55B0"/>
    <w:rPr>
      <w:rFonts w:ascii="Arial Unicode MS" w:eastAsia="Calibri" w:hAnsi="Arial Unicode MS" w:cs="Arial Unicode MS"/>
      <w:color w:val="000000"/>
      <w:sz w:val="24"/>
      <w:szCs w:val="24"/>
      <w:lang w:val="it-IT"/>
    </w:rPr>
  </w:style>
  <w:style w:type="paragraph" w:customStyle="1" w:styleId="Intestazione3">
    <w:name w:val="Intestazione 3"/>
    <w:basedOn w:val="Normale"/>
    <w:qFormat/>
    <w:rsid w:val="001F5CB1"/>
    <w:pPr>
      <w:keepNext/>
      <w:jc w:val="center"/>
    </w:pPr>
    <w:rPr>
      <w:rFonts w:ascii="Bart" w:hAnsi="Bart" w:cs="Tahoma"/>
      <w:b/>
      <w:sz w:val="36"/>
      <w:szCs w:val="24"/>
      <w:lang w:eastAsia="it-IT"/>
    </w:rPr>
  </w:style>
  <w:style w:type="paragraph" w:styleId="Testocommento">
    <w:name w:val="annotation text"/>
    <w:basedOn w:val="Normale"/>
    <w:link w:val="TestocommentoCarattere"/>
    <w:uiPriority w:val="99"/>
    <w:semiHidden/>
    <w:unhideWhenUsed/>
    <w:qFormat/>
    <w:rsid w:val="0049445B"/>
    <w:rPr>
      <w:sz w:val="20"/>
      <w:szCs w:val="20"/>
    </w:rPr>
  </w:style>
  <w:style w:type="paragraph" w:styleId="Soggettocommento">
    <w:name w:val="annotation subject"/>
    <w:basedOn w:val="Testocommento"/>
    <w:link w:val="SoggettocommentoCarattere"/>
    <w:uiPriority w:val="99"/>
    <w:semiHidden/>
    <w:unhideWhenUsed/>
    <w:qFormat/>
    <w:rsid w:val="0049445B"/>
    <w:rPr>
      <w:b/>
      <w:bCs/>
    </w:rPr>
  </w:style>
  <w:style w:type="paragraph" w:styleId="Rientrocorpodeltesto2">
    <w:name w:val="Body Text Indent 2"/>
    <w:basedOn w:val="Normale"/>
    <w:link w:val="Rientrocorpodeltesto2Carattere"/>
    <w:uiPriority w:val="99"/>
    <w:semiHidden/>
    <w:unhideWhenUsed/>
    <w:qFormat/>
    <w:rsid w:val="005A024A"/>
    <w:pPr>
      <w:spacing w:after="120" w:line="480" w:lineRule="auto"/>
      <w:ind w:left="283"/>
    </w:pPr>
  </w:style>
  <w:style w:type="paragraph" w:styleId="Intestazione">
    <w:name w:val="header"/>
    <w:basedOn w:val="Normale"/>
    <w:link w:val="IntestazioneCarattere"/>
    <w:uiPriority w:val="99"/>
    <w:rsid w:val="009A116D"/>
    <w:pPr>
      <w:tabs>
        <w:tab w:val="center" w:pos="4819"/>
        <w:tab w:val="right" w:pos="9638"/>
      </w:tabs>
    </w:pPr>
    <w:rPr>
      <w:sz w:val="20"/>
      <w:szCs w:val="20"/>
      <w:lang w:eastAsia="it-IT"/>
    </w:rPr>
  </w:style>
  <w:style w:type="paragraph" w:customStyle="1" w:styleId="Contenutocornice">
    <w:name w:val="Contenuto cornice"/>
    <w:basedOn w:val="Normale"/>
    <w:qFormat/>
  </w:style>
  <w:style w:type="table" w:customStyle="1" w:styleId="TableNormal">
    <w:name w:val="Table Normal"/>
    <w:uiPriority w:val="2"/>
    <w:semiHidden/>
    <w:unhideWhenUsed/>
    <w:qFormat/>
    <w:rsid w:val="008B7996"/>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A6A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6A71"/>
    <w:rPr>
      <w:rFonts w:ascii="Segoe UI" w:eastAsia="Times New Roman" w:hAnsi="Segoe UI" w:cs="Segoe UI"/>
      <w:sz w:val="18"/>
      <w:szCs w:val="18"/>
      <w:lang w:val="it-IT"/>
    </w:rPr>
  </w:style>
  <w:style w:type="paragraph" w:styleId="Corpodeltesto3">
    <w:name w:val="Body Text 3"/>
    <w:basedOn w:val="Normale"/>
    <w:link w:val="Corpodeltesto3Carattere"/>
    <w:uiPriority w:val="99"/>
    <w:semiHidden/>
    <w:unhideWhenUsed/>
    <w:rsid w:val="000575B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575BB"/>
    <w:rPr>
      <w:rFonts w:ascii="Times New Roman" w:eastAsia="Times New Roman" w:hAnsi="Times New Roman" w:cs="Times New Roman"/>
      <w:sz w:val="16"/>
      <w:szCs w:val="16"/>
      <w:lang w:val="it-IT"/>
    </w:rPr>
  </w:style>
  <w:style w:type="paragraph" w:customStyle="1" w:styleId="Paragrafoelenco1">
    <w:name w:val="Paragrafo elenco1"/>
    <w:basedOn w:val="Normale"/>
    <w:rsid w:val="00406141"/>
    <w:pPr>
      <w:spacing w:after="160" w:line="259" w:lineRule="auto"/>
      <w:ind w:left="720"/>
      <w:contextualSpacing/>
    </w:pPr>
    <w:rPr>
      <w:rFonts w:ascii="Calibri" w:hAnsi="Calibri"/>
    </w:rPr>
  </w:style>
  <w:style w:type="paragraph" w:customStyle="1" w:styleId="Paragrafoelenco2">
    <w:name w:val="Paragrafo elenco2"/>
    <w:basedOn w:val="Normale"/>
    <w:rsid w:val="00C478C0"/>
    <w:pPr>
      <w:spacing w:after="160" w:line="259" w:lineRule="auto"/>
      <w:ind w:left="720"/>
      <w:contextualSpacing/>
    </w:pPr>
    <w:rPr>
      <w:rFonts w:ascii="Calibri" w:hAnsi="Calibri"/>
    </w:rPr>
  </w:style>
  <w:style w:type="paragraph" w:customStyle="1" w:styleId="Paragrafoelenco3">
    <w:name w:val="Paragrafo elenco3"/>
    <w:basedOn w:val="Normale"/>
    <w:rsid w:val="00F05EB1"/>
    <w:pPr>
      <w:spacing w:after="160" w:line="259" w:lineRule="auto"/>
      <w:ind w:left="720"/>
      <w:contextualSpacing/>
    </w:pPr>
    <w:rPr>
      <w:rFonts w:ascii="Calibri" w:hAnsi="Calibri"/>
    </w:rPr>
  </w:style>
  <w:style w:type="character" w:customStyle="1" w:styleId="CorpotestoCarattere">
    <w:name w:val="Corpo testo Carattere"/>
    <w:basedOn w:val="Carpredefinitoparagrafo"/>
    <w:link w:val="Corpotesto"/>
    <w:uiPriority w:val="1"/>
    <w:rsid w:val="00653F8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C1F16"/>
    <w:pPr>
      <w:tabs>
        <w:tab w:val="center" w:pos="4819"/>
        <w:tab w:val="right" w:pos="9638"/>
      </w:tabs>
    </w:pPr>
  </w:style>
  <w:style w:type="character" w:customStyle="1" w:styleId="PidipaginaCarattere">
    <w:name w:val="Piè di pagina Carattere"/>
    <w:basedOn w:val="Carpredefinitoparagrafo"/>
    <w:link w:val="Pidipagina"/>
    <w:uiPriority w:val="99"/>
    <w:rsid w:val="00FC1F16"/>
    <w:rPr>
      <w:rFonts w:ascii="Times New Roman" w:eastAsia="Times New Roman" w:hAnsi="Times New Roman" w:cs="Times New Roman"/>
      <w:lang w:val="it-IT"/>
    </w:rPr>
  </w:style>
  <w:style w:type="character" w:customStyle="1" w:styleId="Titolo3Carattere">
    <w:name w:val="Titolo 3 Carattere"/>
    <w:basedOn w:val="Carpredefinitoparagrafo"/>
    <w:link w:val="Titolo3"/>
    <w:uiPriority w:val="9"/>
    <w:semiHidden/>
    <w:rsid w:val="00FC1F16"/>
    <w:rPr>
      <w:rFonts w:asciiTheme="majorHAnsi" w:eastAsiaTheme="majorEastAsia" w:hAnsiTheme="majorHAnsi" w:cstheme="majorBidi"/>
      <w:color w:val="243F60" w:themeColor="accent1" w:themeShade="7F"/>
      <w:sz w:val="24"/>
      <w:szCs w:val="24"/>
      <w:lang w:val="it-IT"/>
    </w:rPr>
  </w:style>
  <w:style w:type="character" w:customStyle="1" w:styleId="Titolo4Carattere">
    <w:name w:val="Titolo 4 Carattere"/>
    <w:basedOn w:val="Carpredefinitoparagrafo"/>
    <w:link w:val="Titolo4"/>
    <w:uiPriority w:val="9"/>
    <w:semiHidden/>
    <w:rsid w:val="00FC1F16"/>
    <w:rPr>
      <w:rFonts w:asciiTheme="majorHAnsi" w:eastAsiaTheme="majorEastAsia" w:hAnsiTheme="majorHAnsi" w:cstheme="majorBidi"/>
      <w:i/>
      <w:iCs/>
      <w:color w:val="365F91" w:themeColor="accent1" w:themeShade="BF"/>
      <w:lang w:val="it-IT"/>
    </w:rPr>
  </w:style>
  <w:style w:type="paragraph" w:customStyle="1" w:styleId="Standard">
    <w:name w:val="Standard"/>
    <w:rsid w:val="00FC1F16"/>
    <w:pPr>
      <w:widowControl w:val="0"/>
      <w:suppressAutoHyphens/>
    </w:pPr>
    <w:rPr>
      <w:rFonts w:ascii="Thorndale" w:eastAsia="Times New Roman" w:hAnsi="Thorndale" w:cs="Tahoma"/>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98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D40D-9ACE-4A70-9731-467045ED13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16</Pages>
  <Words>7858</Words>
  <Characters>44793</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Montanari</dc:creator>
  <dc:description/>
  <cp:lastModifiedBy>Luca Montanari</cp:lastModifiedBy>
  <cp:revision>180</cp:revision>
  <cp:lastPrinted>2021-09-23T10:20:00Z</cp:lastPrinted>
  <dcterms:created xsi:type="dcterms:W3CDTF">2021-08-16T08:35:00Z</dcterms:created>
  <dcterms:modified xsi:type="dcterms:W3CDTF">2021-09-23T13:00:00Z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astSaved">
    <vt:filetime>2021-05-24T00:00:00Z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